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660D4" w14:textId="77777777" w:rsidR="00EC559D" w:rsidRPr="00D710FB" w:rsidRDefault="00EC559D" w:rsidP="00EC559D">
      <w:pPr>
        <w:spacing w:after="0" w:line="240" w:lineRule="auto"/>
        <w:ind w:left="-426" w:right="-426"/>
        <w:jc w:val="center"/>
        <w:rPr>
          <w:rFonts w:ascii="Times New Roman" w:eastAsia="Times New Roman" w:hAnsi="Times New Roman" w:cs="Times New Roman"/>
          <w:b/>
          <w:caps/>
          <w:sz w:val="25"/>
          <w:szCs w:val="25"/>
        </w:rPr>
      </w:pPr>
      <w:r w:rsidRPr="00D710FB">
        <w:rPr>
          <w:rFonts w:ascii="Times New Roman" w:eastAsia="Times New Roman" w:hAnsi="Times New Roman" w:cs="Times New Roman"/>
          <w:b/>
          <w:caps/>
          <w:sz w:val="25"/>
          <w:szCs w:val="25"/>
        </w:rPr>
        <w:t>МИНИСТЕРСТВО СЕЛЬСКОГО ХОЗЯЙСТВА Российской федерации</w:t>
      </w:r>
    </w:p>
    <w:p w14:paraId="10ED6D79" w14:textId="77777777" w:rsidR="00876964" w:rsidRDefault="00876964" w:rsidP="00EC559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Федеральное государственное бюджетное образовательное учреждение </w:t>
      </w:r>
    </w:p>
    <w:p w14:paraId="7F8D873B" w14:textId="77777777" w:rsidR="00876964" w:rsidRDefault="00876964" w:rsidP="00EC559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высшего образования</w:t>
      </w:r>
    </w:p>
    <w:p w14:paraId="7389DF30" w14:textId="77777777" w:rsidR="00ED6B63" w:rsidRDefault="00AC180F" w:rsidP="00EC559D">
      <w:pPr>
        <w:spacing w:after="0" w:line="240" w:lineRule="auto"/>
        <w:jc w:val="center"/>
        <w:rPr>
          <w:rFonts w:ascii="Times New Roman" w:eastAsia="Times New Roman" w:hAnsi="Times New Roman" w:cs="Times New Roman"/>
          <w:b/>
          <w:caps/>
          <w:sz w:val="26"/>
          <w:szCs w:val="26"/>
          <w:lang w:eastAsia="ru-RU"/>
        </w:rPr>
      </w:pPr>
      <w:r>
        <w:rPr>
          <w:rFonts w:ascii="Times New Roman" w:eastAsia="Times New Roman" w:hAnsi="Times New Roman" w:cs="Times New Roman"/>
          <w:b/>
          <w:caps/>
          <w:sz w:val="26"/>
          <w:szCs w:val="26"/>
          <w:lang w:eastAsia="ru-RU"/>
        </w:rPr>
        <w:t>«</w:t>
      </w:r>
      <w:r w:rsidR="00876964">
        <w:rPr>
          <w:rFonts w:ascii="Times New Roman" w:eastAsia="Times New Roman" w:hAnsi="Times New Roman" w:cs="Times New Roman"/>
          <w:b/>
          <w:caps/>
          <w:sz w:val="26"/>
          <w:szCs w:val="26"/>
          <w:lang w:eastAsia="ru-RU"/>
        </w:rPr>
        <w:t>Кубанский государственный аграрный университет</w:t>
      </w:r>
    </w:p>
    <w:p w14:paraId="0B441EEA" w14:textId="77777777" w:rsidR="00AC180F" w:rsidRDefault="00ED6B63" w:rsidP="00EC559D">
      <w:pPr>
        <w:spacing w:after="0" w:line="240" w:lineRule="auto"/>
        <w:jc w:val="center"/>
        <w:rPr>
          <w:rFonts w:ascii="Times New Roman" w:eastAsia="Times New Roman" w:hAnsi="Times New Roman" w:cs="Times New Roman"/>
          <w:b/>
          <w:caps/>
          <w:sz w:val="26"/>
          <w:szCs w:val="26"/>
          <w:lang w:eastAsia="ru-RU"/>
        </w:rPr>
      </w:pPr>
      <w:r w:rsidRPr="001F47D2">
        <w:rPr>
          <w:rFonts w:ascii="Times New Roman" w:eastAsia="Times New Roman" w:hAnsi="Times New Roman" w:cs="Times New Roman"/>
          <w:b/>
          <w:caps/>
          <w:szCs w:val="26"/>
          <w:lang w:eastAsia="ru-RU"/>
        </w:rPr>
        <w:t>имени</w:t>
      </w:r>
      <w:r>
        <w:rPr>
          <w:rFonts w:ascii="Times New Roman" w:eastAsia="Times New Roman" w:hAnsi="Times New Roman" w:cs="Times New Roman"/>
          <w:b/>
          <w:caps/>
          <w:sz w:val="26"/>
          <w:szCs w:val="26"/>
          <w:lang w:eastAsia="ru-RU"/>
        </w:rPr>
        <w:t xml:space="preserve"> И.Т. Трубилина</w:t>
      </w:r>
      <w:r w:rsidR="00AC180F">
        <w:rPr>
          <w:rFonts w:ascii="Times New Roman" w:eastAsia="Times New Roman" w:hAnsi="Times New Roman" w:cs="Times New Roman"/>
          <w:b/>
          <w:caps/>
          <w:sz w:val="26"/>
          <w:szCs w:val="26"/>
          <w:lang w:eastAsia="ru-RU"/>
        </w:rPr>
        <w:t>»</w:t>
      </w:r>
    </w:p>
    <w:p w14:paraId="4F62AED4" w14:textId="77777777" w:rsidR="00876964" w:rsidRDefault="00876964" w:rsidP="005054B8">
      <w:pPr>
        <w:spacing w:after="0" w:line="240" w:lineRule="auto"/>
        <w:jc w:val="center"/>
        <w:rPr>
          <w:rFonts w:ascii="Times New Roman" w:eastAsia="Times New Roman" w:hAnsi="Times New Roman" w:cs="Times New Roman"/>
          <w:sz w:val="24"/>
          <w:szCs w:val="24"/>
          <w:lang w:eastAsia="ru-RU"/>
        </w:rPr>
      </w:pPr>
    </w:p>
    <w:p w14:paraId="17D9E138" w14:textId="77777777" w:rsidR="00D710FB" w:rsidRDefault="00D710FB" w:rsidP="005054B8">
      <w:pPr>
        <w:spacing w:after="0" w:line="240" w:lineRule="auto"/>
        <w:jc w:val="center"/>
        <w:rPr>
          <w:rFonts w:ascii="Times New Roman" w:eastAsia="Times New Roman" w:hAnsi="Times New Roman" w:cs="Times New Roman"/>
          <w:sz w:val="26"/>
          <w:szCs w:val="26"/>
          <w:lang w:eastAsia="ru-RU"/>
        </w:rPr>
      </w:pPr>
    </w:p>
    <w:p w14:paraId="1CA1F1E5" w14:textId="77777777" w:rsidR="00876964" w:rsidRPr="00D710FB" w:rsidRDefault="00501B4F" w:rsidP="005054B8">
      <w:pPr>
        <w:spacing w:after="0" w:line="240" w:lineRule="auto"/>
        <w:jc w:val="center"/>
        <w:rPr>
          <w:rFonts w:ascii="Times New Roman" w:eastAsia="Times New Roman" w:hAnsi="Times New Roman" w:cs="Times New Roman"/>
          <w:caps/>
          <w:sz w:val="26"/>
          <w:szCs w:val="26"/>
          <w:lang w:eastAsia="ru-RU"/>
        </w:rPr>
      </w:pPr>
      <w:r>
        <w:rPr>
          <w:noProof/>
          <w:lang w:eastAsia="ru-RU"/>
        </w:rPr>
        <w:drawing>
          <wp:anchor distT="0" distB="0" distL="0" distR="0" simplePos="0" relativeHeight="251660800" behindDoc="0" locked="0" layoutInCell="1" allowOverlap="1" wp14:anchorId="63AD1841" wp14:editId="02885D05">
            <wp:simplePos x="0" y="0"/>
            <wp:positionH relativeFrom="page">
              <wp:posOffset>4344035</wp:posOffset>
            </wp:positionH>
            <wp:positionV relativeFrom="page">
              <wp:posOffset>2177415</wp:posOffset>
            </wp:positionV>
            <wp:extent cx="2822575" cy="206057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2822575" cy="2060575"/>
                    </a:xfrm>
                    <a:prstGeom prst="rect">
                      <a:avLst/>
                    </a:prstGeom>
                  </pic:spPr>
                </pic:pic>
              </a:graphicData>
            </a:graphic>
          </wp:anchor>
        </w:drawing>
      </w:r>
      <w:r w:rsidR="00876964" w:rsidRPr="00D710FB">
        <w:rPr>
          <w:rFonts w:ascii="Times New Roman" w:eastAsia="Times New Roman" w:hAnsi="Times New Roman" w:cs="Times New Roman"/>
          <w:sz w:val="26"/>
          <w:szCs w:val="26"/>
          <w:lang w:eastAsia="ru-RU"/>
        </w:rPr>
        <w:t xml:space="preserve">ФАКУЛЬТЕТ </w:t>
      </w:r>
      <w:r w:rsidR="00876964" w:rsidRPr="00D710FB">
        <w:rPr>
          <w:rFonts w:ascii="Times New Roman" w:eastAsia="Times New Roman" w:hAnsi="Times New Roman" w:cs="Times New Roman"/>
          <w:caps/>
          <w:sz w:val="26"/>
          <w:szCs w:val="26"/>
          <w:lang w:eastAsia="ru-RU"/>
        </w:rPr>
        <w:t>зоотехн</w:t>
      </w:r>
      <w:r w:rsidR="00ED6B63" w:rsidRPr="00D710FB">
        <w:rPr>
          <w:rFonts w:ascii="Times New Roman" w:eastAsia="Times New Roman" w:hAnsi="Times New Roman" w:cs="Times New Roman"/>
          <w:caps/>
          <w:sz w:val="26"/>
          <w:szCs w:val="26"/>
          <w:lang w:eastAsia="ru-RU"/>
        </w:rPr>
        <w:t>ИИ</w:t>
      </w:r>
    </w:p>
    <w:p w14:paraId="0BC99BC9" w14:textId="77777777" w:rsidR="006114A0" w:rsidRDefault="006114A0" w:rsidP="006114A0">
      <w:pPr>
        <w:spacing w:after="0" w:line="240" w:lineRule="auto"/>
        <w:ind w:left="5103"/>
        <w:rPr>
          <w:rFonts w:ascii="Times New Roman" w:eastAsia="Times New Roman" w:hAnsi="Times New Roman" w:cs="Times New Roman"/>
          <w:caps/>
          <w:sz w:val="28"/>
          <w:szCs w:val="28"/>
          <w:lang w:eastAsia="ru-RU"/>
        </w:rPr>
      </w:pPr>
    </w:p>
    <w:p w14:paraId="506A2D55" w14:textId="77777777" w:rsidR="006114A0" w:rsidRDefault="006114A0" w:rsidP="006114A0">
      <w:pPr>
        <w:spacing w:after="0" w:line="240" w:lineRule="auto"/>
        <w:ind w:left="5103"/>
        <w:rPr>
          <w:rFonts w:ascii="Times New Roman" w:eastAsia="Times New Roman" w:hAnsi="Times New Roman" w:cs="Times New Roman"/>
          <w:caps/>
          <w:sz w:val="28"/>
          <w:szCs w:val="28"/>
          <w:lang w:eastAsia="ru-RU"/>
        </w:rPr>
      </w:pPr>
    </w:p>
    <w:p w14:paraId="145A0261" w14:textId="77777777" w:rsidR="00E1660F" w:rsidRDefault="00E1660F" w:rsidP="005054B8">
      <w:pPr>
        <w:spacing w:after="0" w:line="240" w:lineRule="auto"/>
        <w:jc w:val="center"/>
        <w:rPr>
          <w:rFonts w:ascii="Times New Roman" w:eastAsia="Times New Roman" w:hAnsi="Times New Roman" w:cs="Times New Roman"/>
          <w:caps/>
          <w:sz w:val="28"/>
          <w:szCs w:val="28"/>
          <w:lang w:eastAsia="ru-RU"/>
        </w:rPr>
      </w:pPr>
    </w:p>
    <w:p w14:paraId="5C19F750" w14:textId="77777777" w:rsidR="00B65F4E" w:rsidRDefault="00B65F4E" w:rsidP="005054B8">
      <w:pPr>
        <w:spacing w:after="0" w:line="240" w:lineRule="auto"/>
        <w:jc w:val="center"/>
        <w:rPr>
          <w:rFonts w:ascii="Times New Roman" w:eastAsia="Times New Roman" w:hAnsi="Times New Roman" w:cs="Times New Roman"/>
          <w:caps/>
          <w:sz w:val="28"/>
          <w:szCs w:val="28"/>
          <w:lang w:eastAsia="ru-RU"/>
        </w:rPr>
      </w:pPr>
    </w:p>
    <w:p w14:paraId="6B319B1E" w14:textId="77777777" w:rsidR="00B65F4E" w:rsidRDefault="00B65F4E" w:rsidP="005054B8">
      <w:pPr>
        <w:spacing w:after="0" w:line="240" w:lineRule="auto"/>
        <w:jc w:val="center"/>
        <w:rPr>
          <w:rFonts w:ascii="Times New Roman" w:eastAsia="Times New Roman" w:hAnsi="Times New Roman" w:cs="Times New Roman"/>
          <w:caps/>
          <w:sz w:val="28"/>
          <w:szCs w:val="28"/>
          <w:lang w:eastAsia="ru-RU"/>
        </w:rPr>
      </w:pPr>
    </w:p>
    <w:p w14:paraId="6918ACAE" w14:textId="77777777" w:rsidR="00B65F4E" w:rsidRDefault="00B65F4E" w:rsidP="005054B8">
      <w:pPr>
        <w:spacing w:after="0" w:line="240" w:lineRule="auto"/>
        <w:jc w:val="center"/>
        <w:rPr>
          <w:rFonts w:ascii="Times New Roman" w:eastAsia="Times New Roman" w:hAnsi="Times New Roman" w:cs="Times New Roman"/>
          <w:caps/>
          <w:sz w:val="28"/>
          <w:szCs w:val="28"/>
          <w:lang w:eastAsia="ru-RU"/>
        </w:rPr>
      </w:pPr>
    </w:p>
    <w:p w14:paraId="72A586DE" w14:textId="77777777" w:rsidR="00B65F4E" w:rsidRDefault="00B65F4E" w:rsidP="005054B8">
      <w:pPr>
        <w:spacing w:after="0" w:line="240" w:lineRule="auto"/>
        <w:jc w:val="center"/>
        <w:rPr>
          <w:rFonts w:ascii="Times New Roman" w:eastAsia="Times New Roman" w:hAnsi="Times New Roman" w:cs="Times New Roman"/>
          <w:caps/>
          <w:sz w:val="28"/>
          <w:szCs w:val="28"/>
          <w:lang w:eastAsia="ru-RU"/>
        </w:rPr>
      </w:pPr>
    </w:p>
    <w:p w14:paraId="5333F5EC" w14:textId="77777777" w:rsidR="00B65F4E" w:rsidRDefault="00B65F4E" w:rsidP="005054B8">
      <w:pPr>
        <w:spacing w:after="0" w:line="240" w:lineRule="auto"/>
        <w:jc w:val="center"/>
        <w:rPr>
          <w:rFonts w:ascii="Times New Roman" w:eastAsia="Times New Roman" w:hAnsi="Times New Roman" w:cs="Times New Roman"/>
          <w:caps/>
          <w:sz w:val="28"/>
          <w:szCs w:val="28"/>
          <w:lang w:eastAsia="ru-RU"/>
        </w:rPr>
      </w:pPr>
    </w:p>
    <w:p w14:paraId="0B6E4191" w14:textId="77777777" w:rsidR="006114A0" w:rsidRDefault="006114A0" w:rsidP="005054B8">
      <w:pPr>
        <w:spacing w:after="0" w:line="240" w:lineRule="auto"/>
        <w:jc w:val="center"/>
        <w:rPr>
          <w:rFonts w:ascii="Times New Roman" w:eastAsia="Times New Roman" w:hAnsi="Times New Roman" w:cs="Times New Roman"/>
          <w:caps/>
          <w:sz w:val="28"/>
          <w:szCs w:val="28"/>
          <w:lang w:eastAsia="ru-RU"/>
        </w:rPr>
      </w:pPr>
    </w:p>
    <w:p w14:paraId="1FD6218F" w14:textId="77777777" w:rsidR="001F47D2" w:rsidRDefault="001F47D2" w:rsidP="001F47D2">
      <w:pPr>
        <w:framePr w:wrap="none" w:vAnchor="page" w:hAnchor="page" w:x="3584" w:y="6816"/>
        <w:rPr>
          <w:sz w:val="0"/>
          <w:szCs w:val="0"/>
        </w:rPr>
      </w:pPr>
    </w:p>
    <w:p w14:paraId="74D2222B" w14:textId="77777777" w:rsidR="00684C6E" w:rsidRDefault="00684C6E" w:rsidP="00684C6E">
      <w:pPr>
        <w:framePr w:wrap="none" w:vAnchor="page" w:hAnchor="page" w:x="685" w:y="6689"/>
        <w:rPr>
          <w:sz w:val="0"/>
          <w:szCs w:val="0"/>
        </w:rPr>
      </w:pPr>
    </w:p>
    <w:p w14:paraId="3C75C6CE" w14:textId="77777777" w:rsidR="00737E08" w:rsidRDefault="00737E08" w:rsidP="00737E08">
      <w:pPr>
        <w:framePr w:wrap="none" w:vAnchor="page" w:hAnchor="page" w:x="3578" w:y="6673"/>
        <w:rPr>
          <w:sz w:val="0"/>
          <w:szCs w:val="0"/>
        </w:rPr>
      </w:pPr>
    </w:p>
    <w:p w14:paraId="0D5897FE" w14:textId="77777777" w:rsidR="00B65F4E" w:rsidRDefault="00B65F4E" w:rsidP="000D75AD">
      <w:pPr>
        <w:spacing w:after="0" w:line="240" w:lineRule="auto"/>
        <w:jc w:val="center"/>
        <w:rPr>
          <w:rFonts w:ascii="Times New Roman" w:eastAsia="Times New Roman" w:hAnsi="Times New Roman" w:cs="Times New Roman"/>
          <w:b/>
          <w:sz w:val="36"/>
          <w:szCs w:val="36"/>
          <w:lang w:eastAsia="ru-RU"/>
        </w:rPr>
      </w:pPr>
    </w:p>
    <w:p w14:paraId="1ACBA5DF" w14:textId="77777777" w:rsidR="000D75AD" w:rsidRPr="000D75AD" w:rsidRDefault="000D75AD" w:rsidP="000D75AD">
      <w:pPr>
        <w:spacing w:after="0" w:line="240" w:lineRule="auto"/>
        <w:jc w:val="center"/>
        <w:rPr>
          <w:rFonts w:ascii="Times New Roman" w:eastAsia="Times New Roman" w:hAnsi="Times New Roman" w:cs="Times New Roman"/>
          <w:b/>
          <w:sz w:val="36"/>
          <w:szCs w:val="36"/>
          <w:lang w:eastAsia="ru-RU"/>
        </w:rPr>
      </w:pPr>
      <w:r w:rsidRPr="000D75AD">
        <w:rPr>
          <w:rFonts w:ascii="Times New Roman" w:eastAsia="Times New Roman" w:hAnsi="Times New Roman" w:cs="Times New Roman"/>
          <w:b/>
          <w:sz w:val="36"/>
          <w:szCs w:val="36"/>
          <w:lang w:eastAsia="ru-RU"/>
        </w:rPr>
        <w:t>Рабочая программа дисциплины</w:t>
      </w:r>
    </w:p>
    <w:p w14:paraId="11A71124" w14:textId="77777777" w:rsidR="000D75AD" w:rsidRPr="000D75AD" w:rsidRDefault="000D75AD" w:rsidP="000D75AD">
      <w:pPr>
        <w:spacing w:after="0" w:line="240" w:lineRule="auto"/>
        <w:jc w:val="center"/>
        <w:rPr>
          <w:rFonts w:ascii="Times New Roman" w:eastAsia="Times New Roman" w:hAnsi="Times New Roman" w:cs="Times New Roman"/>
          <w:b/>
          <w:sz w:val="32"/>
          <w:szCs w:val="32"/>
          <w:u w:val="single"/>
          <w:lang w:eastAsia="ru-RU"/>
        </w:rPr>
      </w:pPr>
    </w:p>
    <w:p w14:paraId="51493D3C" w14:textId="77777777" w:rsidR="00CB7AEA" w:rsidRDefault="000D75AD" w:rsidP="000D75AD">
      <w:pPr>
        <w:spacing w:after="0" w:line="240" w:lineRule="auto"/>
        <w:jc w:val="center"/>
        <w:rPr>
          <w:rFonts w:ascii="Times New Roman" w:eastAsia="Times New Roman" w:hAnsi="Times New Roman" w:cs="Times New Roman"/>
          <w:b/>
          <w:caps/>
          <w:sz w:val="32"/>
          <w:szCs w:val="32"/>
          <w:u w:val="single"/>
          <w:lang w:eastAsia="ru-RU"/>
        </w:rPr>
      </w:pPr>
      <w:r w:rsidRPr="000D75AD">
        <w:rPr>
          <w:rFonts w:ascii="Times New Roman" w:eastAsia="Times New Roman" w:hAnsi="Times New Roman" w:cs="Times New Roman"/>
          <w:b/>
          <w:caps/>
          <w:sz w:val="32"/>
          <w:szCs w:val="32"/>
          <w:u w:val="single"/>
          <w:lang w:eastAsia="ru-RU"/>
        </w:rPr>
        <w:t>«</w:t>
      </w:r>
      <w:r w:rsidR="007F604C">
        <w:rPr>
          <w:rFonts w:ascii="Times New Roman" w:eastAsia="Times New Roman" w:hAnsi="Times New Roman" w:cs="Times New Roman"/>
          <w:b/>
          <w:caps/>
          <w:sz w:val="32"/>
          <w:szCs w:val="32"/>
          <w:u w:val="single"/>
          <w:lang w:eastAsia="ru-RU"/>
        </w:rPr>
        <w:t xml:space="preserve">ОРГАНИЗАЦИЯ </w:t>
      </w:r>
      <w:r w:rsidR="00CB7AEA">
        <w:rPr>
          <w:rFonts w:ascii="Times New Roman" w:eastAsia="Times New Roman" w:hAnsi="Times New Roman" w:cs="Times New Roman"/>
          <w:b/>
          <w:caps/>
          <w:sz w:val="32"/>
          <w:szCs w:val="32"/>
          <w:u w:val="single"/>
          <w:lang w:eastAsia="ru-RU"/>
        </w:rPr>
        <w:t xml:space="preserve">и правовое обеспечение </w:t>
      </w:r>
    </w:p>
    <w:p w14:paraId="01BF189E" w14:textId="77777777" w:rsidR="000D75AD" w:rsidRPr="000D75AD" w:rsidRDefault="00CB7AEA" w:rsidP="000D75AD">
      <w:pPr>
        <w:spacing w:after="0" w:line="240" w:lineRule="auto"/>
        <w:jc w:val="center"/>
        <w:rPr>
          <w:rFonts w:ascii="Times New Roman" w:eastAsia="Times New Roman" w:hAnsi="Times New Roman" w:cs="Times New Roman"/>
          <w:b/>
          <w:caps/>
          <w:sz w:val="32"/>
          <w:szCs w:val="32"/>
          <w:u w:val="single"/>
          <w:lang w:eastAsia="ru-RU"/>
        </w:rPr>
      </w:pPr>
      <w:r>
        <w:rPr>
          <w:rFonts w:ascii="Times New Roman" w:eastAsia="Times New Roman" w:hAnsi="Times New Roman" w:cs="Times New Roman"/>
          <w:b/>
          <w:caps/>
          <w:sz w:val="32"/>
          <w:szCs w:val="32"/>
          <w:u w:val="single"/>
          <w:lang w:eastAsia="ru-RU"/>
        </w:rPr>
        <w:t>ветеринарного дела в животноводстве</w:t>
      </w:r>
      <w:r w:rsidR="000D75AD" w:rsidRPr="000D75AD">
        <w:rPr>
          <w:rFonts w:ascii="Times New Roman" w:eastAsia="Times New Roman" w:hAnsi="Times New Roman" w:cs="Times New Roman"/>
          <w:b/>
          <w:caps/>
          <w:sz w:val="32"/>
          <w:szCs w:val="32"/>
          <w:u w:val="single"/>
          <w:lang w:eastAsia="ru-RU"/>
        </w:rPr>
        <w:t>»</w:t>
      </w:r>
    </w:p>
    <w:p w14:paraId="1B201581" w14:textId="77777777" w:rsidR="000D75AD" w:rsidRPr="000D75AD" w:rsidRDefault="000D75AD" w:rsidP="000D75AD">
      <w:pPr>
        <w:spacing w:after="0" w:line="240" w:lineRule="auto"/>
        <w:jc w:val="center"/>
        <w:rPr>
          <w:rFonts w:ascii="Times New Roman" w:eastAsia="Times New Roman" w:hAnsi="Times New Roman" w:cs="Times New Roman"/>
          <w:b/>
          <w:sz w:val="24"/>
          <w:szCs w:val="24"/>
          <w:lang w:eastAsia="ru-RU"/>
        </w:rPr>
      </w:pPr>
    </w:p>
    <w:p w14:paraId="38E5C0DF" w14:textId="77777777" w:rsidR="000D75AD" w:rsidRPr="000D75AD" w:rsidRDefault="000D75AD" w:rsidP="000D75AD">
      <w:pPr>
        <w:spacing w:after="0" w:line="240" w:lineRule="auto"/>
        <w:jc w:val="center"/>
        <w:rPr>
          <w:rFonts w:ascii="Times New Roman" w:eastAsia="Times New Roman" w:hAnsi="Times New Roman" w:cs="Times New Roman"/>
          <w:b/>
          <w:sz w:val="24"/>
          <w:szCs w:val="24"/>
          <w:lang w:eastAsia="ru-RU"/>
        </w:rPr>
      </w:pPr>
    </w:p>
    <w:p w14:paraId="6124EEAC" w14:textId="77777777" w:rsidR="000D75AD" w:rsidRPr="000D75AD" w:rsidRDefault="000D75AD" w:rsidP="000D75AD">
      <w:pPr>
        <w:spacing w:after="0" w:line="240" w:lineRule="auto"/>
        <w:jc w:val="center"/>
        <w:rPr>
          <w:rFonts w:ascii="Times New Roman" w:eastAsia="Times New Roman" w:hAnsi="Times New Roman" w:cs="Times New Roman"/>
          <w:b/>
          <w:sz w:val="24"/>
          <w:szCs w:val="24"/>
          <w:lang w:eastAsia="ru-RU"/>
        </w:rPr>
      </w:pPr>
    </w:p>
    <w:p w14:paraId="60E51725" w14:textId="77777777" w:rsidR="000D75AD" w:rsidRPr="000D75AD" w:rsidRDefault="000D75AD" w:rsidP="000D75AD">
      <w:pPr>
        <w:spacing w:after="0" w:line="240" w:lineRule="auto"/>
        <w:jc w:val="center"/>
        <w:rPr>
          <w:rFonts w:ascii="Times New Roman" w:eastAsia="Times New Roman" w:hAnsi="Times New Roman" w:cs="Times New Roman"/>
          <w:b/>
          <w:sz w:val="28"/>
          <w:szCs w:val="28"/>
          <w:lang w:eastAsia="ru-RU"/>
        </w:rPr>
      </w:pPr>
      <w:r w:rsidRPr="000D75AD">
        <w:rPr>
          <w:rFonts w:ascii="Times New Roman" w:eastAsia="Times New Roman" w:hAnsi="Times New Roman" w:cs="Times New Roman"/>
          <w:b/>
          <w:sz w:val="28"/>
          <w:szCs w:val="28"/>
          <w:lang w:eastAsia="ru-RU"/>
        </w:rPr>
        <w:t>Направление подготовки</w:t>
      </w:r>
    </w:p>
    <w:p w14:paraId="4FB5DE67" w14:textId="77777777" w:rsidR="000D75AD" w:rsidRPr="000D75AD" w:rsidRDefault="000D75AD" w:rsidP="000D75AD">
      <w:pPr>
        <w:spacing w:after="0" w:line="240" w:lineRule="auto"/>
        <w:jc w:val="center"/>
        <w:rPr>
          <w:rFonts w:ascii="Times New Roman" w:eastAsia="Times New Roman" w:hAnsi="Times New Roman" w:cs="Times New Roman"/>
          <w:b/>
          <w:sz w:val="28"/>
          <w:szCs w:val="28"/>
          <w:u w:val="single"/>
          <w:lang w:eastAsia="ru-RU"/>
        </w:rPr>
      </w:pPr>
      <w:r w:rsidRPr="000D75AD">
        <w:rPr>
          <w:rFonts w:ascii="Times New Roman" w:eastAsia="Times New Roman" w:hAnsi="Times New Roman" w:cs="Times New Roman"/>
          <w:b/>
          <w:sz w:val="28"/>
          <w:szCs w:val="28"/>
          <w:u w:val="single"/>
          <w:lang w:eastAsia="ru-RU"/>
        </w:rPr>
        <w:t>36.0</w:t>
      </w:r>
      <w:r w:rsidR="00CB7AEA">
        <w:rPr>
          <w:rFonts w:ascii="Times New Roman" w:eastAsia="Times New Roman" w:hAnsi="Times New Roman" w:cs="Times New Roman"/>
          <w:b/>
          <w:sz w:val="28"/>
          <w:szCs w:val="28"/>
          <w:u w:val="single"/>
          <w:lang w:eastAsia="ru-RU"/>
        </w:rPr>
        <w:t>4</w:t>
      </w:r>
      <w:r w:rsidRPr="000D75AD">
        <w:rPr>
          <w:rFonts w:ascii="Times New Roman" w:eastAsia="Times New Roman" w:hAnsi="Times New Roman" w:cs="Times New Roman"/>
          <w:b/>
          <w:sz w:val="28"/>
          <w:szCs w:val="28"/>
          <w:u w:val="single"/>
          <w:lang w:eastAsia="ru-RU"/>
        </w:rPr>
        <w:t>.02 Зоотехния</w:t>
      </w:r>
    </w:p>
    <w:p w14:paraId="0F21E7D8" w14:textId="77777777" w:rsidR="000D75AD" w:rsidRPr="000D75AD" w:rsidRDefault="000D75AD" w:rsidP="000D75AD">
      <w:pPr>
        <w:spacing w:after="0" w:line="240" w:lineRule="auto"/>
        <w:jc w:val="center"/>
        <w:rPr>
          <w:rFonts w:ascii="Times New Roman" w:eastAsia="Times New Roman" w:hAnsi="Times New Roman" w:cs="Times New Roman"/>
          <w:b/>
          <w:sz w:val="28"/>
          <w:szCs w:val="28"/>
          <w:u w:val="single"/>
          <w:lang w:eastAsia="ru-RU"/>
        </w:rPr>
      </w:pPr>
    </w:p>
    <w:p w14:paraId="22C7F574" w14:textId="77777777" w:rsidR="000D75AD" w:rsidRPr="000D75AD" w:rsidRDefault="000D75AD" w:rsidP="000D75AD">
      <w:pPr>
        <w:spacing w:after="0" w:line="240" w:lineRule="auto"/>
        <w:jc w:val="center"/>
        <w:rPr>
          <w:rFonts w:ascii="Times New Roman" w:eastAsia="Times New Roman" w:hAnsi="Times New Roman" w:cs="Times New Roman"/>
          <w:b/>
          <w:sz w:val="28"/>
          <w:szCs w:val="28"/>
          <w:u w:val="single"/>
          <w:lang w:eastAsia="ru-RU"/>
        </w:rPr>
      </w:pPr>
    </w:p>
    <w:p w14:paraId="6C202E84" w14:textId="77777777" w:rsidR="003447F4" w:rsidRDefault="003447F4" w:rsidP="003447F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Направленность</w:t>
      </w:r>
    </w:p>
    <w:p w14:paraId="29A573D1" w14:textId="77777777" w:rsidR="003447F4" w:rsidRDefault="003447F4" w:rsidP="003447F4">
      <w:pPr>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w:t>
      </w:r>
      <w:r w:rsidR="009821C2">
        <w:rPr>
          <w:rFonts w:ascii="Times New Roman" w:eastAsia="Times New Roman" w:hAnsi="Times New Roman" w:cs="Times New Roman"/>
          <w:b/>
          <w:sz w:val="28"/>
          <w:szCs w:val="28"/>
          <w:u w:val="single"/>
          <w:lang w:eastAsia="ru-RU"/>
        </w:rPr>
        <w:t>Генетика и селекция в животноводстве</w:t>
      </w:r>
      <w:r>
        <w:rPr>
          <w:rFonts w:ascii="Times New Roman" w:eastAsia="Times New Roman" w:hAnsi="Times New Roman" w:cs="Times New Roman"/>
          <w:b/>
          <w:sz w:val="28"/>
          <w:szCs w:val="28"/>
          <w:u w:val="single"/>
          <w:lang w:eastAsia="ru-RU"/>
        </w:rPr>
        <w:t>»</w:t>
      </w:r>
    </w:p>
    <w:p w14:paraId="4B58E820" w14:textId="77777777" w:rsidR="003447F4" w:rsidRDefault="003447F4" w:rsidP="003447F4">
      <w:pPr>
        <w:spacing w:after="0" w:line="240" w:lineRule="auto"/>
        <w:jc w:val="center"/>
        <w:rPr>
          <w:rFonts w:ascii="Times New Roman" w:eastAsia="Times New Roman" w:hAnsi="Times New Roman" w:cs="Times New Roman"/>
          <w:b/>
          <w:sz w:val="28"/>
          <w:szCs w:val="28"/>
          <w:lang w:eastAsia="ru-RU"/>
        </w:rPr>
      </w:pPr>
    </w:p>
    <w:p w14:paraId="2CCDED3E" w14:textId="77777777" w:rsidR="003447F4" w:rsidRDefault="003447F4" w:rsidP="003447F4">
      <w:pPr>
        <w:spacing w:after="0" w:line="240" w:lineRule="auto"/>
        <w:jc w:val="center"/>
        <w:rPr>
          <w:rFonts w:ascii="Times New Roman" w:eastAsia="Times New Roman" w:hAnsi="Times New Roman" w:cs="Times New Roman"/>
          <w:b/>
          <w:sz w:val="28"/>
          <w:szCs w:val="28"/>
          <w:lang w:eastAsia="ru-RU"/>
        </w:rPr>
      </w:pPr>
    </w:p>
    <w:p w14:paraId="7313204A" w14:textId="77777777" w:rsidR="003447F4" w:rsidRDefault="003447F4" w:rsidP="003447F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Уровень высшего образования</w:t>
      </w:r>
    </w:p>
    <w:p w14:paraId="3FCA9CA3" w14:textId="77777777" w:rsidR="003447F4" w:rsidRDefault="00CB7AEA" w:rsidP="003447F4">
      <w:pPr>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магистратура</w:t>
      </w:r>
    </w:p>
    <w:p w14:paraId="5AE7E677" w14:textId="77777777" w:rsidR="003447F4" w:rsidRDefault="003447F4" w:rsidP="003447F4">
      <w:pPr>
        <w:spacing w:after="0" w:line="240" w:lineRule="auto"/>
        <w:jc w:val="center"/>
        <w:rPr>
          <w:rFonts w:ascii="Times New Roman" w:eastAsia="Times New Roman" w:hAnsi="Times New Roman" w:cs="Times New Roman"/>
          <w:b/>
          <w:sz w:val="28"/>
          <w:szCs w:val="28"/>
          <w:lang w:eastAsia="ru-RU"/>
        </w:rPr>
      </w:pPr>
    </w:p>
    <w:p w14:paraId="0D81477D" w14:textId="77777777" w:rsidR="003447F4" w:rsidRDefault="003447F4" w:rsidP="003447F4">
      <w:pPr>
        <w:spacing w:after="0" w:line="240" w:lineRule="auto"/>
        <w:jc w:val="center"/>
        <w:rPr>
          <w:rFonts w:ascii="Times New Roman" w:eastAsia="Times New Roman" w:hAnsi="Times New Roman" w:cs="Times New Roman"/>
          <w:b/>
          <w:sz w:val="28"/>
          <w:szCs w:val="28"/>
          <w:lang w:eastAsia="ru-RU"/>
        </w:rPr>
      </w:pPr>
    </w:p>
    <w:p w14:paraId="33A03B3C" w14:textId="77777777" w:rsidR="003447F4" w:rsidRDefault="003447F4" w:rsidP="003447F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 обучения</w:t>
      </w:r>
    </w:p>
    <w:p w14:paraId="250D48D0" w14:textId="77777777" w:rsidR="003447F4" w:rsidRDefault="003447F4" w:rsidP="003447F4">
      <w:pPr>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очная</w:t>
      </w:r>
    </w:p>
    <w:p w14:paraId="09AF0924" w14:textId="77777777" w:rsidR="000D75AD" w:rsidRPr="000D75AD" w:rsidRDefault="000D75AD" w:rsidP="000D75AD">
      <w:pPr>
        <w:spacing w:after="0" w:line="240" w:lineRule="auto"/>
        <w:rPr>
          <w:rFonts w:ascii="Times New Roman" w:eastAsia="Times New Roman" w:hAnsi="Times New Roman" w:cs="Times New Roman"/>
          <w:b/>
          <w:sz w:val="28"/>
          <w:szCs w:val="28"/>
          <w:lang w:eastAsia="ru-RU"/>
        </w:rPr>
      </w:pPr>
    </w:p>
    <w:p w14:paraId="1AFE58B0" w14:textId="77777777" w:rsidR="0031436A" w:rsidRDefault="0031436A" w:rsidP="0031436A">
      <w:pPr>
        <w:spacing w:after="0" w:line="240" w:lineRule="auto"/>
        <w:rPr>
          <w:rFonts w:ascii="Times New Roman" w:eastAsia="Times New Roman" w:hAnsi="Times New Roman" w:cs="Times New Roman"/>
          <w:sz w:val="28"/>
          <w:szCs w:val="28"/>
          <w:lang w:eastAsia="ru-RU"/>
        </w:rPr>
      </w:pPr>
    </w:p>
    <w:p w14:paraId="2A9D0AAA" w14:textId="77777777" w:rsidR="009821C2" w:rsidRPr="00D117CE" w:rsidRDefault="009821C2" w:rsidP="0031436A">
      <w:pPr>
        <w:spacing w:after="0" w:line="240" w:lineRule="auto"/>
        <w:rPr>
          <w:rFonts w:ascii="Times New Roman" w:eastAsia="Times New Roman" w:hAnsi="Times New Roman" w:cs="Times New Roman"/>
          <w:sz w:val="28"/>
          <w:szCs w:val="28"/>
          <w:lang w:eastAsia="ru-RU"/>
        </w:rPr>
      </w:pPr>
    </w:p>
    <w:p w14:paraId="65AEF479" w14:textId="77777777" w:rsidR="0031436A" w:rsidRPr="00D117CE" w:rsidRDefault="0031436A" w:rsidP="0031436A">
      <w:pPr>
        <w:spacing w:after="0" w:line="240" w:lineRule="auto"/>
        <w:jc w:val="center"/>
        <w:rPr>
          <w:rFonts w:ascii="Times New Roman" w:eastAsia="Times New Roman" w:hAnsi="Times New Roman" w:cs="Times New Roman"/>
          <w:sz w:val="28"/>
          <w:szCs w:val="28"/>
          <w:lang w:eastAsia="ru-RU"/>
        </w:rPr>
      </w:pPr>
      <w:r w:rsidRPr="00D117CE">
        <w:rPr>
          <w:rFonts w:ascii="Times New Roman" w:eastAsia="Times New Roman" w:hAnsi="Times New Roman" w:cs="Times New Roman"/>
          <w:sz w:val="28"/>
          <w:szCs w:val="28"/>
          <w:lang w:eastAsia="ru-RU"/>
        </w:rPr>
        <w:t xml:space="preserve">Краснодар </w:t>
      </w:r>
    </w:p>
    <w:p w14:paraId="03E5A233" w14:textId="77777777" w:rsidR="0031436A" w:rsidRPr="00D117CE" w:rsidRDefault="00501B4F" w:rsidP="003143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p w14:paraId="1B8C22A5" w14:textId="77777777" w:rsidR="004C2FCE" w:rsidRPr="004C2FCE" w:rsidRDefault="006D3E23" w:rsidP="00CE537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Рабочая программа дисциплины «</w:t>
      </w:r>
      <w:r w:rsidR="00CB7AEA">
        <w:rPr>
          <w:rFonts w:ascii="Times New Roman" w:eastAsia="Times New Roman" w:hAnsi="Times New Roman" w:cs="Times New Roman"/>
          <w:sz w:val="28"/>
          <w:szCs w:val="28"/>
          <w:lang w:eastAsia="ru-RU"/>
        </w:rPr>
        <w:t>Организация и правовое обеспечение ветеринарного дела в животноводстве</w:t>
      </w:r>
      <w:r>
        <w:rPr>
          <w:rFonts w:ascii="Times New Roman" w:eastAsia="Times New Roman" w:hAnsi="Times New Roman" w:cs="Times New Roman"/>
          <w:sz w:val="28"/>
          <w:szCs w:val="28"/>
          <w:lang w:eastAsia="ru-RU"/>
        </w:rPr>
        <w:t xml:space="preserve">» разработана на основе ФГОС ВО </w:t>
      </w:r>
      <w:r w:rsidRPr="006D3E23">
        <w:rPr>
          <w:rFonts w:ascii="Times New Roman" w:eastAsia="Times New Roman" w:hAnsi="Times New Roman" w:cs="Times New Roman"/>
          <w:sz w:val="28"/>
          <w:szCs w:val="28"/>
          <w:lang w:eastAsia="ru-RU"/>
        </w:rPr>
        <w:t>по направлению подготовки 36.0</w:t>
      </w:r>
      <w:r w:rsidR="00CB7AEA">
        <w:rPr>
          <w:rFonts w:ascii="Times New Roman" w:eastAsia="Times New Roman" w:hAnsi="Times New Roman" w:cs="Times New Roman"/>
          <w:sz w:val="28"/>
          <w:szCs w:val="28"/>
          <w:lang w:eastAsia="ru-RU"/>
        </w:rPr>
        <w:t>4</w:t>
      </w:r>
      <w:r w:rsidRPr="006D3E23">
        <w:rPr>
          <w:rFonts w:ascii="Times New Roman" w:eastAsia="Times New Roman" w:hAnsi="Times New Roman" w:cs="Times New Roman"/>
          <w:sz w:val="28"/>
          <w:szCs w:val="28"/>
          <w:lang w:eastAsia="ru-RU"/>
        </w:rPr>
        <w:t xml:space="preserve">.02 Зоотехния, утвержденного приказом </w:t>
      </w:r>
      <w:r w:rsidR="004C2FCE" w:rsidRPr="004C2FCE">
        <w:rPr>
          <w:rFonts w:ascii="Times New Roman" w:eastAsia="Times New Roman" w:hAnsi="Times New Roman" w:cs="Times New Roman"/>
          <w:sz w:val="28"/>
          <w:szCs w:val="28"/>
          <w:lang w:eastAsia="ru-RU"/>
        </w:rPr>
        <w:t>Министерства образования и науки РФ № 97</w:t>
      </w:r>
      <w:r w:rsidR="00CB7AEA">
        <w:rPr>
          <w:rFonts w:ascii="Times New Roman" w:eastAsia="Times New Roman" w:hAnsi="Times New Roman" w:cs="Times New Roman"/>
          <w:sz w:val="28"/>
          <w:szCs w:val="28"/>
          <w:lang w:eastAsia="ru-RU"/>
        </w:rPr>
        <w:t>3</w:t>
      </w:r>
      <w:r w:rsidR="004C2FCE" w:rsidRPr="004C2FCE">
        <w:rPr>
          <w:rFonts w:ascii="Times New Roman" w:eastAsia="Times New Roman" w:hAnsi="Times New Roman" w:cs="Times New Roman"/>
          <w:sz w:val="28"/>
          <w:szCs w:val="28"/>
          <w:lang w:eastAsia="ru-RU"/>
        </w:rPr>
        <w:t>, от 22 сентября 2017 г.</w:t>
      </w:r>
    </w:p>
    <w:p w14:paraId="6A19DC8B" w14:textId="77777777" w:rsidR="00565BDB" w:rsidRDefault="00565BDB" w:rsidP="00565BDB">
      <w:pPr>
        <w:spacing w:after="0" w:line="240" w:lineRule="auto"/>
        <w:jc w:val="both"/>
        <w:rPr>
          <w:rFonts w:ascii="Times New Roman" w:eastAsia="Times New Roman" w:hAnsi="Times New Roman" w:cs="Times New Roman"/>
          <w:sz w:val="28"/>
          <w:szCs w:val="28"/>
          <w:lang w:eastAsia="ru-RU"/>
        </w:rPr>
      </w:pPr>
    </w:p>
    <w:p w14:paraId="7D2EC112" w14:textId="77777777" w:rsidR="00565BDB" w:rsidRDefault="00565BDB" w:rsidP="00565BDB">
      <w:pPr>
        <w:spacing w:after="0" w:line="240" w:lineRule="auto"/>
        <w:jc w:val="both"/>
        <w:rPr>
          <w:rFonts w:ascii="Times New Roman" w:eastAsia="Times New Roman" w:hAnsi="Times New Roman" w:cs="Times New Roman"/>
          <w:sz w:val="24"/>
          <w:szCs w:val="24"/>
          <w:lang w:eastAsia="ru-RU"/>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1"/>
        <w:gridCol w:w="2122"/>
        <w:gridCol w:w="1198"/>
        <w:gridCol w:w="2693"/>
      </w:tblGrid>
      <w:tr w:rsidR="00565BDB" w14:paraId="711D6D74" w14:textId="77777777" w:rsidTr="0099445E">
        <w:tc>
          <w:tcPr>
            <w:tcW w:w="3451" w:type="dxa"/>
            <w:hideMark/>
          </w:tcPr>
          <w:p w14:paraId="05B1C40E" w14:textId="77777777" w:rsidR="00565BDB" w:rsidRDefault="00565BDB" w:rsidP="0099445E">
            <w:pPr>
              <w:jc w:val="both"/>
              <w:rPr>
                <w:sz w:val="28"/>
                <w:szCs w:val="28"/>
              </w:rPr>
            </w:pPr>
            <w:r>
              <w:rPr>
                <w:sz w:val="28"/>
                <w:szCs w:val="28"/>
              </w:rPr>
              <w:t>Автор:</w:t>
            </w:r>
          </w:p>
        </w:tc>
        <w:tc>
          <w:tcPr>
            <w:tcW w:w="2122" w:type="dxa"/>
          </w:tcPr>
          <w:p w14:paraId="0FBB11F3" w14:textId="77777777" w:rsidR="00565BDB" w:rsidRDefault="00565BDB" w:rsidP="0099445E">
            <w:pPr>
              <w:jc w:val="both"/>
              <w:rPr>
                <w:sz w:val="28"/>
                <w:szCs w:val="28"/>
              </w:rPr>
            </w:pPr>
          </w:p>
        </w:tc>
        <w:tc>
          <w:tcPr>
            <w:tcW w:w="1198" w:type="dxa"/>
          </w:tcPr>
          <w:p w14:paraId="16AC47FC" w14:textId="77777777" w:rsidR="00565BDB" w:rsidRDefault="00565BDB" w:rsidP="0099445E">
            <w:pPr>
              <w:jc w:val="both"/>
              <w:rPr>
                <w:sz w:val="28"/>
                <w:szCs w:val="28"/>
              </w:rPr>
            </w:pPr>
          </w:p>
        </w:tc>
        <w:tc>
          <w:tcPr>
            <w:tcW w:w="2693" w:type="dxa"/>
          </w:tcPr>
          <w:p w14:paraId="6A524491" w14:textId="77777777" w:rsidR="00565BDB" w:rsidRDefault="00565BDB" w:rsidP="0099445E">
            <w:pPr>
              <w:jc w:val="both"/>
              <w:rPr>
                <w:sz w:val="28"/>
                <w:szCs w:val="28"/>
              </w:rPr>
            </w:pPr>
          </w:p>
        </w:tc>
      </w:tr>
      <w:tr w:rsidR="00565BDB" w14:paraId="5E840A12" w14:textId="77777777" w:rsidTr="0099445E">
        <w:tc>
          <w:tcPr>
            <w:tcW w:w="3451" w:type="dxa"/>
            <w:hideMark/>
          </w:tcPr>
          <w:p w14:paraId="10FCE1DF" w14:textId="77777777" w:rsidR="00565BDB" w:rsidRDefault="00565BDB" w:rsidP="0099445E">
            <w:pPr>
              <w:jc w:val="both"/>
              <w:rPr>
                <w:sz w:val="28"/>
                <w:szCs w:val="28"/>
              </w:rPr>
            </w:pPr>
          </w:p>
          <w:p w14:paraId="5071DCB0" w14:textId="77777777" w:rsidR="00565BDB" w:rsidRDefault="00565BDB" w:rsidP="0099445E">
            <w:pPr>
              <w:jc w:val="both"/>
              <w:rPr>
                <w:sz w:val="28"/>
                <w:szCs w:val="28"/>
              </w:rPr>
            </w:pPr>
            <w:r>
              <w:rPr>
                <w:sz w:val="28"/>
                <w:szCs w:val="28"/>
              </w:rPr>
              <w:t>кандидат ветеринарных наук, доцент</w:t>
            </w:r>
          </w:p>
        </w:tc>
        <w:tc>
          <w:tcPr>
            <w:tcW w:w="3320" w:type="dxa"/>
            <w:gridSpan w:val="2"/>
          </w:tcPr>
          <w:p w14:paraId="3B2C1A03" w14:textId="77777777" w:rsidR="00565BDB" w:rsidRPr="002211EE" w:rsidRDefault="00000052" w:rsidP="0099445E">
            <w:pPr>
              <w:widowControl w:val="0"/>
              <w:rPr>
                <w:rFonts w:ascii="Courier New" w:eastAsia="Courier New" w:hAnsi="Courier New" w:cs="Courier New"/>
                <w:color w:val="000000"/>
                <w:sz w:val="0"/>
                <w:szCs w:val="0"/>
                <w:lang w:val="en-US"/>
              </w:rPr>
            </w:pPr>
            <w:r w:rsidRPr="00556AEB">
              <w:rPr>
                <w:noProof/>
                <w:sz w:val="28"/>
                <w:szCs w:val="28"/>
              </w:rPr>
              <w:drawing>
                <wp:anchor distT="0" distB="0" distL="114300" distR="114300" simplePos="0" relativeHeight="251656192" behindDoc="1" locked="0" layoutInCell="1" allowOverlap="1" wp14:anchorId="44652F68" wp14:editId="78D87129">
                  <wp:simplePos x="0" y="0"/>
                  <wp:positionH relativeFrom="column">
                    <wp:posOffset>963930</wp:posOffset>
                  </wp:positionH>
                  <wp:positionV relativeFrom="paragraph">
                    <wp:posOffset>-276860</wp:posOffset>
                  </wp:positionV>
                  <wp:extent cx="497205" cy="1111885"/>
                  <wp:effectExtent l="304800" t="0" r="283845" b="0"/>
                  <wp:wrapTight wrapText="bothSides">
                    <wp:wrapPolygon edited="0">
                      <wp:start x="-110" y="21551"/>
                      <wp:lineTo x="20579" y="21551"/>
                      <wp:lineTo x="20579" y="456"/>
                      <wp:lineTo x="-110" y="456"/>
                      <wp:lineTo x="-110" y="21551"/>
                    </wp:wrapPolygon>
                  </wp:wrapTight>
                  <wp:docPr id="2" name="Рисунок 2" descr="C:\Users\Acer\Desktop\РАБОТА\СКАНИРОВАННЫЕ ПОДПИСИ\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РАБОТА\СКАНИРОВАННЫЕ ПОДПИСИ\media\image1.jpeg"/>
                          <pic:cNvPicPr>
                            <a:picLocks noChangeAspect="1" noChangeArrowheads="1"/>
                          </pic:cNvPicPr>
                        </pic:nvPicPr>
                        <pic:blipFill>
                          <a:blip r:embed="rId7" cstate="print"/>
                          <a:srcRect/>
                          <a:stretch>
                            <a:fillRect/>
                          </a:stretch>
                        </pic:blipFill>
                        <pic:spPr bwMode="auto">
                          <a:xfrm rot="5400000">
                            <a:off x="0" y="0"/>
                            <a:ext cx="497205" cy="1111885"/>
                          </a:xfrm>
                          <a:prstGeom prst="rect">
                            <a:avLst/>
                          </a:prstGeom>
                          <a:noFill/>
                          <a:ln w="9525">
                            <a:noFill/>
                            <a:miter lim="800000"/>
                            <a:headEnd/>
                            <a:tailEnd/>
                          </a:ln>
                        </pic:spPr>
                      </pic:pic>
                    </a:graphicData>
                  </a:graphic>
                </wp:anchor>
              </w:drawing>
            </w:r>
          </w:p>
          <w:p w14:paraId="25EEC945" w14:textId="77777777" w:rsidR="00565BDB" w:rsidRDefault="00565BDB" w:rsidP="0099445E">
            <w:pPr>
              <w:jc w:val="both"/>
              <w:rPr>
                <w:sz w:val="28"/>
                <w:szCs w:val="28"/>
              </w:rPr>
            </w:pPr>
          </w:p>
        </w:tc>
        <w:tc>
          <w:tcPr>
            <w:tcW w:w="2693" w:type="dxa"/>
            <w:hideMark/>
          </w:tcPr>
          <w:p w14:paraId="54AC3049" w14:textId="77777777" w:rsidR="00565BDB" w:rsidRDefault="00565BDB" w:rsidP="0099445E">
            <w:pPr>
              <w:jc w:val="both"/>
              <w:rPr>
                <w:sz w:val="28"/>
                <w:szCs w:val="28"/>
              </w:rPr>
            </w:pPr>
          </w:p>
          <w:p w14:paraId="6CC540A6" w14:textId="77777777" w:rsidR="00565BDB" w:rsidRDefault="00565BDB" w:rsidP="0099445E">
            <w:pPr>
              <w:jc w:val="both"/>
              <w:rPr>
                <w:sz w:val="28"/>
                <w:szCs w:val="28"/>
              </w:rPr>
            </w:pPr>
          </w:p>
          <w:p w14:paraId="664E223A" w14:textId="77777777" w:rsidR="00565BDB" w:rsidRDefault="00565BDB" w:rsidP="0099445E">
            <w:pPr>
              <w:jc w:val="both"/>
              <w:rPr>
                <w:sz w:val="28"/>
                <w:szCs w:val="28"/>
              </w:rPr>
            </w:pPr>
            <w:r>
              <w:rPr>
                <w:sz w:val="28"/>
                <w:szCs w:val="28"/>
              </w:rPr>
              <w:t>И. В. Сердюченко</w:t>
            </w:r>
          </w:p>
        </w:tc>
      </w:tr>
    </w:tbl>
    <w:p w14:paraId="0A83502D" w14:textId="77777777" w:rsidR="00565BDB" w:rsidRDefault="00565BDB" w:rsidP="00565BDB">
      <w:pPr>
        <w:spacing w:after="0" w:line="240" w:lineRule="auto"/>
        <w:jc w:val="both"/>
        <w:rPr>
          <w:rFonts w:ascii="Times New Roman" w:eastAsia="Times New Roman" w:hAnsi="Times New Roman" w:cs="Times New Roman"/>
          <w:sz w:val="24"/>
          <w:szCs w:val="24"/>
          <w:lang w:eastAsia="ru-RU"/>
        </w:rPr>
      </w:pPr>
    </w:p>
    <w:p w14:paraId="6AA77695" w14:textId="77777777" w:rsidR="00565BDB" w:rsidRDefault="00565BDB" w:rsidP="00565BDB">
      <w:pPr>
        <w:spacing w:after="0" w:line="240" w:lineRule="auto"/>
        <w:jc w:val="both"/>
        <w:rPr>
          <w:rFonts w:ascii="Times New Roman" w:eastAsia="Times New Roman" w:hAnsi="Times New Roman" w:cs="Times New Roman"/>
          <w:sz w:val="24"/>
          <w:szCs w:val="24"/>
          <w:lang w:eastAsia="ru-RU"/>
        </w:rPr>
      </w:pPr>
    </w:p>
    <w:p w14:paraId="357D20B9" w14:textId="77777777" w:rsidR="00565BDB" w:rsidRDefault="00565BDB" w:rsidP="00565BDB">
      <w:pPr>
        <w:tabs>
          <w:tab w:val="left" w:pos="5245"/>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Рабочая программа обсуждена и рекомендована к утверждению решением кафедры микробиологии, эпизоотологии и вирусологии от </w:t>
      </w:r>
      <w:r w:rsidR="00501B4F">
        <w:rPr>
          <w:rFonts w:ascii="Times New Roman" w:eastAsia="Times New Roman" w:hAnsi="Times New Roman" w:cs="Times New Roman"/>
          <w:sz w:val="28"/>
          <w:szCs w:val="28"/>
          <w:lang w:eastAsia="ru-RU"/>
        </w:rPr>
        <w:t>18 апреля 2022 г.</w:t>
      </w:r>
      <w:r w:rsidR="00B65F4E">
        <w:rPr>
          <w:rFonts w:ascii="Times New Roman" w:eastAsia="Times New Roman" w:hAnsi="Times New Roman" w:cs="Times New Roman"/>
          <w:sz w:val="28"/>
          <w:szCs w:val="28"/>
          <w:lang w:eastAsia="ru-RU"/>
        </w:rPr>
        <w:t>, протокол № 8</w:t>
      </w:r>
    </w:p>
    <w:p w14:paraId="1C5D36F2" w14:textId="77777777" w:rsidR="00565BDB" w:rsidRDefault="00565BDB" w:rsidP="00565BDB">
      <w:pPr>
        <w:tabs>
          <w:tab w:val="left" w:pos="5245"/>
        </w:tabs>
        <w:spacing w:after="0" w:line="240" w:lineRule="auto"/>
        <w:contextualSpacing/>
        <w:jc w:val="both"/>
        <w:rPr>
          <w:rFonts w:ascii="Times New Roman" w:eastAsia="Times New Roman" w:hAnsi="Times New Roman" w:cs="Times New Roman"/>
          <w:sz w:val="28"/>
          <w:szCs w:val="28"/>
          <w:lang w:eastAsia="ru-RU"/>
        </w:rPr>
      </w:pPr>
    </w:p>
    <w:p w14:paraId="3F119E4F" w14:textId="77777777" w:rsidR="00565BDB" w:rsidRDefault="00565BDB" w:rsidP="00565BDB">
      <w:pPr>
        <w:tabs>
          <w:tab w:val="left" w:pos="5245"/>
        </w:tabs>
        <w:spacing w:after="0" w:line="240" w:lineRule="auto"/>
        <w:contextualSpacing/>
        <w:jc w:val="both"/>
        <w:rPr>
          <w:rFonts w:ascii="Times New Roman" w:eastAsia="Times New Roman" w:hAnsi="Times New Roman" w:cs="Times New Roman"/>
          <w:sz w:val="28"/>
          <w:szCs w:val="28"/>
          <w:lang w:eastAsia="ru-RU"/>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42"/>
        <w:gridCol w:w="1984"/>
        <w:gridCol w:w="2517"/>
      </w:tblGrid>
      <w:tr w:rsidR="00565BDB" w14:paraId="419D1882" w14:textId="77777777" w:rsidTr="0099445E">
        <w:trPr>
          <w:trHeight w:val="50"/>
        </w:trPr>
        <w:tc>
          <w:tcPr>
            <w:tcW w:w="3828" w:type="dxa"/>
            <w:hideMark/>
          </w:tcPr>
          <w:p w14:paraId="21F2FF9D" w14:textId="77777777" w:rsidR="00565BDB" w:rsidRDefault="00565BDB" w:rsidP="0099445E">
            <w:pPr>
              <w:jc w:val="both"/>
              <w:rPr>
                <w:sz w:val="28"/>
                <w:szCs w:val="28"/>
              </w:rPr>
            </w:pPr>
            <w:r>
              <w:rPr>
                <w:sz w:val="28"/>
                <w:szCs w:val="28"/>
              </w:rPr>
              <w:t>Заведующий кафедрой</w:t>
            </w:r>
          </w:p>
          <w:p w14:paraId="0244E562" w14:textId="77777777" w:rsidR="00565BDB" w:rsidRDefault="00565BDB" w:rsidP="0099445E">
            <w:pPr>
              <w:jc w:val="both"/>
              <w:rPr>
                <w:sz w:val="28"/>
                <w:szCs w:val="28"/>
              </w:rPr>
            </w:pPr>
            <w:r>
              <w:rPr>
                <w:sz w:val="28"/>
                <w:szCs w:val="28"/>
              </w:rPr>
              <w:t>доктор ветеринарных наук, профессор</w:t>
            </w:r>
          </w:p>
        </w:tc>
        <w:tc>
          <w:tcPr>
            <w:tcW w:w="1242" w:type="dxa"/>
          </w:tcPr>
          <w:p w14:paraId="28208EAF" w14:textId="77777777" w:rsidR="00565BDB" w:rsidRDefault="00000052" w:rsidP="0099445E">
            <w:pPr>
              <w:jc w:val="both"/>
              <w:rPr>
                <w:sz w:val="28"/>
                <w:szCs w:val="28"/>
              </w:rPr>
            </w:pPr>
            <w:r w:rsidRPr="00F059F7">
              <w:rPr>
                <w:noProof/>
              </w:rPr>
              <w:drawing>
                <wp:anchor distT="0" distB="0" distL="114300" distR="114300" simplePos="0" relativeHeight="251662336" behindDoc="1" locked="0" layoutInCell="0" allowOverlap="1" wp14:anchorId="227A3492" wp14:editId="453F967C">
                  <wp:simplePos x="0" y="0"/>
                  <wp:positionH relativeFrom="column">
                    <wp:posOffset>2642870</wp:posOffset>
                  </wp:positionH>
                  <wp:positionV relativeFrom="paragraph">
                    <wp:posOffset>2540</wp:posOffset>
                  </wp:positionV>
                  <wp:extent cx="1587398" cy="594350"/>
                  <wp:effectExtent l="0" t="0" r="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87398" cy="594350"/>
                          </a:xfrm>
                          <a:prstGeom prst="rect">
                            <a:avLst/>
                          </a:prstGeom>
                          <a:noFill/>
                        </pic:spPr>
                      </pic:pic>
                    </a:graphicData>
                  </a:graphic>
                </wp:anchor>
              </w:drawing>
            </w:r>
          </w:p>
        </w:tc>
        <w:tc>
          <w:tcPr>
            <w:tcW w:w="1984" w:type="dxa"/>
            <w:tcBorders>
              <w:top w:val="nil"/>
              <w:left w:val="nil"/>
              <w:right w:val="nil"/>
            </w:tcBorders>
          </w:tcPr>
          <w:p w14:paraId="040E9E41" w14:textId="77777777" w:rsidR="00565BDB" w:rsidRDefault="00565BDB" w:rsidP="0099445E">
            <w:pPr>
              <w:jc w:val="both"/>
              <w:rPr>
                <w:sz w:val="28"/>
                <w:szCs w:val="28"/>
              </w:rPr>
            </w:pPr>
          </w:p>
        </w:tc>
        <w:tc>
          <w:tcPr>
            <w:tcW w:w="2517" w:type="dxa"/>
            <w:hideMark/>
          </w:tcPr>
          <w:p w14:paraId="3FD9E374" w14:textId="77777777" w:rsidR="00565BDB" w:rsidRDefault="00565BDB" w:rsidP="0099445E">
            <w:pPr>
              <w:jc w:val="both"/>
              <w:rPr>
                <w:sz w:val="28"/>
                <w:szCs w:val="28"/>
              </w:rPr>
            </w:pPr>
          </w:p>
          <w:p w14:paraId="24F7A9B1" w14:textId="77777777" w:rsidR="00565BDB" w:rsidRDefault="00565BDB" w:rsidP="0099445E">
            <w:pPr>
              <w:jc w:val="both"/>
              <w:rPr>
                <w:sz w:val="28"/>
                <w:szCs w:val="28"/>
              </w:rPr>
            </w:pPr>
          </w:p>
          <w:p w14:paraId="4C35A8E4" w14:textId="77777777" w:rsidR="00565BDB" w:rsidRDefault="00565BDB" w:rsidP="0099445E">
            <w:pPr>
              <w:jc w:val="both"/>
              <w:rPr>
                <w:sz w:val="28"/>
                <w:szCs w:val="28"/>
              </w:rPr>
            </w:pPr>
            <w:r>
              <w:rPr>
                <w:sz w:val="28"/>
                <w:szCs w:val="28"/>
              </w:rPr>
              <w:t>А. А. Шевченко</w:t>
            </w:r>
          </w:p>
        </w:tc>
      </w:tr>
    </w:tbl>
    <w:p w14:paraId="42C1F95C" w14:textId="77777777" w:rsidR="00565BDB" w:rsidRDefault="00565BDB" w:rsidP="00565BDB">
      <w:pPr>
        <w:tabs>
          <w:tab w:val="left" w:pos="5245"/>
        </w:tabs>
        <w:spacing w:after="0" w:line="240" w:lineRule="auto"/>
        <w:contextualSpacing/>
        <w:jc w:val="both"/>
        <w:rPr>
          <w:rFonts w:ascii="Times New Roman" w:eastAsia="Times New Roman" w:hAnsi="Times New Roman" w:cs="Times New Roman"/>
          <w:sz w:val="28"/>
          <w:szCs w:val="28"/>
          <w:lang w:eastAsia="ru-RU"/>
        </w:rPr>
      </w:pPr>
    </w:p>
    <w:p w14:paraId="268818DD" w14:textId="77777777" w:rsidR="00565BDB" w:rsidRDefault="00565BDB" w:rsidP="00565BDB">
      <w:pPr>
        <w:tabs>
          <w:tab w:val="left" w:pos="5245"/>
        </w:tabs>
        <w:spacing w:after="0" w:line="240" w:lineRule="auto"/>
        <w:contextualSpacing/>
        <w:jc w:val="both"/>
        <w:rPr>
          <w:rFonts w:ascii="Times New Roman" w:eastAsia="Times New Roman" w:hAnsi="Times New Roman" w:cs="Times New Roman"/>
          <w:sz w:val="28"/>
          <w:szCs w:val="28"/>
          <w:lang w:eastAsia="ru-RU"/>
        </w:rPr>
      </w:pPr>
    </w:p>
    <w:p w14:paraId="4E2E92FA" w14:textId="77777777" w:rsidR="00501B4F" w:rsidRPr="00BF774B" w:rsidRDefault="00501B4F" w:rsidP="00501B4F">
      <w:pPr>
        <w:tabs>
          <w:tab w:val="left" w:pos="5245"/>
        </w:tabs>
        <w:ind w:right="-1"/>
        <w:contextualSpacing/>
        <w:jc w:val="both"/>
        <w:rPr>
          <w:rFonts w:ascii="Times New Roman" w:eastAsia="Times New Roman" w:hAnsi="Times New Roman" w:cs="Times New Roman"/>
          <w:spacing w:val="-2"/>
          <w:sz w:val="28"/>
          <w:szCs w:val="28"/>
          <w:lang w:eastAsia="ru-RU"/>
        </w:rPr>
      </w:pPr>
      <w:r w:rsidRPr="00BF774B">
        <w:rPr>
          <w:rFonts w:ascii="Times New Roman" w:eastAsia="Times New Roman" w:hAnsi="Times New Roman" w:cs="Times New Roman"/>
          <w:spacing w:val="-2"/>
          <w:sz w:val="28"/>
          <w:szCs w:val="28"/>
          <w:lang w:eastAsia="ru-RU"/>
        </w:rPr>
        <w:t>Рабочая программа одобрена на заседании методической комиссии факультета зоотехнии, протокол от 26 апреля 2022 г., протокол № 8</w:t>
      </w:r>
    </w:p>
    <w:p w14:paraId="6BC95F9A" w14:textId="77777777" w:rsidR="00565BDB" w:rsidRDefault="00565BDB" w:rsidP="00565BDB">
      <w:pPr>
        <w:tabs>
          <w:tab w:val="left" w:pos="5245"/>
        </w:tabs>
        <w:spacing w:after="0" w:line="240" w:lineRule="auto"/>
        <w:contextualSpacing/>
        <w:rPr>
          <w:rFonts w:ascii="Times New Roman" w:eastAsia="Times New Roman" w:hAnsi="Times New Roman" w:cs="Times New Roman"/>
          <w:sz w:val="28"/>
          <w:szCs w:val="28"/>
          <w:lang w:eastAsia="ru-RU"/>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6"/>
        <w:gridCol w:w="236"/>
        <w:gridCol w:w="3042"/>
        <w:gridCol w:w="2517"/>
      </w:tblGrid>
      <w:tr w:rsidR="00565BDB" w14:paraId="68065804" w14:textId="77777777" w:rsidTr="0099445E">
        <w:trPr>
          <w:trHeight w:val="50"/>
        </w:trPr>
        <w:tc>
          <w:tcPr>
            <w:tcW w:w="3776" w:type="dxa"/>
            <w:hideMark/>
          </w:tcPr>
          <w:p w14:paraId="27658E88" w14:textId="77777777" w:rsidR="00565BDB" w:rsidRDefault="00565BDB" w:rsidP="0099445E">
            <w:pPr>
              <w:jc w:val="both"/>
              <w:rPr>
                <w:sz w:val="28"/>
                <w:szCs w:val="28"/>
              </w:rPr>
            </w:pPr>
            <w:r>
              <w:rPr>
                <w:sz w:val="28"/>
                <w:szCs w:val="28"/>
              </w:rPr>
              <w:t xml:space="preserve">Председатель </w:t>
            </w:r>
          </w:p>
          <w:p w14:paraId="7E19CD58" w14:textId="77777777" w:rsidR="00565BDB" w:rsidRDefault="00565BDB" w:rsidP="0099445E">
            <w:pPr>
              <w:jc w:val="both"/>
              <w:rPr>
                <w:sz w:val="28"/>
                <w:szCs w:val="28"/>
              </w:rPr>
            </w:pPr>
            <w:r>
              <w:rPr>
                <w:sz w:val="28"/>
                <w:szCs w:val="28"/>
              </w:rPr>
              <w:t>методической комиссии</w:t>
            </w:r>
          </w:p>
          <w:p w14:paraId="3EE7B649" w14:textId="77777777" w:rsidR="00565BDB" w:rsidRDefault="00565BDB" w:rsidP="0099445E">
            <w:pPr>
              <w:rPr>
                <w:sz w:val="28"/>
                <w:szCs w:val="28"/>
              </w:rPr>
            </w:pPr>
            <w:r>
              <w:rPr>
                <w:sz w:val="28"/>
                <w:szCs w:val="28"/>
              </w:rPr>
              <w:t xml:space="preserve">доктор сельскохозяйственных наук, профессор </w:t>
            </w:r>
          </w:p>
        </w:tc>
        <w:tc>
          <w:tcPr>
            <w:tcW w:w="236" w:type="dxa"/>
          </w:tcPr>
          <w:p w14:paraId="5A48D82C" w14:textId="77777777" w:rsidR="00565BDB" w:rsidRDefault="00565BDB" w:rsidP="0099445E">
            <w:pPr>
              <w:jc w:val="both"/>
              <w:rPr>
                <w:sz w:val="28"/>
                <w:szCs w:val="28"/>
              </w:rPr>
            </w:pPr>
          </w:p>
        </w:tc>
        <w:tc>
          <w:tcPr>
            <w:tcW w:w="3042" w:type="dxa"/>
          </w:tcPr>
          <w:p w14:paraId="3799FF07" w14:textId="77777777" w:rsidR="00000052" w:rsidRDefault="00000052" w:rsidP="0099445E">
            <w:pPr>
              <w:jc w:val="both"/>
              <w:rPr>
                <w:sz w:val="28"/>
                <w:szCs w:val="28"/>
              </w:rPr>
            </w:pPr>
          </w:p>
          <w:p w14:paraId="29D990BA" w14:textId="77777777" w:rsidR="00565BDB" w:rsidRPr="00000052" w:rsidRDefault="00000052" w:rsidP="00000052">
            <w:pPr>
              <w:rPr>
                <w:sz w:val="28"/>
                <w:szCs w:val="28"/>
              </w:rPr>
            </w:pPr>
            <w:r w:rsidRPr="00556AEB">
              <w:rPr>
                <w:noProof/>
                <w:sz w:val="28"/>
                <w:szCs w:val="28"/>
              </w:rPr>
              <w:drawing>
                <wp:anchor distT="0" distB="0" distL="114300" distR="114300" simplePos="0" relativeHeight="251650560" behindDoc="1" locked="0" layoutInCell="1" allowOverlap="1" wp14:anchorId="337CFDE5" wp14:editId="5D2514C7">
                  <wp:simplePos x="0" y="0"/>
                  <wp:positionH relativeFrom="column">
                    <wp:posOffset>-1905</wp:posOffset>
                  </wp:positionH>
                  <wp:positionV relativeFrom="paragraph">
                    <wp:posOffset>107315</wp:posOffset>
                  </wp:positionV>
                  <wp:extent cx="1517650" cy="421640"/>
                  <wp:effectExtent l="0" t="0" r="0" b="0"/>
                  <wp:wrapTight wrapText="bothSides">
                    <wp:wrapPolygon edited="0">
                      <wp:start x="0" y="0"/>
                      <wp:lineTo x="0" y="20494"/>
                      <wp:lineTo x="21419" y="20494"/>
                      <wp:lineTo x="21419" y="0"/>
                      <wp:lineTo x="0" y="0"/>
                    </wp:wrapPolygon>
                  </wp:wrapTight>
                  <wp:docPr id="6" name="Рисунок 6" descr="C:\Users\Acer\Desktop\РАБОТА\СКАНИРОВАННЫЕ ПОДПИСИ\Туз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РАБОТА\СКАНИРОВАННЫЕ ПОДПИСИ\Тузов.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7650" cy="421640"/>
                          </a:xfrm>
                          <a:prstGeom prst="rect">
                            <a:avLst/>
                          </a:prstGeom>
                          <a:noFill/>
                          <a:ln w="9525">
                            <a:noFill/>
                            <a:miter lim="800000"/>
                            <a:headEnd/>
                            <a:tailEnd/>
                          </a:ln>
                        </pic:spPr>
                      </pic:pic>
                    </a:graphicData>
                  </a:graphic>
                </wp:anchor>
              </w:drawing>
            </w:r>
          </w:p>
        </w:tc>
        <w:tc>
          <w:tcPr>
            <w:tcW w:w="2517" w:type="dxa"/>
          </w:tcPr>
          <w:p w14:paraId="1A91F99A" w14:textId="77777777" w:rsidR="00565BDB" w:rsidRDefault="00565BDB" w:rsidP="0099445E">
            <w:pPr>
              <w:jc w:val="both"/>
              <w:rPr>
                <w:sz w:val="28"/>
                <w:szCs w:val="28"/>
              </w:rPr>
            </w:pPr>
          </w:p>
          <w:p w14:paraId="6D214E1A" w14:textId="77777777" w:rsidR="00565BDB" w:rsidRDefault="00565BDB" w:rsidP="0099445E">
            <w:pPr>
              <w:jc w:val="both"/>
              <w:rPr>
                <w:sz w:val="28"/>
                <w:szCs w:val="28"/>
              </w:rPr>
            </w:pPr>
          </w:p>
          <w:p w14:paraId="31BE2E63" w14:textId="77777777" w:rsidR="00565BDB" w:rsidRDefault="00565BDB" w:rsidP="0099445E">
            <w:pPr>
              <w:jc w:val="both"/>
              <w:rPr>
                <w:sz w:val="28"/>
                <w:szCs w:val="28"/>
              </w:rPr>
            </w:pPr>
            <w:r>
              <w:rPr>
                <w:sz w:val="28"/>
                <w:szCs w:val="28"/>
              </w:rPr>
              <w:t>И. Н. Тузов</w:t>
            </w:r>
          </w:p>
        </w:tc>
      </w:tr>
      <w:tr w:rsidR="00565BDB" w14:paraId="34AD842B" w14:textId="77777777" w:rsidTr="00501B4F">
        <w:trPr>
          <w:trHeight w:val="2098"/>
        </w:trPr>
        <w:tc>
          <w:tcPr>
            <w:tcW w:w="3776" w:type="dxa"/>
          </w:tcPr>
          <w:p w14:paraId="566B794D" w14:textId="77777777" w:rsidR="00565BDB" w:rsidRDefault="00565BDB" w:rsidP="0099445E">
            <w:pPr>
              <w:jc w:val="both"/>
              <w:rPr>
                <w:sz w:val="28"/>
                <w:szCs w:val="28"/>
              </w:rPr>
            </w:pPr>
          </w:p>
          <w:p w14:paraId="741975BB" w14:textId="77777777" w:rsidR="00565BDB" w:rsidRDefault="00565BDB" w:rsidP="0099445E">
            <w:pPr>
              <w:jc w:val="both"/>
              <w:rPr>
                <w:sz w:val="28"/>
                <w:szCs w:val="28"/>
              </w:rPr>
            </w:pPr>
          </w:p>
          <w:p w14:paraId="0FC68351" w14:textId="77777777" w:rsidR="00565BDB" w:rsidRDefault="00565BDB" w:rsidP="0099445E">
            <w:pPr>
              <w:jc w:val="both"/>
              <w:rPr>
                <w:sz w:val="28"/>
                <w:szCs w:val="28"/>
              </w:rPr>
            </w:pPr>
            <w:r>
              <w:rPr>
                <w:sz w:val="28"/>
                <w:szCs w:val="28"/>
              </w:rPr>
              <w:t xml:space="preserve">Руководитель </w:t>
            </w:r>
          </w:p>
          <w:p w14:paraId="4DA881FB" w14:textId="77777777" w:rsidR="00565BDB" w:rsidRDefault="00565BDB" w:rsidP="0099445E">
            <w:pPr>
              <w:jc w:val="both"/>
              <w:rPr>
                <w:sz w:val="28"/>
                <w:szCs w:val="28"/>
              </w:rPr>
            </w:pPr>
            <w:r>
              <w:rPr>
                <w:sz w:val="28"/>
                <w:szCs w:val="28"/>
              </w:rPr>
              <w:t xml:space="preserve">основной профессиональной образовательной программы </w:t>
            </w:r>
          </w:p>
          <w:p w14:paraId="548F65EE" w14:textId="77777777" w:rsidR="00565BDB" w:rsidRDefault="00501B4F" w:rsidP="00501B4F">
            <w:pPr>
              <w:jc w:val="both"/>
              <w:rPr>
                <w:sz w:val="28"/>
                <w:szCs w:val="28"/>
              </w:rPr>
            </w:pPr>
            <w:r>
              <w:rPr>
                <w:sz w:val="28"/>
                <w:szCs w:val="28"/>
              </w:rPr>
              <w:t>кандидат</w:t>
            </w:r>
            <w:r w:rsidR="00CB7AEA">
              <w:rPr>
                <w:sz w:val="28"/>
                <w:szCs w:val="28"/>
              </w:rPr>
              <w:t xml:space="preserve"> сельскохозяйственных наук</w:t>
            </w:r>
          </w:p>
        </w:tc>
        <w:tc>
          <w:tcPr>
            <w:tcW w:w="236" w:type="dxa"/>
          </w:tcPr>
          <w:p w14:paraId="1C463CF2" w14:textId="77777777" w:rsidR="00565BDB" w:rsidRDefault="00565BDB" w:rsidP="0099445E">
            <w:pPr>
              <w:jc w:val="both"/>
              <w:rPr>
                <w:sz w:val="28"/>
                <w:szCs w:val="28"/>
              </w:rPr>
            </w:pPr>
          </w:p>
        </w:tc>
        <w:tc>
          <w:tcPr>
            <w:tcW w:w="3042" w:type="dxa"/>
          </w:tcPr>
          <w:p w14:paraId="4D9CCF74" w14:textId="77777777" w:rsidR="00CB7AEA" w:rsidRDefault="00CB7AEA" w:rsidP="0099445E">
            <w:pPr>
              <w:jc w:val="both"/>
              <w:rPr>
                <w:sz w:val="28"/>
                <w:szCs w:val="28"/>
              </w:rPr>
            </w:pPr>
          </w:p>
          <w:p w14:paraId="13CF702E" w14:textId="77777777" w:rsidR="00CB7AEA" w:rsidRPr="00CB7AEA" w:rsidRDefault="00CB7AEA" w:rsidP="00CB7AEA">
            <w:pPr>
              <w:rPr>
                <w:sz w:val="28"/>
                <w:szCs w:val="28"/>
              </w:rPr>
            </w:pPr>
          </w:p>
          <w:p w14:paraId="180F62CA" w14:textId="77777777" w:rsidR="00CB7AEA" w:rsidRPr="00CB7AEA" w:rsidRDefault="00CB7AEA" w:rsidP="00CB7AEA">
            <w:pPr>
              <w:rPr>
                <w:sz w:val="28"/>
                <w:szCs w:val="28"/>
              </w:rPr>
            </w:pPr>
          </w:p>
          <w:p w14:paraId="214D9D33" w14:textId="77777777" w:rsidR="00CB7AEA" w:rsidRDefault="00CB7AEA" w:rsidP="00CB7AEA">
            <w:pPr>
              <w:rPr>
                <w:sz w:val="28"/>
                <w:szCs w:val="28"/>
              </w:rPr>
            </w:pPr>
          </w:p>
          <w:p w14:paraId="399481BF" w14:textId="77777777" w:rsidR="00CB7AEA" w:rsidRDefault="009821C2" w:rsidP="00CB7AEA">
            <w:pPr>
              <w:rPr>
                <w:sz w:val="28"/>
                <w:szCs w:val="28"/>
              </w:rPr>
            </w:pPr>
            <w:r w:rsidRPr="007D4C0C">
              <w:rPr>
                <w:noProof/>
              </w:rPr>
              <w:drawing>
                <wp:anchor distT="0" distB="0" distL="114300" distR="114300" simplePos="0" relativeHeight="251663360" behindDoc="1" locked="0" layoutInCell="1" allowOverlap="1" wp14:anchorId="729B0748" wp14:editId="40735210">
                  <wp:simplePos x="0" y="0"/>
                  <wp:positionH relativeFrom="column">
                    <wp:posOffset>436245</wp:posOffset>
                  </wp:positionH>
                  <wp:positionV relativeFrom="paragraph">
                    <wp:posOffset>125095</wp:posOffset>
                  </wp:positionV>
                  <wp:extent cx="989330" cy="644525"/>
                  <wp:effectExtent l="0" t="0" r="0" b="0"/>
                  <wp:wrapTight wrapText="bothSides">
                    <wp:wrapPolygon edited="0">
                      <wp:start x="0" y="0"/>
                      <wp:lineTo x="0" y="21068"/>
                      <wp:lineTo x="21212" y="21068"/>
                      <wp:lineTo x="21212" y="0"/>
                      <wp:lineTo x="0" y="0"/>
                    </wp:wrapPolygon>
                  </wp:wrapTight>
                  <wp:docPr id="3" name="Рисунок 1" descr="C:\Users\Acer\Desktop\РАБОТА\СКАНИРОВАННЫЕ ПОДПИСИ\IMG-2019081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РАБОТА\СКАНИРОВАННЫЕ ПОДПИСИ\IMG-20190816-WA0000.jpg"/>
                          <pic:cNvPicPr>
                            <a:picLocks noChangeAspect="1" noChangeArrowheads="1"/>
                          </pic:cNvPicPr>
                        </pic:nvPicPr>
                        <pic:blipFill>
                          <a:blip r:embed="rId10" cstate="print">
                            <a:lum bright="40000"/>
                            <a:extLst>
                              <a:ext uri="{28A0092B-C50C-407E-A947-70E740481C1C}">
                                <a14:useLocalDpi xmlns:a14="http://schemas.microsoft.com/office/drawing/2010/main" val="0"/>
                              </a:ext>
                            </a:extLst>
                          </a:blip>
                          <a:srcRect l="14017" t="26132" r="7454" b="41424"/>
                          <a:stretch>
                            <a:fillRect/>
                          </a:stretch>
                        </pic:blipFill>
                        <pic:spPr bwMode="auto">
                          <a:xfrm>
                            <a:off x="0" y="0"/>
                            <a:ext cx="989330" cy="644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1425C86" w14:textId="77777777" w:rsidR="00565BDB" w:rsidRPr="00CB7AEA" w:rsidRDefault="00CB7AEA" w:rsidP="00CB7AEA">
            <w:pPr>
              <w:tabs>
                <w:tab w:val="left" w:pos="935"/>
              </w:tabs>
              <w:rPr>
                <w:sz w:val="28"/>
                <w:szCs w:val="28"/>
              </w:rPr>
            </w:pPr>
            <w:r>
              <w:rPr>
                <w:sz w:val="28"/>
                <w:szCs w:val="28"/>
              </w:rPr>
              <w:tab/>
            </w:r>
          </w:p>
        </w:tc>
        <w:tc>
          <w:tcPr>
            <w:tcW w:w="2517" w:type="dxa"/>
          </w:tcPr>
          <w:p w14:paraId="39E435E1" w14:textId="77777777" w:rsidR="009821C2" w:rsidRDefault="009821C2" w:rsidP="00501B4F">
            <w:pPr>
              <w:jc w:val="both"/>
              <w:rPr>
                <w:sz w:val="28"/>
                <w:szCs w:val="28"/>
              </w:rPr>
            </w:pPr>
          </w:p>
          <w:p w14:paraId="02F3D13C" w14:textId="77777777" w:rsidR="009821C2" w:rsidRDefault="009821C2" w:rsidP="00501B4F">
            <w:pPr>
              <w:jc w:val="both"/>
              <w:rPr>
                <w:sz w:val="28"/>
                <w:szCs w:val="28"/>
              </w:rPr>
            </w:pPr>
          </w:p>
          <w:p w14:paraId="5EAE8BC4" w14:textId="77777777" w:rsidR="009821C2" w:rsidRDefault="009821C2" w:rsidP="00501B4F">
            <w:pPr>
              <w:jc w:val="both"/>
              <w:rPr>
                <w:sz w:val="28"/>
                <w:szCs w:val="28"/>
              </w:rPr>
            </w:pPr>
          </w:p>
          <w:p w14:paraId="6934B50C" w14:textId="77777777" w:rsidR="009821C2" w:rsidRDefault="009821C2" w:rsidP="00501B4F">
            <w:pPr>
              <w:jc w:val="both"/>
              <w:rPr>
                <w:sz w:val="28"/>
                <w:szCs w:val="28"/>
              </w:rPr>
            </w:pPr>
          </w:p>
          <w:p w14:paraId="26126BD9" w14:textId="77777777" w:rsidR="009821C2" w:rsidRDefault="009821C2" w:rsidP="00501B4F">
            <w:pPr>
              <w:jc w:val="both"/>
              <w:rPr>
                <w:sz w:val="28"/>
                <w:szCs w:val="28"/>
              </w:rPr>
            </w:pPr>
          </w:p>
          <w:p w14:paraId="2BC0192F" w14:textId="77777777" w:rsidR="009821C2" w:rsidRDefault="009821C2" w:rsidP="00501B4F">
            <w:pPr>
              <w:jc w:val="both"/>
              <w:rPr>
                <w:sz w:val="28"/>
                <w:szCs w:val="28"/>
              </w:rPr>
            </w:pPr>
          </w:p>
          <w:p w14:paraId="0392E024" w14:textId="77777777" w:rsidR="00565BDB" w:rsidRDefault="009821C2" w:rsidP="00501B4F">
            <w:pPr>
              <w:jc w:val="both"/>
              <w:rPr>
                <w:sz w:val="28"/>
                <w:szCs w:val="28"/>
              </w:rPr>
            </w:pPr>
            <w:r>
              <w:rPr>
                <w:sz w:val="28"/>
                <w:szCs w:val="28"/>
              </w:rPr>
              <w:t>С. В. Свистунов</w:t>
            </w:r>
          </w:p>
        </w:tc>
      </w:tr>
    </w:tbl>
    <w:p w14:paraId="7FB43D35" w14:textId="77777777" w:rsidR="00565BDB" w:rsidRDefault="009821C2" w:rsidP="009821C2">
      <w:pPr>
        <w:tabs>
          <w:tab w:val="left" w:pos="5400"/>
        </w:tabs>
      </w:pPr>
      <w:r>
        <w:tab/>
      </w:r>
    </w:p>
    <w:p w14:paraId="409D276B" w14:textId="77777777" w:rsidR="00565BDB" w:rsidRDefault="00565BDB" w:rsidP="00565BDB">
      <w:pPr>
        <w:spacing w:after="0" w:line="240" w:lineRule="auto"/>
        <w:ind w:firstLine="709"/>
        <w:jc w:val="both"/>
        <w:rPr>
          <w:rFonts w:ascii="Times New Roman" w:eastAsia="Times New Roman" w:hAnsi="Times New Roman" w:cs="Times New Roman"/>
          <w:b/>
          <w:sz w:val="32"/>
          <w:szCs w:val="32"/>
          <w:lang w:eastAsia="ru-RU"/>
        </w:rPr>
      </w:pPr>
    </w:p>
    <w:p w14:paraId="67FE15CD" w14:textId="77777777" w:rsidR="00CB7AEA" w:rsidRDefault="00CB7AEA" w:rsidP="00565BDB">
      <w:pPr>
        <w:spacing w:after="0" w:line="240" w:lineRule="auto"/>
        <w:ind w:firstLine="709"/>
        <w:jc w:val="both"/>
        <w:rPr>
          <w:rFonts w:ascii="Times New Roman" w:eastAsia="Times New Roman" w:hAnsi="Times New Roman" w:cs="Times New Roman"/>
          <w:b/>
          <w:sz w:val="32"/>
          <w:szCs w:val="32"/>
          <w:lang w:eastAsia="ru-RU"/>
        </w:rPr>
      </w:pPr>
    </w:p>
    <w:p w14:paraId="199742D3" w14:textId="77777777" w:rsidR="00E56D17" w:rsidRDefault="00E56D17" w:rsidP="0031436A">
      <w:pPr>
        <w:spacing w:after="0" w:line="240" w:lineRule="auto"/>
        <w:ind w:firstLine="709"/>
        <w:jc w:val="both"/>
        <w:rPr>
          <w:rFonts w:ascii="Times New Roman" w:eastAsia="Times New Roman" w:hAnsi="Times New Roman" w:cs="Times New Roman"/>
          <w:b/>
          <w:sz w:val="32"/>
          <w:szCs w:val="32"/>
          <w:lang w:eastAsia="ru-RU"/>
        </w:rPr>
      </w:pPr>
    </w:p>
    <w:p w14:paraId="5AEB5AF6" w14:textId="77777777" w:rsidR="00E56D17" w:rsidRDefault="00E56D17" w:rsidP="0031436A">
      <w:pPr>
        <w:spacing w:after="0" w:line="240" w:lineRule="auto"/>
        <w:ind w:firstLine="709"/>
        <w:jc w:val="both"/>
        <w:rPr>
          <w:rFonts w:ascii="Times New Roman" w:eastAsia="Times New Roman" w:hAnsi="Times New Roman" w:cs="Times New Roman"/>
          <w:b/>
          <w:sz w:val="32"/>
          <w:szCs w:val="32"/>
          <w:lang w:eastAsia="ru-RU"/>
        </w:rPr>
      </w:pPr>
    </w:p>
    <w:p w14:paraId="120D860F" w14:textId="77777777" w:rsidR="00876964" w:rsidRPr="001142D0" w:rsidRDefault="00494A41" w:rsidP="0031436A">
      <w:pPr>
        <w:spacing w:after="0" w:line="240" w:lineRule="auto"/>
        <w:ind w:firstLine="709"/>
        <w:jc w:val="both"/>
        <w:rPr>
          <w:rFonts w:ascii="Times New Roman" w:eastAsia="Times New Roman" w:hAnsi="Times New Roman" w:cs="Times New Roman"/>
          <w:b/>
          <w:caps/>
          <w:sz w:val="32"/>
          <w:szCs w:val="32"/>
          <w:lang w:eastAsia="ru-RU"/>
        </w:rPr>
      </w:pPr>
      <w:r w:rsidRPr="001142D0">
        <w:rPr>
          <w:rFonts w:ascii="Times New Roman" w:eastAsia="Times New Roman" w:hAnsi="Times New Roman" w:cs="Times New Roman"/>
          <w:b/>
          <w:sz w:val="32"/>
          <w:szCs w:val="32"/>
          <w:lang w:eastAsia="ru-RU"/>
        </w:rPr>
        <w:lastRenderedPageBreak/>
        <w:t>1. Ц</w:t>
      </w:r>
      <w:r w:rsidRPr="00D50105">
        <w:rPr>
          <w:rFonts w:ascii="Times New Roman" w:eastAsia="Times New Roman" w:hAnsi="Times New Roman" w:cs="Times New Roman"/>
          <w:b/>
          <w:sz w:val="32"/>
          <w:szCs w:val="32"/>
          <w:lang w:eastAsia="ru-RU"/>
        </w:rPr>
        <w:t>ЕЛЬ И ЗАДАЧИ ОСВОЕНИЯ ДИСЦИПЛИНЫ</w:t>
      </w:r>
    </w:p>
    <w:p w14:paraId="2BDC9623" w14:textId="77777777" w:rsidR="00876964" w:rsidRDefault="00876964" w:rsidP="005054B8">
      <w:pPr>
        <w:spacing w:after="0" w:line="240" w:lineRule="auto"/>
        <w:ind w:firstLine="709"/>
        <w:jc w:val="both"/>
        <w:rPr>
          <w:rFonts w:ascii="Times New Roman" w:eastAsia="Times New Roman" w:hAnsi="Times New Roman" w:cs="Times New Roman"/>
          <w:sz w:val="28"/>
          <w:szCs w:val="28"/>
          <w:lang w:eastAsia="ru-RU"/>
        </w:rPr>
      </w:pPr>
    </w:p>
    <w:p w14:paraId="48788864" w14:textId="77777777" w:rsidR="00CB7AEA" w:rsidRDefault="00876964" w:rsidP="005054B8">
      <w:pPr>
        <w:spacing w:after="0" w:line="240" w:lineRule="auto"/>
        <w:ind w:firstLine="709"/>
        <w:jc w:val="both"/>
        <w:rPr>
          <w:rFonts w:ascii="Times New Roman" w:eastAsia="Times New Roman" w:hAnsi="Times New Roman"/>
          <w:sz w:val="28"/>
        </w:rPr>
      </w:pPr>
      <w:r w:rsidRPr="006D7A73">
        <w:rPr>
          <w:rFonts w:ascii="Times New Roman" w:eastAsia="Times New Roman" w:hAnsi="Times New Roman" w:cs="Times New Roman"/>
          <w:b/>
          <w:sz w:val="24"/>
          <w:szCs w:val="24"/>
          <w:lang w:eastAsia="ru-RU"/>
        </w:rPr>
        <w:t>Целью</w:t>
      </w:r>
      <w:r w:rsidRPr="006D7A73">
        <w:rPr>
          <w:rFonts w:ascii="Times New Roman" w:eastAsia="Times New Roman" w:hAnsi="Times New Roman" w:cs="Times New Roman"/>
          <w:sz w:val="24"/>
          <w:szCs w:val="24"/>
          <w:lang w:eastAsia="ru-RU"/>
        </w:rPr>
        <w:t xml:space="preserve"> освоения дисциплины «</w:t>
      </w:r>
      <w:r w:rsidR="00CB7AEA" w:rsidRPr="00CB7AEA">
        <w:rPr>
          <w:rFonts w:ascii="Times New Roman" w:hAnsi="Times New Roman" w:cs="Times New Roman"/>
          <w:sz w:val="24"/>
          <w:szCs w:val="24"/>
        </w:rPr>
        <w:t>Организация и правовое обеспечение ветеринарного дела в животноводстве</w:t>
      </w:r>
      <w:r w:rsidRPr="00CB7AEA">
        <w:rPr>
          <w:rFonts w:ascii="Times New Roman" w:hAnsi="Times New Roman" w:cs="Times New Roman"/>
          <w:sz w:val="24"/>
          <w:szCs w:val="24"/>
        </w:rPr>
        <w:t xml:space="preserve">» является </w:t>
      </w:r>
      <w:r w:rsidR="00CB7AEA">
        <w:rPr>
          <w:rFonts w:ascii="Times New Roman" w:hAnsi="Times New Roman" w:cs="Times New Roman"/>
          <w:sz w:val="24"/>
          <w:szCs w:val="24"/>
        </w:rPr>
        <w:t>освоение законодательства, правового обеспечения и организационной структуры ветеринарной службы РФ, планирования</w:t>
      </w:r>
      <w:r w:rsidR="00CB7AEA" w:rsidRPr="00CB7AEA">
        <w:rPr>
          <w:rFonts w:ascii="Times New Roman" w:hAnsi="Times New Roman" w:cs="Times New Roman"/>
          <w:sz w:val="24"/>
          <w:szCs w:val="24"/>
        </w:rPr>
        <w:t>, организации и экономики ветеринарных мероприятий, ветеринарного учета, отчетности и делопроизводства, а также коммерческих форм организации ветеринарного дела в современных условиях животноводства.</w:t>
      </w:r>
    </w:p>
    <w:p w14:paraId="53154FB3" w14:textId="77777777" w:rsidR="00876964" w:rsidRPr="006D7A73" w:rsidRDefault="004C2FCE" w:rsidP="005054B8">
      <w:pPr>
        <w:spacing w:after="0" w:line="240" w:lineRule="auto"/>
        <w:ind w:firstLine="709"/>
        <w:jc w:val="both"/>
        <w:rPr>
          <w:rFonts w:ascii="Times New Roman" w:eastAsia="Times New Roman" w:hAnsi="Times New Roman" w:cs="Times New Roman"/>
          <w:b/>
          <w:color w:val="000000"/>
          <w:sz w:val="24"/>
          <w:szCs w:val="24"/>
          <w:lang w:eastAsia="ru-RU"/>
        </w:rPr>
      </w:pPr>
      <w:r w:rsidRPr="00A60ABE">
        <w:rPr>
          <w:rFonts w:ascii="Times New Roman" w:eastAsia="Times New Roman" w:hAnsi="Times New Roman" w:cs="Times New Roman"/>
          <w:b/>
          <w:sz w:val="24"/>
          <w:szCs w:val="24"/>
          <w:lang w:eastAsia="ru-RU"/>
        </w:rPr>
        <w:t>Задачи дисциплины</w:t>
      </w:r>
      <w:r w:rsidR="00567841" w:rsidRPr="006D7A73">
        <w:rPr>
          <w:rFonts w:ascii="Times New Roman" w:eastAsia="Times New Roman" w:hAnsi="Times New Roman" w:cs="Times New Roman"/>
          <w:b/>
          <w:color w:val="000000"/>
          <w:sz w:val="24"/>
          <w:szCs w:val="24"/>
          <w:lang w:eastAsia="ru-RU"/>
        </w:rPr>
        <w:t>:</w:t>
      </w:r>
    </w:p>
    <w:p w14:paraId="739F6B07" w14:textId="77777777" w:rsidR="00CB7AEA" w:rsidRPr="00CB7AEA" w:rsidRDefault="00CB7AEA" w:rsidP="00CB7A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B7AEA">
        <w:rPr>
          <w:rFonts w:ascii="Times New Roman" w:hAnsi="Times New Roman" w:cs="Times New Roman"/>
          <w:sz w:val="24"/>
          <w:szCs w:val="24"/>
        </w:rPr>
        <w:t>ознакомление обучающихся с ветеринарным законодательством РФ и субъектов федерации;</w:t>
      </w:r>
    </w:p>
    <w:p w14:paraId="45D9E60D" w14:textId="77777777" w:rsidR="00CB7AEA" w:rsidRPr="00CB7AEA" w:rsidRDefault="00CB7AEA" w:rsidP="00CB7A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B7AEA">
        <w:rPr>
          <w:rFonts w:ascii="Times New Roman" w:hAnsi="Times New Roman" w:cs="Times New Roman"/>
          <w:sz w:val="24"/>
          <w:szCs w:val="24"/>
        </w:rPr>
        <w:t>рассмотрение вопросов организации ветеринарной деятельности, ветеринарного обслуживания животноводства;</w:t>
      </w:r>
    </w:p>
    <w:p w14:paraId="535B59F6" w14:textId="77777777" w:rsidR="00CB7AEA" w:rsidRPr="00CB7AEA" w:rsidRDefault="00CB7AEA" w:rsidP="00CB7A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B7AEA">
        <w:rPr>
          <w:rFonts w:ascii="Times New Roman" w:hAnsi="Times New Roman" w:cs="Times New Roman"/>
          <w:sz w:val="24"/>
          <w:szCs w:val="24"/>
        </w:rPr>
        <w:t>изучение экономики ветеринарного дела;</w:t>
      </w:r>
    </w:p>
    <w:p w14:paraId="72971904" w14:textId="77777777" w:rsidR="00CB7AEA" w:rsidRPr="00CB7AEA" w:rsidRDefault="00CB7AEA" w:rsidP="00CB7A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B7AEA">
        <w:rPr>
          <w:rFonts w:ascii="Times New Roman" w:hAnsi="Times New Roman" w:cs="Times New Roman"/>
          <w:sz w:val="24"/>
          <w:szCs w:val="24"/>
        </w:rPr>
        <w:t>изучение методов и приемов ветеринарной статистики, форм ветеринарного учета и отчетности;</w:t>
      </w:r>
    </w:p>
    <w:p w14:paraId="29A7A8D0" w14:textId="77777777" w:rsidR="00CB7AEA" w:rsidRPr="00CB7AEA" w:rsidRDefault="00CB7AEA" w:rsidP="00CB7A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B7AEA">
        <w:rPr>
          <w:rFonts w:ascii="Times New Roman" w:hAnsi="Times New Roman" w:cs="Times New Roman"/>
          <w:sz w:val="24"/>
          <w:szCs w:val="24"/>
        </w:rPr>
        <w:t>ознакомление с организацией государственного ветеринарного надзора;</w:t>
      </w:r>
    </w:p>
    <w:p w14:paraId="2003FEDE" w14:textId="77777777" w:rsidR="00CB7AEA" w:rsidRPr="00CB7AEA" w:rsidRDefault="00CB7AEA" w:rsidP="00CB7A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B7AEA">
        <w:rPr>
          <w:rFonts w:ascii="Times New Roman" w:hAnsi="Times New Roman" w:cs="Times New Roman"/>
          <w:sz w:val="24"/>
          <w:szCs w:val="24"/>
        </w:rPr>
        <w:t>изучение порядка ветеринарного снабжения и финансирования;</w:t>
      </w:r>
    </w:p>
    <w:p w14:paraId="5455532E" w14:textId="77777777" w:rsidR="00CB7AEA" w:rsidRDefault="00CB7AEA" w:rsidP="00CB7A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B7AEA">
        <w:rPr>
          <w:rFonts w:ascii="Times New Roman" w:hAnsi="Times New Roman" w:cs="Times New Roman"/>
          <w:sz w:val="24"/>
          <w:szCs w:val="24"/>
        </w:rPr>
        <w:t>освоение порядка</w:t>
      </w:r>
      <w:r>
        <w:rPr>
          <w:rFonts w:ascii="Times New Roman" w:hAnsi="Times New Roman" w:cs="Times New Roman"/>
          <w:sz w:val="24"/>
          <w:szCs w:val="24"/>
        </w:rPr>
        <w:t xml:space="preserve"> ветеринарного делопроизводства;</w:t>
      </w:r>
    </w:p>
    <w:p w14:paraId="6864DEF4" w14:textId="77777777" w:rsidR="00CB7AEA" w:rsidRPr="00CB7AEA" w:rsidRDefault="00CB7AEA" w:rsidP="00CB7A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изучение основ правового обеспечения ветеринарного дела.</w:t>
      </w:r>
    </w:p>
    <w:p w14:paraId="00CA2F48" w14:textId="77777777" w:rsidR="00876964" w:rsidRDefault="00876964" w:rsidP="005054B8">
      <w:pPr>
        <w:spacing w:after="0" w:line="240" w:lineRule="auto"/>
        <w:ind w:firstLine="709"/>
        <w:jc w:val="both"/>
        <w:rPr>
          <w:rFonts w:ascii="Times New Roman" w:eastAsia="Times New Roman" w:hAnsi="Times New Roman" w:cs="Times New Roman"/>
          <w:b/>
          <w:color w:val="000000"/>
          <w:sz w:val="24"/>
          <w:szCs w:val="24"/>
          <w:lang w:eastAsia="ru-RU"/>
        </w:rPr>
      </w:pPr>
    </w:p>
    <w:p w14:paraId="67847B33" w14:textId="77777777" w:rsidR="00876964" w:rsidRPr="001142D0" w:rsidRDefault="006F67C0" w:rsidP="005054B8">
      <w:pPr>
        <w:spacing w:after="0" w:line="240" w:lineRule="auto"/>
        <w:ind w:firstLine="709"/>
        <w:jc w:val="both"/>
        <w:rPr>
          <w:rFonts w:ascii="Times New Roman" w:eastAsia="Times New Roman" w:hAnsi="Times New Roman" w:cs="Times New Roman"/>
          <w:b/>
          <w:caps/>
          <w:color w:val="000000"/>
          <w:sz w:val="32"/>
          <w:szCs w:val="32"/>
          <w:lang w:eastAsia="ru-RU"/>
        </w:rPr>
      </w:pPr>
      <w:r w:rsidRPr="001142D0">
        <w:rPr>
          <w:rFonts w:ascii="Times New Roman" w:eastAsia="Times New Roman" w:hAnsi="Times New Roman" w:cs="Times New Roman"/>
          <w:b/>
          <w:color w:val="000000"/>
          <w:spacing w:val="2"/>
          <w:sz w:val="32"/>
          <w:szCs w:val="32"/>
          <w:lang w:eastAsia="ru-RU"/>
        </w:rPr>
        <w:t>2. ПЕРЕЧЕНЬ ПЛАНИРУЕМЫХ РЕЗУЛЬТАТОВ</w:t>
      </w:r>
      <w:r>
        <w:rPr>
          <w:rFonts w:ascii="Times New Roman" w:eastAsia="Times New Roman" w:hAnsi="Times New Roman" w:cs="Times New Roman"/>
          <w:b/>
          <w:color w:val="000000"/>
          <w:spacing w:val="2"/>
          <w:sz w:val="32"/>
          <w:szCs w:val="32"/>
          <w:lang w:eastAsia="ru-RU"/>
        </w:rPr>
        <w:t xml:space="preserve"> ОБУЧЕНИЯ </w:t>
      </w:r>
      <w:r w:rsidRPr="001142D0">
        <w:rPr>
          <w:rFonts w:ascii="Times New Roman" w:eastAsia="Times New Roman" w:hAnsi="Times New Roman" w:cs="Times New Roman"/>
          <w:b/>
          <w:color w:val="000000"/>
          <w:spacing w:val="2"/>
          <w:sz w:val="32"/>
          <w:szCs w:val="32"/>
          <w:lang w:eastAsia="ru-RU"/>
        </w:rPr>
        <w:t>ПО ДИСЦИПЛИНЕ,</w:t>
      </w:r>
      <w:r w:rsidRPr="001142D0">
        <w:rPr>
          <w:rFonts w:ascii="Times New Roman" w:eastAsia="Times New Roman" w:hAnsi="Times New Roman" w:cs="Times New Roman"/>
          <w:b/>
          <w:color w:val="000000"/>
          <w:sz w:val="32"/>
          <w:szCs w:val="32"/>
          <w:lang w:eastAsia="ru-RU"/>
        </w:rPr>
        <w:t xml:space="preserve"> СООТНЕСЕННЫХ С ПЛАНИРУЕМЫМИ РЕЗУЛЬТАТАМИ </w:t>
      </w:r>
      <w:r>
        <w:rPr>
          <w:rFonts w:ascii="Times New Roman" w:eastAsia="Times New Roman" w:hAnsi="Times New Roman" w:cs="Times New Roman"/>
          <w:b/>
          <w:color w:val="000000"/>
          <w:sz w:val="32"/>
          <w:szCs w:val="32"/>
          <w:lang w:eastAsia="ru-RU"/>
        </w:rPr>
        <w:t>ОСВОЕНИЯ ОПОП ВО</w:t>
      </w:r>
    </w:p>
    <w:p w14:paraId="60774D83" w14:textId="77777777" w:rsidR="00876964" w:rsidRDefault="00876964" w:rsidP="005054B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5BE574CD" w14:textId="77777777" w:rsidR="00F06537" w:rsidRPr="0069547D" w:rsidRDefault="00F06537" w:rsidP="00F06537">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9547D">
        <w:rPr>
          <w:rFonts w:ascii="Times New Roman" w:eastAsia="Times New Roman" w:hAnsi="Times New Roman" w:cs="Times New Roman"/>
          <w:b/>
          <w:sz w:val="24"/>
          <w:szCs w:val="24"/>
          <w:lang w:eastAsia="ru-RU"/>
        </w:rPr>
        <w:t>В результате освоения дисциплины формируются следующие компетенции:</w:t>
      </w:r>
    </w:p>
    <w:p w14:paraId="0CBED0FD" w14:textId="77777777" w:rsidR="00F06537" w:rsidRPr="005E31ED" w:rsidRDefault="00F06537" w:rsidP="00F06537">
      <w:pPr>
        <w:autoSpaceDE w:val="0"/>
        <w:autoSpaceDN w:val="0"/>
        <w:adjustRightInd w:val="0"/>
        <w:spacing w:after="0" w:line="240" w:lineRule="auto"/>
        <w:jc w:val="both"/>
        <w:rPr>
          <w:rFonts w:ascii="Tahoma" w:eastAsia="Times New Roman" w:hAnsi="Tahoma" w:cs="Tahoma"/>
          <w:sz w:val="18"/>
          <w:szCs w:val="18"/>
          <w:lang w:eastAsia="ru-RU"/>
        </w:rPr>
      </w:pPr>
      <w:r w:rsidRPr="00CE537F">
        <w:rPr>
          <w:rFonts w:ascii="Times New Roman" w:hAnsi="Times New Roman" w:cs="Times New Roman"/>
          <w:b/>
          <w:sz w:val="24"/>
          <w:szCs w:val="24"/>
        </w:rPr>
        <w:t>ОПК-</w:t>
      </w:r>
      <w:r>
        <w:rPr>
          <w:rFonts w:ascii="Times New Roman" w:hAnsi="Times New Roman" w:cs="Times New Roman"/>
          <w:b/>
          <w:sz w:val="24"/>
          <w:szCs w:val="24"/>
        </w:rPr>
        <w:t>1</w:t>
      </w:r>
      <w:r w:rsidRPr="005E31ED">
        <w:rPr>
          <w:rFonts w:ascii="Tahoma" w:hAnsi="Tahoma" w:cs="Tahoma"/>
          <w:sz w:val="18"/>
          <w:szCs w:val="18"/>
        </w:rPr>
        <w:t xml:space="preserve"> </w:t>
      </w:r>
      <w:r>
        <w:rPr>
          <w:rFonts w:ascii="Tahoma" w:hAnsi="Tahoma" w:cs="Tahoma"/>
          <w:sz w:val="18"/>
          <w:szCs w:val="18"/>
        </w:rPr>
        <w:t xml:space="preserve">– </w:t>
      </w:r>
      <w:r w:rsidRPr="00C844C6">
        <w:rPr>
          <w:rFonts w:ascii="Times New Roman" w:eastAsia="Calibri" w:hAnsi="Times New Roman" w:cs="Times New Roman"/>
          <w:sz w:val="24"/>
          <w:szCs w:val="24"/>
        </w:rPr>
        <w:t>с</w:t>
      </w:r>
      <w:r w:rsidRPr="005E31ED">
        <w:rPr>
          <w:rFonts w:ascii="Times New Roman" w:eastAsia="Calibri" w:hAnsi="Times New Roman" w:cs="Times New Roman"/>
          <w:sz w:val="24"/>
          <w:szCs w:val="24"/>
        </w:rPr>
        <w:t>пособен</w:t>
      </w:r>
      <w:r>
        <w:rPr>
          <w:rFonts w:ascii="Times New Roman" w:eastAsia="Calibri" w:hAnsi="Times New Roman" w:cs="Times New Roman"/>
          <w:sz w:val="24"/>
          <w:szCs w:val="24"/>
        </w:rPr>
        <w:t xml:space="preserve"> </w:t>
      </w:r>
      <w:r w:rsidRPr="005E31ED">
        <w:rPr>
          <w:rFonts w:ascii="Times New Roman" w:eastAsia="Calibri" w:hAnsi="Times New Roman" w:cs="Times New Roman"/>
          <w:sz w:val="24"/>
          <w:szCs w:val="24"/>
        </w:rPr>
        <w:t>использовать данные о биологическом статусе и нормативные общеклинические показатели для обеспечения: ветеринарно-санитарного благополучия животных и биологической безопасности продукции; улучшения продуктивных качеств и санитарно</w:t>
      </w:r>
      <w:r>
        <w:rPr>
          <w:rFonts w:ascii="Times New Roman" w:eastAsia="Calibri" w:hAnsi="Times New Roman" w:cs="Times New Roman"/>
          <w:sz w:val="24"/>
          <w:szCs w:val="24"/>
        </w:rPr>
        <w:t>-</w:t>
      </w:r>
      <w:r w:rsidRPr="005E31ED">
        <w:rPr>
          <w:rFonts w:ascii="Times New Roman" w:eastAsia="Calibri" w:hAnsi="Times New Roman" w:cs="Times New Roman"/>
          <w:sz w:val="24"/>
          <w:szCs w:val="24"/>
        </w:rPr>
        <w:t>гигиенических показателей содержания животных</w:t>
      </w:r>
      <w:r>
        <w:rPr>
          <w:rFonts w:ascii="Times New Roman" w:eastAsia="Calibri" w:hAnsi="Times New Roman" w:cs="Times New Roman"/>
          <w:sz w:val="24"/>
          <w:szCs w:val="24"/>
        </w:rPr>
        <w:t>;</w:t>
      </w:r>
    </w:p>
    <w:p w14:paraId="0F643EB3" w14:textId="77777777" w:rsidR="00F06537" w:rsidRDefault="00F06537" w:rsidP="00F065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ОПК-3</w:t>
      </w:r>
      <w:r>
        <w:rPr>
          <w:rFonts w:ascii="Times New Roman" w:eastAsia="Times New Roman" w:hAnsi="Times New Roman" w:cs="Times New Roman"/>
          <w:sz w:val="24"/>
          <w:szCs w:val="24"/>
        </w:rPr>
        <w:t xml:space="preserve"> – с</w:t>
      </w:r>
      <w:r w:rsidRPr="00721A6D">
        <w:rPr>
          <w:rFonts w:ascii="Times New Roman" w:eastAsia="Times New Roman" w:hAnsi="Times New Roman" w:cs="Times New Roman"/>
          <w:sz w:val="24"/>
          <w:szCs w:val="24"/>
        </w:rPr>
        <w:t>пособен</w:t>
      </w:r>
      <w:r>
        <w:rPr>
          <w:rFonts w:ascii="Times New Roman" w:eastAsia="Times New Roman" w:hAnsi="Times New Roman" w:cs="Times New Roman"/>
          <w:sz w:val="24"/>
          <w:szCs w:val="24"/>
        </w:rPr>
        <w:t xml:space="preserve"> </w:t>
      </w:r>
      <w:r w:rsidRPr="00721A6D">
        <w:rPr>
          <w:rFonts w:ascii="Times New Roman" w:eastAsia="Times New Roman" w:hAnsi="Times New Roman" w:cs="Times New Roman"/>
          <w:sz w:val="24"/>
          <w:szCs w:val="24"/>
        </w:rPr>
        <w:t>осуществлять профессиональную деятельность в соответствии с нормативными-правовыми актами в сфере АПК</w:t>
      </w:r>
      <w:r>
        <w:rPr>
          <w:rFonts w:ascii="Times New Roman" w:eastAsia="Times New Roman" w:hAnsi="Times New Roman" w:cs="Times New Roman"/>
          <w:sz w:val="24"/>
          <w:szCs w:val="24"/>
        </w:rPr>
        <w:t>;</w:t>
      </w:r>
    </w:p>
    <w:p w14:paraId="13C602C4" w14:textId="77777777" w:rsidR="00F06537" w:rsidRDefault="00F06537" w:rsidP="00F065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ОПК-6 – </w:t>
      </w:r>
      <w:r w:rsidRPr="00920D3D">
        <w:rPr>
          <w:rFonts w:ascii="Times New Roman" w:hAnsi="Times New Roman" w:cs="Times New Roman"/>
          <w:sz w:val="24"/>
          <w:szCs w:val="24"/>
        </w:rPr>
        <w:t>с</w:t>
      </w:r>
      <w:r w:rsidRPr="00920D3D">
        <w:rPr>
          <w:rFonts w:ascii="Times New Roman" w:eastAsia="Times New Roman" w:hAnsi="Times New Roman" w:cs="Times New Roman"/>
          <w:sz w:val="24"/>
          <w:szCs w:val="24"/>
        </w:rPr>
        <w:t>пособен</w:t>
      </w:r>
      <w:r>
        <w:rPr>
          <w:rFonts w:ascii="Times New Roman" w:eastAsia="Times New Roman" w:hAnsi="Times New Roman" w:cs="Times New Roman"/>
          <w:sz w:val="24"/>
          <w:szCs w:val="24"/>
        </w:rPr>
        <w:t xml:space="preserve"> </w:t>
      </w:r>
      <w:r w:rsidRPr="00721A6D">
        <w:rPr>
          <w:rFonts w:ascii="Times New Roman" w:eastAsia="Times New Roman" w:hAnsi="Times New Roman" w:cs="Times New Roman"/>
          <w:sz w:val="24"/>
          <w:szCs w:val="24"/>
        </w:rPr>
        <w:t>анализировать, идентифицировать оценку опасности риска возникновения и распространения болезней различной этиологии</w:t>
      </w:r>
      <w:r>
        <w:rPr>
          <w:rFonts w:ascii="Times New Roman" w:eastAsia="Times New Roman" w:hAnsi="Times New Roman" w:cs="Times New Roman"/>
          <w:sz w:val="24"/>
          <w:szCs w:val="24"/>
        </w:rPr>
        <w:t>.</w:t>
      </w:r>
    </w:p>
    <w:p w14:paraId="2E64D359" w14:textId="77777777" w:rsidR="00F06537" w:rsidRDefault="00F06537" w:rsidP="004C2FCE">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D0CD55F" w14:textId="77777777" w:rsidR="00876964" w:rsidRPr="001142D0" w:rsidRDefault="006F67C0" w:rsidP="005054B8">
      <w:pPr>
        <w:spacing w:after="0" w:line="240" w:lineRule="auto"/>
        <w:ind w:firstLine="709"/>
        <w:jc w:val="both"/>
        <w:rPr>
          <w:rFonts w:ascii="Times New Roman" w:eastAsia="Times New Roman" w:hAnsi="Times New Roman" w:cs="Times New Roman"/>
          <w:b/>
          <w:caps/>
          <w:sz w:val="32"/>
          <w:szCs w:val="32"/>
          <w:lang w:eastAsia="ru-RU"/>
        </w:rPr>
      </w:pPr>
      <w:r w:rsidRPr="001142D0">
        <w:rPr>
          <w:rFonts w:ascii="Times New Roman" w:eastAsia="Times New Roman" w:hAnsi="Times New Roman" w:cs="Times New Roman"/>
          <w:b/>
          <w:sz w:val="32"/>
          <w:szCs w:val="32"/>
          <w:lang w:eastAsia="ru-RU"/>
        </w:rPr>
        <w:t>3. МЕСТО ДИСЦИПЛИНЫ В СТРУКТУРЕ ОП</w:t>
      </w:r>
      <w:r>
        <w:rPr>
          <w:rFonts w:ascii="Times New Roman" w:eastAsia="Times New Roman" w:hAnsi="Times New Roman" w:cs="Times New Roman"/>
          <w:b/>
          <w:sz w:val="32"/>
          <w:szCs w:val="32"/>
          <w:lang w:eastAsia="ru-RU"/>
        </w:rPr>
        <w:t xml:space="preserve">ОП ВО </w:t>
      </w:r>
    </w:p>
    <w:p w14:paraId="206287C3" w14:textId="77777777" w:rsidR="00876964" w:rsidRPr="006D7A73" w:rsidRDefault="00876964" w:rsidP="005054B8">
      <w:pPr>
        <w:spacing w:after="0" w:line="240" w:lineRule="auto"/>
        <w:ind w:firstLine="709"/>
        <w:jc w:val="both"/>
        <w:rPr>
          <w:rFonts w:ascii="Times New Roman" w:eastAsia="Times New Roman" w:hAnsi="Times New Roman" w:cs="Times New Roman"/>
          <w:sz w:val="24"/>
          <w:szCs w:val="24"/>
          <w:lang w:eastAsia="ru-RU"/>
        </w:rPr>
      </w:pPr>
    </w:p>
    <w:p w14:paraId="7EFF0D31" w14:textId="77777777" w:rsidR="004C2FCE" w:rsidRPr="00DF3400" w:rsidRDefault="004C2FCE" w:rsidP="004C2FCE">
      <w:pPr>
        <w:spacing w:after="0" w:line="240" w:lineRule="auto"/>
        <w:ind w:firstLine="709"/>
        <w:jc w:val="both"/>
        <w:rPr>
          <w:rFonts w:ascii="Times New Roman" w:eastAsia="Times New Roman" w:hAnsi="Times New Roman" w:cs="Times New Roman"/>
          <w:sz w:val="24"/>
          <w:szCs w:val="24"/>
          <w:lang w:eastAsia="ru-RU"/>
        </w:rPr>
      </w:pPr>
      <w:r w:rsidRPr="00DF3400">
        <w:rPr>
          <w:rFonts w:ascii="Times New Roman" w:eastAsia="Times New Roman" w:hAnsi="Times New Roman" w:cs="Times New Roman"/>
          <w:sz w:val="24"/>
          <w:szCs w:val="24"/>
          <w:lang w:eastAsia="ru-RU"/>
        </w:rPr>
        <w:t>«</w:t>
      </w:r>
      <w:r w:rsidR="00C844C6" w:rsidRPr="00CB7AEA">
        <w:rPr>
          <w:rFonts w:ascii="Times New Roman" w:hAnsi="Times New Roman" w:cs="Times New Roman"/>
          <w:sz w:val="24"/>
          <w:szCs w:val="24"/>
        </w:rPr>
        <w:t>Организация и правовое обеспечение ветеринарного дела в животноводстве</w:t>
      </w:r>
      <w:r>
        <w:rPr>
          <w:rFonts w:ascii="Times New Roman" w:eastAsia="Times New Roman" w:hAnsi="Times New Roman" w:cs="Times New Roman"/>
          <w:sz w:val="24"/>
          <w:szCs w:val="24"/>
          <w:lang w:eastAsia="ru-RU"/>
        </w:rPr>
        <w:t xml:space="preserve">» </w:t>
      </w:r>
      <w:r w:rsidRPr="00DF3400">
        <w:rPr>
          <w:rFonts w:ascii="Times New Roman" w:eastAsia="Times New Roman" w:hAnsi="Times New Roman" w:cs="Times New Roman"/>
          <w:sz w:val="24"/>
          <w:szCs w:val="24"/>
          <w:lang w:eastAsia="ru-RU"/>
        </w:rPr>
        <w:t>является дисциплиной обязательной части</w:t>
      </w:r>
      <w:r>
        <w:rPr>
          <w:rFonts w:ascii="Times New Roman" w:eastAsia="Times New Roman" w:hAnsi="Times New Roman" w:cs="Times New Roman"/>
          <w:sz w:val="24"/>
          <w:szCs w:val="24"/>
          <w:lang w:eastAsia="ru-RU"/>
        </w:rPr>
        <w:t xml:space="preserve"> </w:t>
      </w:r>
      <w:r w:rsidRPr="00DF3400">
        <w:rPr>
          <w:rFonts w:ascii="Times New Roman" w:eastAsia="Times New Roman" w:hAnsi="Times New Roman" w:cs="Times New Roman"/>
          <w:sz w:val="24"/>
          <w:szCs w:val="24"/>
          <w:lang w:eastAsia="ru-RU"/>
        </w:rPr>
        <w:t>ОПОП</w:t>
      </w:r>
      <w:r w:rsidR="00C844C6">
        <w:rPr>
          <w:rFonts w:ascii="Times New Roman" w:eastAsia="Times New Roman" w:hAnsi="Times New Roman" w:cs="Times New Roman"/>
          <w:sz w:val="24"/>
          <w:szCs w:val="24"/>
          <w:lang w:eastAsia="ru-RU"/>
        </w:rPr>
        <w:t xml:space="preserve"> ВО подготовки обучающихся </w:t>
      </w:r>
      <w:r w:rsidR="00F06537">
        <w:rPr>
          <w:rFonts w:ascii="Times New Roman" w:eastAsia="Times New Roman" w:hAnsi="Times New Roman" w:cs="Times New Roman"/>
          <w:sz w:val="24"/>
          <w:szCs w:val="24"/>
          <w:lang w:eastAsia="ru-RU"/>
        </w:rPr>
        <w:t xml:space="preserve">по направлению </w:t>
      </w:r>
      <w:r w:rsidR="00C844C6">
        <w:rPr>
          <w:rFonts w:ascii="Times New Roman" w:eastAsia="Times New Roman" w:hAnsi="Times New Roman" w:cs="Times New Roman"/>
          <w:sz w:val="24"/>
          <w:szCs w:val="24"/>
          <w:lang w:eastAsia="ru-RU"/>
        </w:rPr>
        <w:t>36.04</w:t>
      </w:r>
      <w:r w:rsidRPr="00DF3400">
        <w:rPr>
          <w:rFonts w:ascii="Times New Roman" w:eastAsia="Times New Roman" w:hAnsi="Times New Roman" w:cs="Times New Roman"/>
          <w:sz w:val="24"/>
          <w:szCs w:val="24"/>
          <w:lang w:eastAsia="ru-RU"/>
        </w:rPr>
        <w:t>.02 Зоотехния, направленность «</w:t>
      </w:r>
      <w:r w:rsidR="00BE6E56">
        <w:rPr>
          <w:rFonts w:ascii="Times New Roman" w:eastAsia="Times New Roman" w:hAnsi="Times New Roman" w:cs="Times New Roman"/>
          <w:sz w:val="24"/>
          <w:szCs w:val="24"/>
          <w:lang w:eastAsia="ru-RU"/>
        </w:rPr>
        <w:t>Селекция и генетика в животноводстве</w:t>
      </w:r>
      <w:r w:rsidRPr="00DF3400">
        <w:rPr>
          <w:rFonts w:ascii="Times New Roman" w:eastAsia="Times New Roman" w:hAnsi="Times New Roman" w:cs="Times New Roman"/>
          <w:sz w:val="24"/>
          <w:szCs w:val="24"/>
          <w:lang w:eastAsia="ru-RU"/>
        </w:rPr>
        <w:t>».</w:t>
      </w:r>
    </w:p>
    <w:p w14:paraId="19AA0A56" w14:textId="77777777" w:rsidR="00AB14BA" w:rsidRDefault="00AB14BA" w:rsidP="005054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2B5B50B2" w14:textId="77777777" w:rsidR="00876964" w:rsidRPr="001B522F" w:rsidRDefault="00E84C63" w:rsidP="005054B8">
      <w:pPr>
        <w:spacing w:after="0" w:line="240" w:lineRule="auto"/>
        <w:ind w:firstLine="709"/>
        <w:jc w:val="both"/>
        <w:rPr>
          <w:rFonts w:ascii="Times New Roman" w:eastAsia="Times New Roman" w:hAnsi="Times New Roman" w:cs="Times New Roman"/>
          <w:b/>
          <w:caps/>
          <w:sz w:val="32"/>
          <w:szCs w:val="32"/>
          <w:lang w:eastAsia="ru-RU"/>
        </w:rPr>
      </w:pPr>
      <w:r w:rsidRPr="001B522F">
        <w:rPr>
          <w:rFonts w:ascii="Times New Roman" w:eastAsia="Times New Roman" w:hAnsi="Times New Roman" w:cs="Times New Roman"/>
          <w:b/>
          <w:sz w:val="32"/>
          <w:szCs w:val="32"/>
          <w:lang w:eastAsia="ru-RU"/>
        </w:rPr>
        <w:t>4. ОБЪЕМ ДИСЦИПЛИНЫ (1</w:t>
      </w:r>
      <w:r w:rsidR="00C844C6">
        <w:rPr>
          <w:rFonts w:ascii="Times New Roman" w:eastAsia="Times New Roman" w:hAnsi="Times New Roman" w:cs="Times New Roman"/>
          <w:b/>
          <w:sz w:val="32"/>
          <w:szCs w:val="32"/>
          <w:lang w:eastAsia="ru-RU"/>
        </w:rPr>
        <w:t xml:space="preserve">44 </w:t>
      </w:r>
      <w:r w:rsidRPr="001B522F">
        <w:rPr>
          <w:rFonts w:ascii="Times New Roman" w:eastAsia="Times New Roman" w:hAnsi="Times New Roman" w:cs="Times New Roman"/>
          <w:b/>
          <w:sz w:val="32"/>
          <w:szCs w:val="32"/>
          <w:lang w:eastAsia="ru-RU"/>
        </w:rPr>
        <w:t>ЧАС</w:t>
      </w:r>
      <w:r w:rsidR="00C844C6">
        <w:rPr>
          <w:rFonts w:ascii="Times New Roman" w:eastAsia="Times New Roman" w:hAnsi="Times New Roman" w:cs="Times New Roman"/>
          <w:b/>
          <w:sz w:val="32"/>
          <w:szCs w:val="32"/>
          <w:lang w:eastAsia="ru-RU"/>
        </w:rPr>
        <w:t>А</w:t>
      </w:r>
      <w:r w:rsidRPr="001B522F">
        <w:rPr>
          <w:rFonts w:ascii="Times New Roman" w:eastAsia="Times New Roman" w:hAnsi="Times New Roman" w:cs="Times New Roman"/>
          <w:b/>
          <w:sz w:val="32"/>
          <w:szCs w:val="32"/>
          <w:lang w:eastAsia="ru-RU"/>
        </w:rPr>
        <w:t>,</w:t>
      </w:r>
      <w:r w:rsidR="00C844C6">
        <w:rPr>
          <w:rFonts w:ascii="Times New Roman" w:eastAsia="Times New Roman" w:hAnsi="Times New Roman" w:cs="Times New Roman"/>
          <w:b/>
          <w:sz w:val="32"/>
          <w:szCs w:val="32"/>
          <w:lang w:eastAsia="ru-RU"/>
        </w:rPr>
        <w:t xml:space="preserve"> 4 </w:t>
      </w:r>
      <w:r w:rsidRPr="001B522F">
        <w:rPr>
          <w:rFonts w:ascii="Times New Roman" w:eastAsia="Times New Roman" w:hAnsi="Times New Roman" w:cs="Times New Roman"/>
          <w:b/>
          <w:sz w:val="32"/>
          <w:szCs w:val="32"/>
          <w:lang w:eastAsia="ru-RU"/>
        </w:rPr>
        <w:t>ЗАЧЕТНЫХ ЕДИНИЦЫ)</w:t>
      </w:r>
    </w:p>
    <w:p w14:paraId="69339321" w14:textId="77777777" w:rsidR="00876964" w:rsidRDefault="00876964" w:rsidP="005054B8">
      <w:pPr>
        <w:pStyle w:val="a3"/>
        <w:spacing w:after="0" w:line="240" w:lineRule="auto"/>
        <w:ind w:left="360"/>
        <w:rPr>
          <w:rFonts w:ascii="Times New Roman" w:eastAsia="Times New Roman" w:hAnsi="Times New Roman" w:cs="Times New Roman"/>
          <w:b/>
          <w:sz w:val="28"/>
          <w:szCs w:val="28"/>
          <w:lang w:eastAsia="ru-RU"/>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5260"/>
      </w:tblGrid>
      <w:tr w:rsidR="00876964" w:rsidRPr="00816CDF" w14:paraId="35ACDAFF" w14:textId="77777777" w:rsidTr="00D47F11">
        <w:trPr>
          <w:tblHeader/>
        </w:trPr>
        <w:tc>
          <w:tcPr>
            <w:tcW w:w="2262" w:type="pct"/>
            <w:vMerge w:val="restart"/>
            <w:tcBorders>
              <w:top w:val="single" w:sz="4" w:space="0" w:color="auto"/>
              <w:left w:val="single" w:sz="4" w:space="0" w:color="auto"/>
              <w:bottom w:val="single" w:sz="4" w:space="0" w:color="auto"/>
              <w:right w:val="single" w:sz="4" w:space="0" w:color="auto"/>
            </w:tcBorders>
            <w:vAlign w:val="center"/>
            <w:hideMark/>
          </w:tcPr>
          <w:p w14:paraId="7AA04A5A" w14:textId="77777777" w:rsidR="00876964" w:rsidRPr="00816CDF" w:rsidRDefault="00876964" w:rsidP="005054B8">
            <w:pPr>
              <w:spacing w:after="0" w:line="240" w:lineRule="auto"/>
              <w:jc w:val="center"/>
              <w:rPr>
                <w:rFonts w:ascii="Times New Roman" w:eastAsia="Times New Roman" w:hAnsi="Times New Roman" w:cs="Times New Roman"/>
                <w:sz w:val="24"/>
                <w:szCs w:val="24"/>
                <w:lang w:eastAsia="ru-RU"/>
              </w:rPr>
            </w:pPr>
            <w:r w:rsidRPr="00816CDF">
              <w:rPr>
                <w:rFonts w:ascii="Times New Roman" w:eastAsia="Times New Roman" w:hAnsi="Times New Roman" w:cs="Times New Roman"/>
                <w:sz w:val="24"/>
                <w:szCs w:val="24"/>
                <w:lang w:eastAsia="ru-RU"/>
              </w:rPr>
              <w:t>Виды учебной работы</w:t>
            </w:r>
          </w:p>
        </w:tc>
        <w:tc>
          <w:tcPr>
            <w:tcW w:w="2738" w:type="pct"/>
            <w:tcBorders>
              <w:top w:val="single" w:sz="4" w:space="0" w:color="auto"/>
              <w:left w:val="single" w:sz="4" w:space="0" w:color="auto"/>
              <w:bottom w:val="single" w:sz="4" w:space="0" w:color="auto"/>
              <w:right w:val="single" w:sz="4" w:space="0" w:color="auto"/>
            </w:tcBorders>
            <w:vAlign w:val="center"/>
            <w:hideMark/>
          </w:tcPr>
          <w:p w14:paraId="72515814" w14:textId="77777777" w:rsidR="00876964" w:rsidRPr="00816CDF" w:rsidRDefault="00876964" w:rsidP="005054B8">
            <w:pPr>
              <w:spacing w:after="0" w:line="240" w:lineRule="auto"/>
              <w:jc w:val="center"/>
              <w:rPr>
                <w:rFonts w:ascii="Times New Roman" w:eastAsia="Times New Roman" w:hAnsi="Times New Roman" w:cs="Times New Roman"/>
                <w:sz w:val="24"/>
                <w:szCs w:val="24"/>
                <w:lang w:eastAsia="ru-RU"/>
              </w:rPr>
            </w:pPr>
            <w:r w:rsidRPr="00816CDF">
              <w:rPr>
                <w:rFonts w:ascii="Times New Roman" w:eastAsia="Times New Roman" w:hAnsi="Times New Roman" w:cs="Times New Roman"/>
                <w:sz w:val="24"/>
                <w:szCs w:val="24"/>
                <w:lang w:eastAsia="ru-RU"/>
              </w:rPr>
              <w:t>Объем, часов</w:t>
            </w:r>
          </w:p>
        </w:tc>
      </w:tr>
      <w:tr w:rsidR="00D47F11" w:rsidRPr="00816CDF" w14:paraId="21A83FBA" w14:textId="77777777" w:rsidTr="00D47F11">
        <w:trPr>
          <w:tblHeader/>
        </w:trPr>
        <w:tc>
          <w:tcPr>
            <w:tcW w:w="2262" w:type="pct"/>
            <w:vMerge/>
            <w:tcBorders>
              <w:top w:val="single" w:sz="4" w:space="0" w:color="auto"/>
              <w:left w:val="single" w:sz="4" w:space="0" w:color="auto"/>
              <w:bottom w:val="single" w:sz="4" w:space="0" w:color="auto"/>
              <w:right w:val="single" w:sz="4" w:space="0" w:color="auto"/>
            </w:tcBorders>
            <w:vAlign w:val="center"/>
            <w:hideMark/>
          </w:tcPr>
          <w:p w14:paraId="435A397C" w14:textId="77777777" w:rsidR="00D47F11" w:rsidRPr="00816CDF" w:rsidRDefault="00D47F11" w:rsidP="005054B8">
            <w:pPr>
              <w:spacing w:after="0" w:line="240" w:lineRule="auto"/>
              <w:rPr>
                <w:rFonts w:ascii="Times New Roman" w:eastAsia="Times New Roman" w:hAnsi="Times New Roman" w:cs="Times New Roman"/>
                <w:sz w:val="24"/>
                <w:szCs w:val="24"/>
                <w:lang w:eastAsia="ru-RU"/>
              </w:rPr>
            </w:pPr>
          </w:p>
        </w:tc>
        <w:tc>
          <w:tcPr>
            <w:tcW w:w="2738" w:type="pct"/>
            <w:tcBorders>
              <w:top w:val="single" w:sz="4" w:space="0" w:color="auto"/>
              <w:left w:val="single" w:sz="4" w:space="0" w:color="auto"/>
              <w:bottom w:val="single" w:sz="4" w:space="0" w:color="auto"/>
              <w:right w:val="single" w:sz="4" w:space="0" w:color="auto"/>
            </w:tcBorders>
            <w:vAlign w:val="center"/>
            <w:hideMark/>
          </w:tcPr>
          <w:p w14:paraId="775C2382" w14:textId="77777777" w:rsidR="00D47F11" w:rsidRPr="00816CDF" w:rsidRDefault="00D47F11" w:rsidP="005054B8">
            <w:pPr>
              <w:spacing w:after="0" w:line="240" w:lineRule="auto"/>
              <w:jc w:val="center"/>
              <w:rPr>
                <w:rFonts w:ascii="Times New Roman" w:eastAsia="Times New Roman" w:hAnsi="Times New Roman" w:cs="Times New Roman"/>
                <w:sz w:val="24"/>
                <w:szCs w:val="24"/>
                <w:lang w:eastAsia="ru-RU"/>
              </w:rPr>
            </w:pPr>
            <w:r w:rsidRPr="00816CDF">
              <w:rPr>
                <w:rFonts w:ascii="Times New Roman" w:eastAsia="Times New Roman" w:hAnsi="Times New Roman" w:cs="Times New Roman"/>
                <w:sz w:val="24"/>
                <w:szCs w:val="24"/>
                <w:lang w:eastAsia="ru-RU"/>
              </w:rPr>
              <w:t>Очная</w:t>
            </w:r>
          </w:p>
        </w:tc>
      </w:tr>
      <w:tr w:rsidR="00D47F11" w:rsidRPr="00816CDF" w14:paraId="43305110" w14:textId="77777777" w:rsidTr="00D47F11">
        <w:trPr>
          <w:trHeight w:val="553"/>
        </w:trPr>
        <w:tc>
          <w:tcPr>
            <w:tcW w:w="2262" w:type="pct"/>
            <w:vMerge w:val="restart"/>
            <w:tcBorders>
              <w:top w:val="single" w:sz="4" w:space="0" w:color="auto"/>
              <w:left w:val="single" w:sz="4" w:space="0" w:color="auto"/>
              <w:bottom w:val="single" w:sz="4" w:space="0" w:color="auto"/>
              <w:right w:val="single" w:sz="4" w:space="0" w:color="auto"/>
            </w:tcBorders>
            <w:hideMark/>
          </w:tcPr>
          <w:p w14:paraId="4EA195E4" w14:textId="77777777" w:rsidR="00D47F11" w:rsidRPr="00816CDF" w:rsidRDefault="00D47F11" w:rsidP="005054B8">
            <w:pPr>
              <w:spacing w:after="0" w:line="240" w:lineRule="auto"/>
              <w:jc w:val="both"/>
              <w:rPr>
                <w:rFonts w:ascii="Times New Roman" w:eastAsia="Times New Roman" w:hAnsi="Times New Roman" w:cs="Times New Roman"/>
                <w:b/>
                <w:sz w:val="24"/>
                <w:szCs w:val="24"/>
                <w:lang w:eastAsia="ru-RU"/>
              </w:rPr>
            </w:pPr>
            <w:r w:rsidRPr="00816CDF">
              <w:rPr>
                <w:rFonts w:ascii="Times New Roman" w:eastAsia="Times New Roman" w:hAnsi="Times New Roman" w:cs="Times New Roman"/>
                <w:b/>
                <w:sz w:val="24"/>
                <w:szCs w:val="24"/>
                <w:lang w:eastAsia="ru-RU"/>
              </w:rPr>
              <w:t>Контактная работа</w:t>
            </w:r>
          </w:p>
          <w:p w14:paraId="28002512" w14:textId="77777777" w:rsidR="00D47F11" w:rsidRPr="00816CDF" w:rsidRDefault="00D47F11" w:rsidP="005054B8">
            <w:pPr>
              <w:spacing w:after="0" w:line="240" w:lineRule="auto"/>
              <w:jc w:val="both"/>
              <w:rPr>
                <w:rFonts w:ascii="Times New Roman" w:eastAsia="Times New Roman" w:hAnsi="Times New Roman" w:cs="Times New Roman"/>
                <w:sz w:val="24"/>
                <w:szCs w:val="24"/>
                <w:lang w:eastAsia="ru-RU"/>
              </w:rPr>
            </w:pPr>
            <w:r w:rsidRPr="00816CDF">
              <w:rPr>
                <w:rFonts w:ascii="Times New Roman" w:eastAsia="Times New Roman" w:hAnsi="Times New Roman" w:cs="Times New Roman"/>
                <w:sz w:val="24"/>
                <w:szCs w:val="24"/>
                <w:lang w:eastAsia="ru-RU"/>
              </w:rPr>
              <w:t>в том числе:</w:t>
            </w:r>
          </w:p>
          <w:p w14:paraId="289AE3D4" w14:textId="77777777" w:rsidR="00D47F11" w:rsidRPr="00816CDF" w:rsidRDefault="00D47F11" w:rsidP="005054B8">
            <w:pPr>
              <w:spacing w:after="0" w:line="240" w:lineRule="auto"/>
              <w:jc w:val="both"/>
              <w:rPr>
                <w:rFonts w:ascii="Times New Roman" w:eastAsia="Times New Roman" w:hAnsi="Times New Roman" w:cs="Times New Roman"/>
                <w:sz w:val="24"/>
                <w:szCs w:val="24"/>
                <w:lang w:eastAsia="ru-RU"/>
              </w:rPr>
            </w:pPr>
            <w:r w:rsidRPr="00816CDF">
              <w:rPr>
                <w:rFonts w:ascii="Times New Roman" w:eastAsia="Times New Roman" w:hAnsi="Times New Roman" w:cs="Times New Roman"/>
                <w:sz w:val="24"/>
                <w:szCs w:val="24"/>
                <w:lang w:eastAsia="ru-RU"/>
              </w:rPr>
              <w:lastRenderedPageBreak/>
              <w:t>- аудиторная,</w:t>
            </w:r>
          </w:p>
          <w:p w14:paraId="59231002" w14:textId="77777777" w:rsidR="00D47F11" w:rsidRPr="00816CDF" w:rsidRDefault="00D47F11" w:rsidP="005054B8">
            <w:pPr>
              <w:spacing w:after="0" w:line="240" w:lineRule="auto"/>
              <w:jc w:val="both"/>
              <w:rPr>
                <w:rFonts w:ascii="Times New Roman" w:eastAsia="Times New Roman" w:hAnsi="Times New Roman" w:cs="Times New Roman"/>
                <w:sz w:val="24"/>
                <w:szCs w:val="24"/>
                <w:lang w:eastAsia="ru-RU"/>
              </w:rPr>
            </w:pPr>
            <w:r w:rsidRPr="00816CDF">
              <w:rPr>
                <w:rFonts w:ascii="Times New Roman" w:eastAsia="Times New Roman" w:hAnsi="Times New Roman" w:cs="Times New Roman"/>
                <w:sz w:val="24"/>
                <w:szCs w:val="24"/>
                <w:lang w:eastAsia="ru-RU"/>
              </w:rPr>
              <w:t>по видам учебных занятий</w:t>
            </w:r>
          </w:p>
        </w:tc>
        <w:tc>
          <w:tcPr>
            <w:tcW w:w="2738" w:type="pct"/>
            <w:tcBorders>
              <w:top w:val="single" w:sz="4" w:space="0" w:color="auto"/>
              <w:left w:val="single" w:sz="4" w:space="0" w:color="auto"/>
              <w:bottom w:val="nil"/>
              <w:right w:val="single" w:sz="4" w:space="0" w:color="auto"/>
            </w:tcBorders>
          </w:tcPr>
          <w:p w14:paraId="312A0E52" w14:textId="77777777" w:rsidR="00D47F11" w:rsidRPr="00816CDF" w:rsidRDefault="00D47F11" w:rsidP="00BB1D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p>
        </w:tc>
      </w:tr>
      <w:tr w:rsidR="00D47F11" w:rsidRPr="00816CDF" w14:paraId="1F48DD5F" w14:textId="77777777" w:rsidTr="00D47F11">
        <w:trPr>
          <w:trHeight w:val="573"/>
        </w:trPr>
        <w:tc>
          <w:tcPr>
            <w:tcW w:w="2262" w:type="pct"/>
            <w:vMerge/>
            <w:tcBorders>
              <w:top w:val="single" w:sz="4" w:space="0" w:color="auto"/>
              <w:left w:val="single" w:sz="4" w:space="0" w:color="auto"/>
              <w:bottom w:val="single" w:sz="4" w:space="0" w:color="auto"/>
              <w:right w:val="single" w:sz="4" w:space="0" w:color="auto"/>
            </w:tcBorders>
            <w:vAlign w:val="center"/>
            <w:hideMark/>
          </w:tcPr>
          <w:p w14:paraId="2FA2A4B6" w14:textId="77777777" w:rsidR="00D47F11" w:rsidRPr="00816CDF" w:rsidRDefault="00D47F11" w:rsidP="005054B8">
            <w:pPr>
              <w:spacing w:after="0" w:line="240" w:lineRule="auto"/>
              <w:rPr>
                <w:rFonts w:ascii="Times New Roman" w:eastAsia="Times New Roman" w:hAnsi="Times New Roman" w:cs="Times New Roman"/>
                <w:sz w:val="24"/>
                <w:szCs w:val="24"/>
                <w:lang w:eastAsia="ru-RU"/>
              </w:rPr>
            </w:pPr>
          </w:p>
        </w:tc>
        <w:tc>
          <w:tcPr>
            <w:tcW w:w="2738" w:type="pct"/>
            <w:tcBorders>
              <w:top w:val="nil"/>
              <w:left w:val="single" w:sz="4" w:space="0" w:color="auto"/>
              <w:bottom w:val="single" w:sz="4" w:space="0" w:color="auto"/>
              <w:right w:val="single" w:sz="4" w:space="0" w:color="auto"/>
            </w:tcBorders>
            <w:vAlign w:val="center"/>
            <w:hideMark/>
          </w:tcPr>
          <w:p w14:paraId="0D95A20D" w14:textId="77777777" w:rsidR="00D47F11" w:rsidRPr="00816CDF" w:rsidRDefault="00D47F11" w:rsidP="00BB1D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D47F11" w:rsidRPr="00816CDF" w14:paraId="73924641" w14:textId="77777777" w:rsidTr="00D47F11">
        <w:tc>
          <w:tcPr>
            <w:tcW w:w="2262" w:type="pct"/>
            <w:tcBorders>
              <w:top w:val="single" w:sz="4" w:space="0" w:color="auto"/>
              <w:left w:val="single" w:sz="4" w:space="0" w:color="auto"/>
              <w:bottom w:val="single" w:sz="4" w:space="0" w:color="auto"/>
              <w:right w:val="single" w:sz="4" w:space="0" w:color="auto"/>
            </w:tcBorders>
            <w:hideMark/>
          </w:tcPr>
          <w:p w14:paraId="496146ED" w14:textId="77777777" w:rsidR="00D47F11" w:rsidRPr="00816CDF" w:rsidRDefault="00D47F11" w:rsidP="005054B8">
            <w:pPr>
              <w:spacing w:after="0" w:line="240" w:lineRule="auto"/>
              <w:ind w:firstLine="397"/>
              <w:jc w:val="both"/>
              <w:rPr>
                <w:rFonts w:ascii="Times New Roman" w:eastAsia="Times New Roman" w:hAnsi="Times New Roman" w:cs="Times New Roman"/>
                <w:sz w:val="24"/>
                <w:szCs w:val="24"/>
                <w:lang w:eastAsia="ru-RU"/>
              </w:rPr>
            </w:pPr>
            <w:r w:rsidRPr="00273850">
              <w:rPr>
                <w:rFonts w:ascii="Times New Roman" w:eastAsia="Times New Roman" w:hAnsi="Times New Roman" w:cs="Times New Roman"/>
                <w:color w:val="000000"/>
                <w:sz w:val="24"/>
                <w:szCs w:val="24"/>
                <w:lang w:eastAsia="ru-RU"/>
              </w:rPr>
              <w:lastRenderedPageBreak/>
              <w:t>-</w:t>
            </w:r>
            <w:r w:rsidRPr="00816CDF">
              <w:rPr>
                <w:rFonts w:ascii="Times New Roman" w:eastAsia="Times New Roman" w:hAnsi="Times New Roman" w:cs="Times New Roman"/>
                <w:b/>
                <w:color w:val="000000"/>
                <w:sz w:val="24"/>
                <w:szCs w:val="24"/>
                <w:lang w:eastAsia="ru-RU"/>
              </w:rPr>
              <w:t xml:space="preserve"> </w:t>
            </w:r>
            <w:r w:rsidRPr="00816CDF">
              <w:rPr>
                <w:rFonts w:ascii="Times New Roman" w:eastAsia="Times New Roman" w:hAnsi="Times New Roman" w:cs="Times New Roman"/>
                <w:sz w:val="24"/>
                <w:szCs w:val="24"/>
                <w:lang w:eastAsia="ru-RU"/>
              </w:rPr>
              <w:t>лекции</w:t>
            </w:r>
          </w:p>
        </w:tc>
        <w:tc>
          <w:tcPr>
            <w:tcW w:w="2738" w:type="pct"/>
            <w:tcBorders>
              <w:top w:val="single" w:sz="4" w:space="0" w:color="auto"/>
              <w:left w:val="single" w:sz="4" w:space="0" w:color="auto"/>
              <w:bottom w:val="single" w:sz="4" w:space="0" w:color="auto"/>
              <w:right w:val="single" w:sz="4" w:space="0" w:color="auto"/>
            </w:tcBorders>
            <w:vAlign w:val="center"/>
            <w:hideMark/>
          </w:tcPr>
          <w:p w14:paraId="33EABB87" w14:textId="77777777" w:rsidR="00D47F11" w:rsidRPr="00816CDF" w:rsidRDefault="00D47F11" w:rsidP="00A472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D47F11" w:rsidRPr="00816CDF" w14:paraId="5AA9FABF" w14:textId="77777777" w:rsidTr="00D47F11">
        <w:tc>
          <w:tcPr>
            <w:tcW w:w="2262" w:type="pct"/>
            <w:tcBorders>
              <w:top w:val="single" w:sz="4" w:space="0" w:color="auto"/>
              <w:left w:val="single" w:sz="4" w:space="0" w:color="auto"/>
              <w:bottom w:val="single" w:sz="4" w:space="0" w:color="auto"/>
              <w:right w:val="single" w:sz="4" w:space="0" w:color="auto"/>
            </w:tcBorders>
          </w:tcPr>
          <w:p w14:paraId="4D9E1AE2" w14:textId="77777777" w:rsidR="00D47F11" w:rsidRPr="001A063A" w:rsidRDefault="00D47F11" w:rsidP="005054B8">
            <w:pPr>
              <w:spacing w:after="0" w:line="240" w:lineRule="auto"/>
              <w:ind w:firstLine="397"/>
              <w:jc w:val="both"/>
              <w:rPr>
                <w:rFonts w:ascii="Times New Roman" w:eastAsia="Times New Roman" w:hAnsi="Times New Roman" w:cs="Times New Roman"/>
                <w:color w:val="000000"/>
                <w:sz w:val="24"/>
                <w:szCs w:val="24"/>
                <w:lang w:eastAsia="ru-RU"/>
              </w:rPr>
            </w:pPr>
            <w:r w:rsidRPr="001A063A">
              <w:rPr>
                <w:rFonts w:ascii="Times New Roman" w:eastAsia="Times New Roman" w:hAnsi="Times New Roman" w:cs="Times New Roman"/>
                <w:color w:val="000000"/>
                <w:sz w:val="24"/>
                <w:szCs w:val="24"/>
                <w:lang w:eastAsia="ru-RU"/>
              </w:rPr>
              <w:t>- практические</w:t>
            </w:r>
          </w:p>
        </w:tc>
        <w:tc>
          <w:tcPr>
            <w:tcW w:w="2738" w:type="pct"/>
            <w:tcBorders>
              <w:top w:val="single" w:sz="4" w:space="0" w:color="auto"/>
              <w:left w:val="single" w:sz="4" w:space="0" w:color="auto"/>
              <w:bottom w:val="single" w:sz="4" w:space="0" w:color="auto"/>
              <w:right w:val="single" w:sz="4" w:space="0" w:color="auto"/>
            </w:tcBorders>
            <w:vAlign w:val="center"/>
          </w:tcPr>
          <w:p w14:paraId="457A1FE6" w14:textId="77777777" w:rsidR="00D47F11" w:rsidRDefault="00D47F11" w:rsidP="00A472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D47F11" w:rsidRPr="00816CDF" w14:paraId="2379AC4A" w14:textId="77777777" w:rsidTr="00D47F11">
        <w:tc>
          <w:tcPr>
            <w:tcW w:w="2262" w:type="pct"/>
            <w:tcBorders>
              <w:top w:val="single" w:sz="4" w:space="0" w:color="auto"/>
              <w:left w:val="single" w:sz="4" w:space="0" w:color="auto"/>
              <w:bottom w:val="single" w:sz="4" w:space="0" w:color="auto"/>
              <w:right w:val="single" w:sz="4" w:space="0" w:color="auto"/>
            </w:tcBorders>
            <w:hideMark/>
          </w:tcPr>
          <w:p w14:paraId="46055A36" w14:textId="77777777" w:rsidR="00D47F11" w:rsidRPr="001A063A" w:rsidRDefault="00D47F11" w:rsidP="005054B8">
            <w:pPr>
              <w:spacing w:after="0" w:line="240" w:lineRule="auto"/>
              <w:ind w:firstLine="397"/>
              <w:jc w:val="both"/>
              <w:rPr>
                <w:rFonts w:ascii="Times New Roman" w:eastAsia="Times New Roman" w:hAnsi="Times New Roman" w:cs="Times New Roman"/>
                <w:sz w:val="24"/>
                <w:szCs w:val="24"/>
                <w:lang w:eastAsia="ru-RU"/>
              </w:rPr>
            </w:pPr>
            <w:r w:rsidRPr="001A063A">
              <w:rPr>
                <w:rFonts w:ascii="Times New Roman" w:eastAsia="Times New Roman" w:hAnsi="Times New Roman" w:cs="Times New Roman"/>
                <w:color w:val="000000"/>
                <w:sz w:val="24"/>
                <w:szCs w:val="24"/>
                <w:lang w:eastAsia="ru-RU"/>
              </w:rPr>
              <w:t xml:space="preserve">- </w:t>
            </w:r>
            <w:r w:rsidRPr="001A063A">
              <w:rPr>
                <w:rFonts w:ascii="Times New Roman" w:eastAsia="Times New Roman" w:hAnsi="Times New Roman" w:cs="Times New Roman"/>
                <w:sz w:val="24"/>
                <w:szCs w:val="24"/>
                <w:lang w:eastAsia="ru-RU"/>
              </w:rPr>
              <w:t>лабораторные</w:t>
            </w:r>
          </w:p>
        </w:tc>
        <w:tc>
          <w:tcPr>
            <w:tcW w:w="2738" w:type="pct"/>
            <w:tcBorders>
              <w:top w:val="single" w:sz="4" w:space="0" w:color="auto"/>
              <w:left w:val="single" w:sz="4" w:space="0" w:color="auto"/>
              <w:bottom w:val="single" w:sz="4" w:space="0" w:color="auto"/>
              <w:right w:val="single" w:sz="4" w:space="0" w:color="auto"/>
            </w:tcBorders>
            <w:vAlign w:val="center"/>
            <w:hideMark/>
          </w:tcPr>
          <w:p w14:paraId="5662A7E0" w14:textId="77777777" w:rsidR="00D47F11" w:rsidRPr="00816CDF" w:rsidRDefault="00D47F11" w:rsidP="00B638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47F11" w:rsidRPr="00816CDF" w14:paraId="45D557DC" w14:textId="77777777" w:rsidTr="00D47F11">
        <w:tc>
          <w:tcPr>
            <w:tcW w:w="2262" w:type="pct"/>
            <w:tcBorders>
              <w:top w:val="single" w:sz="4" w:space="0" w:color="auto"/>
              <w:left w:val="single" w:sz="4" w:space="0" w:color="auto"/>
              <w:bottom w:val="single" w:sz="4" w:space="0" w:color="auto"/>
              <w:right w:val="single" w:sz="4" w:space="0" w:color="auto"/>
            </w:tcBorders>
            <w:hideMark/>
          </w:tcPr>
          <w:p w14:paraId="0DD350DA" w14:textId="77777777" w:rsidR="00D47F11" w:rsidRPr="00816CDF" w:rsidRDefault="00D47F11" w:rsidP="00B6386F">
            <w:pPr>
              <w:spacing w:after="0" w:line="240" w:lineRule="auto"/>
              <w:jc w:val="both"/>
              <w:rPr>
                <w:rFonts w:ascii="Times New Roman" w:eastAsia="Times New Roman" w:hAnsi="Times New Roman" w:cs="Times New Roman"/>
                <w:sz w:val="24"/>
                <w:szCs w:val="24"/>
                <w:lang w:eastAsia="ru-RU"/>
              </w:rPr>
            </w:pPr>
            <w:r w:rsidRPr="00816CDF">
              <w:rPr>
                <w:rFonts w:ascii="Times New Roman" w:eastAsia="Times New Roman" w:hAnsi="Times New Roman" w:cs="Times New Roman"/>
                <w:b/>
                <w:color w:val="000000"/>
                <w:sz w:val="24"/>
                <w:szCs w:val="24"/>
                <w:lang w:eastAsia="ru-RU"/>
              </w:rPr>
              <w:t>-</w:t>
            </w:r>
            <w:r w:rsidRPr="00816CDF">
              <w:rPr>
                <w:rFonts w:ascii="Times New Roman" w:eastAsia="Times New Roman" w:hAnsi="Times New Roman" w:cs="Times New Roman"/>
                <w:color w:val="000000"/>
                <w:sz w:val="24"/>
                <w:szCs w:val="24"/>
                <w:lang w:eastAsia="ru-RU"/>
              </w:rPr>
              <w:t xml:space="preserve"> </w:t>
            </w:r>
            <w:r w:rsidRPr="00816CDF">
              <w:rPr>
                <w:rFonts w:ascii="Times New Roman" w:eastAsia="Times New Roman" w:hAnsi="Times New Roman" w:cs="Times New Roman"/>
                <w:sz w:val="24"/>
                <w:szCs w:val="24"/>
                <w:lang w:eastAsia="ru-RU"/>
              </w:rPr>
              <w:t>внеаудиторная</w:t>
            </w:r>
          </w:p>
        </w:tc>
        <w:tc>
          <w:tcPr>
            <w:tcW w:w="2738" w:type="pct"/>
            <w:tcBorders>
              <w:top w:val="single" w:sz="4" w:space="0" w:color="auto"/>
              <w:left w:val="single" w:sz="4" w:space="0" w:color="auto"/>
              <w:bottom w:val="single" w:sz="4" w:space="0" w:color="auto"/>
              <w:right w:val="single" w:sz="4" w:space="0" w:color="auto"/>
            </w:tcBorders>
            <w:vAlign w:val="center"/>
            <w:hideMark/>
          </w:tcPr>
          <w:p w14:paraId="7ED176FC" w14:textId="77777777" w:rsidR="00D47F11" w:rsidRPr="00816CDF" w:rsidRDefault="00D47F11" w:rsidP="00B6386F">
            <w:pPr>
              <w:spacing w:after="0" w:line="240" w:lineRule="auto"/>
              <w:jc w:val="center"/>
              <w:rPr>
                <w:rFonts w:ascii="Times New Roman" w:eastAsia="Times New Roman" w:hAnsi="Times New Roman" w:cs="Times New Roman"/>
                <w:sz w:val="24"/>
                <w:szCs w:val="24"/>
                <w:lang w:eastAsia="ru-RU"/>
              </w:rPr>
            </w:pPr>
            <w:r w:rsidRPr="00816CDF">
              <w:rPr>
                <w:rFonts w:ascii="Times New Roman" w:eastAsia="Times New Roman" w:hAnsi="Times New Roman" w:cs="Times New Roman"/>
                <w:sz w:val="24"/>
                <w:szCs w:val="24"/>
                <w:lang w:eastAsia="ru-RU"/>
              </w:rPr>
              <w:t>3</w:t>
            </w:r>
          </w:p>
        </w:tc>
      </w:tr>
      <w:tr w:rsidR="00D47F11" w:rsidRPr="00816CDF" w14:paraId="2C2EBF8F" w14:textId="77777777" w:rsidTr="00D47F11">
        <w:tc>
          <w:tcPr>
            <w:tcW w:w="2262" w:type="pct"/>
            <w:tcBorders>
              <w:top w:val="single" w:sz="4" w:space="0" w:color="auto"/>
              <w:left w:val="single" w:sz="4" w:space="0" w:color="auto"/>
              <w:bottom w:val="single" w:sz="4" w:space="0" w:color="auto"/>
              <w:right w:val="single" w:sz="4" w:space="0" w:color="auto"/>
            </w:tcBorders>
          </w:tcPr>
          <w:p w14:paraId="24986B57" w14:textId="77777777" w:rsidR="00D47F11" w:rsidRPr="00816CDF" w:rsidRDefault="00D47F11" w:rsidP="001A063A">
            <w:pPr>
              <w:spacing w:after="0" w:line="240" w:lineRule="auto"/>
              <w:ind w:firstLine="426"/>
              <w:jc w:val="both"/>
              <w:rPr>
                <w:rFonts w:ascii="Times New Roman" w:eastAsia="Times New Roman" w:hAnsi="Times New Roman" w:cs="Times New Roman"/>
                <w:b/>
                <w:color w:val="000000"/>
                <w:sz w:val="24"/>
                <w:szCs w:val="24"/>
                <w:lang w:eastAsia="ru-RU"/>
              </w:rPr>
            </w:pPr>
            <w:r w:rsidRPr="00816CDF">
              <w:rPr>
                <w:rFonts w:ascii="Times New Roman" w:eastAsia="Times New Roman" w:hAnsi="Times New Roman" w:cs="Times New Roman"/>
                <w:b/>
                <w:color w:val="000000"/>
                <w:sz w:val="24"/>
                <w:szCs w:val="24"/>
                <w:lang w:eastAsia="ru-RU"/>
              </w:rPr>
              <w:t>-</w:t>
            </w:r>
            <w:r w:rsidRPr="00816CD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зачет</w:t>
            </w:r>
          </w:p>
        </w:tc>
        <w:tc>
          <w:tcPr>
            <w:tcW w:w="2738" w:type="pct"/>
            <w:tcBorders>
              <w:top w:val="single" w:sz="4" w:space="0" w:color="auto"/>
              <w:left w:val="single" w:sz="4" w:space="0" w:color="auto"/>
              <w:bottom w:val="single" w:sz="4" w:space="0" w:color="auto"/>
              <w:right w:val="single" w:sz="4" w:space="0" w:color="auto"/>
            </w:tcBorders>
            <w:vAlign w:val="center"/>
          </w:tcPr>
          <w:p w14:paraId="065AA8F9" w14:textId="77777777" w:rsidR="00D47F11" w:rsidRPr="00816CDF" w:rsidRDefault="00D47F11" w:rsidP="001A06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47F11" w:rsidRPr="00816CDF" w14:paraId="6E5770DC" w14:textId="77777777" w:rsidTr="00D47F11">
        <w:tc>
          <w:tcPr>
            <w:tcW w:w="2262" w:type="pct"/>
            <w:tcBorders>
              <w:top w:val="single" w:sz="4" w:space="0" w:color="auto"/>
              <w:left w:val="single" w:sz="4" w:space="0" w:color="auto"/>
              <w:bottom w:val="single" w:sz="4" w:space="0" w:color="auto"/>
              <w:right w:val="single" w:sz="4" w:space="0" w:color="auto"/>
            </w:tcBorders>
          </w:tcPr>
          <w:p w14:paraId="187792E4" w14:textId="77777777" w:rsidR="00D47F11" w:rsidRPr="00816CDF" w:rsidRDefault="00D47F11" w:rsidP="000C0E34">
            <w:pPr>
              <w:spacing w:after="0" w:line="240" w:lineRule="auto"/>
              <w:ind w:firstLine="426"/>
              <w:jc w:val="both"/>
              <w:rPr>
                <w:rFonts w:ascii="Times New Roman" w:eastAsia="Times New Roman" w:hAnsi="Times New Roman" w:cs="Times New Roman"/>
                <w:b/>
                <w:color w:val="000000"/>
                <w:sz w:val="24"/>
                <w:szCs w:val="24"/>
                <w:lang w:eastAsia="ru-RU"/>
              </w:rPr>
            </w:pPr>
            <w:r w:rsidRPr="00816CDF">
              <w:rPr>
                <w:rFonts w:ascii="Times New Roman" w:eastAsia="Times New Roman" w:hAnsi="Times New Roman" w:cs="Times New Roman"/>
                <w:b/>
                <w:color w:val="000000"/>
                <w:sz w:val="24"/>
                <w:szCs w:val="24"/>
                <w:lang w:eastAsia="ru-RU"/>
              </w:rPr>
              <w:t>-</w:t>
            </w:r>
            <w:r w:rsidRPr="00816CDF">
              <w:rPr>
                <w:rFonts w:ascii="Times New Roman" w:eastAsia="Times New Roman" w:hAnsi="Times New Roman" w:cs="Times New Roman"/>
                <w:color w:val="000000"/>
                <w:sz w:val="24"/>
                <w:szCs w:val="24"/>
                <w:lang w:eastAsia="ru-RU"/>
              </w:rPr>
              <w:t xml:space="preserve"> </w:t>
            </w:r>
            <w:r w:rsidRPr="00816CDF">
              <w:rPr>
                <w:rFonts w:ascii="Times New Roman" w:eastAsia="Times New Roman" w:hAnsi="Times New Roman" w:cs="Times New Roman"/>
                <w:sz w:val="24"/>
                <w:szCs w:val="24"/>
                <w:lang w:eastAsia="ru-RU"/>
              </w:rPr>
              <w:t>экзамен</w:t>
            </w:r>
          </w:p>
        </w:tc>
        <w:tc>
          <w:tcPr>
            <w:tcW w:w="2738" w:type="pct"/>
            <w:tcBorders>
              <w:top w:val="single" w:sz="4" w:space="0" w:color="auto"/>
              <w:left w:val="single" w:sz="4" w:space="0" w:color="auto"/>
              <w:bottom w:val="single" w:sz="4" w:space="0" w:color="auto"/>
              <w:right w:val="single" w:sz="4" w:space="0" w:color="auto"/>
            </w:tcBorders>
            <w:vAlign w:val="center"/>
          </w:tcPr>
          <w:p w14:paraId="3E4AE24F" w14:textId="77777777" w:rsidR="00D47F11" w:rsidRPr="00816CDF" w:rsidRDefault="00D47F11" w:rsidP="000C0E34">
            <w:pPr>
              <w:spacing w:after="0" w:line="240" w:lineRule="auto"/>
              <w:jc w:val="center"/>
              <w:rPr>
                <w:rFonts w:ascii="Times New Roman" w:eastAsia="Times New Roman" w:hAnsi="Times New Roman" w:cs="Times New Roman"/>
                <w:sz w:val="24"/>
                <w:szCs w:val="24"/>
                <w:lang w:eastAsia="ru-RU"/>
              </w:rPr>
            </w:pPr>
            <w:r w:rsidRPr="00816CDF">
              <w:rPr>
                <w:rFonts w:ascii="Times New Roman" w:eastAsia="Times New Roman" w:hAnsi="Times New Roman" w:cs="Times New Roman"/>
                <w:sz w:val="24"/>
                <w:szCs w:val="24"/>
                <w:lang w:eastAsia="ru-RU"/>
              </w:rPr>
              <w:t>3</w:t>
            </w:r>
          </w:p>
        </w:tc>
      </w:tr>
      <w:tr w:rsidR="00D47F11" w:rsidRPr="00816CDF" w14:paraId="7FED0B81" w14:textId="77777777" w:rsidTr="00D47F11">
        <w:tc>
          <w:tcPr>
            <w:tcW w:w="2262" w:type="pct"/>
            <w:tcBorders>
              <w:top w:val="single" w:sz="4" w:space="0" w:color="auto"/>
              <w:left w:val="single" w:sz="4" w:space="0" w:color="auto"/>
              <w:bottom w:val="single" w:sz="4" w:space="0" w:color="auto"/>
              <w:right w:val="single" w:sz="4" w:space="0" w:color="auto"/>
            </w:tcBorders>
            <w:hideMark/>
          </w:tcPr>
          <w:p w14:paraId="2B91A4E7" w14:textId="77777777" w:rsidR="00D47F11" w:rsidRPr="00816CDF" w:rsidRDefault="00D47F11" w:rsidP="000C0E34">
            <w:pPr>
              <w:spacing w:after="0" w:line="240" w:lineRule="auto"/>
              <w:ind w:firstLine="397"/>
              <w:jc w:val="both"/>
              <w:rPr>
                <w:rFonts w:ascii="Times New Roman" w:eastAsia="Times New Roman" w:hAnsi="Times New Roman" w:cs="Times New Roman"/>
                <w:sz w:val="24"/>
                <w:szCs w:val="24"/>
                <w:lang w:eastAsia="ru-RU"/>
              </w:rPr>
            </w:pPr>
            <w:r w:rsidRPr="00816CDF">
              <w:rPr>
                <w:rFonts w:ascii="Times New Roman" w:eastAsia="Times New Roman" w:hAnsi="Times New Roman" w:cs="Times New Roman"/>
                <w:b/>
                <w:color w:val="000000"/>
                <w:sz w:val="24"/>
                <w:szCs w:val="24"/>
                <w:lang w:eastAsia="ru-RU"/>
              </w:rPr>
              <w:t>-</w:t>
            </w:r>
            <w:r w:rsidRPr="00816CD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защита курсовых работ (проектов)</w:t>
            </w:r>
          </w:p>
        </w:tc>
        <w:tc>
          <w:tcPr>
            <w:tcW w:w="2738" w:type="pct"/>
            <w:tcBorders>
              <w:top w:val="single" w:sz="4" w:space="0" w:color="auto"/>
              <w:left w:val="single" w:sz="4" w:space="0" w:color="auto"/>
              <w:bottom w:val="single" w:sz="4" w:space="0" w:color="auto"/>
              <w:right w:val="single" w:sz="4" w:space="0" w:color="auto"/>
            </w:tcBorders>
            <w:vAlign w:val="center"/>
          </w:tcPr>
          <w:p w14:paraId="0D700ADC" w14:textId="77777777" w:rsidR="00D47F11" w:rsidRPr="00816CDF" w:rsidRDefault="00D47F11" w:rsidP="000C0E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47F11" w:rsidRPr="00816CDF" w14:paraId="7605E751" w14:textId="77777777" w:rsidTr="00D47F11">
        <w:tc>
          <w:tcPr>
            <w:tcW w:w="2262" w:type="pct"/>
            <w:tcBorders>
              <w:top w:val="single" w:sz="4" w:space="0" w:color="auto"/>
              <w:left w:val="single" w:sz="4" w:space="0" w:color="auto"/>
              <w:bottom w:val="single" w:sz="4" w:space="0" w:color="auto"/>
              <w:right w:val="single" w:sz="4" w:space="0" w:color="auto"/>
            </w:tcBorders>
            <w:hideMark/>
          </w:tcPr>
          <w:p w14:paraId="43DF43F5" w14:textId="77777777" w:rsidR="00D47F11" w:rsidRDefault="00D47F11" w:rsidP="000C0E34">
            <w:pPr>
              <w:spacing w:after="0" w:line="240" w:lineRule="auto"/>
              <w:jc w:val="both"/>
              <w:rPr>
                <w:rFonts w:ascii="Times New Roman" w:eastAsia="Times New Roman" w:hAnsi="Times New Roman" w:cs="Times New Roman"/>
                <w:b/>
                <w:sz w:val="24"/>
                <w:szCs w:val="24"/>
                <w:lang w:eastAsia="ru-RU"/>
              </w:rPr>
            </w:pPr>
            <w:r w:rsidRPr="00816CDF">
              <w:rPr>
                <w:rFonts w:ascii="Times New Roman" w:eastAsia="Times New Roman" w:hAnsi="Times New Roman" w:cs="Times New Roman"/>
                <w:b/>
                <w:sz w:val="24"/>
                <w:szCs w:val="24"/>
                <w:lang w:eastAsia="ru-RU"/>
              </w:rPr>
              <w:t>Самостоятельная работа</w:t>
            </w:r>
          </w:p>
          <w:p w14:paraId="673EDDA7" w14:textId="77777777" w:rsidR="00D47F11" w:rsidRPr="001A063A" w:rsidRDefault="00D47F11" w:rsidP="000C0E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w:t>
            </w:r>
          </w:p>
        </w:tc>
        <w:tc>
          <w:tcPr>
            <w:tcW w:w="2738" w:type="pct"/>
            <w:tcBorders>
              <w:top w:val="single" w:sz="4" w:space="0" w:color="auto"/>
              <w:left w:val="single" w:sz="4" w:space="0" w:color="auto"/>
              <w:bottom w:val="single" w:sz="4" w:space="0" w:color="auto"/>
              <w:right w:val="single" w:sz="4" w:space="0" w:color="auto"/>
            </w:tcBorders>
            <w:vAlign w:val="center"/>
            <w:hideMark/>
          </w:tcPr>
          <w:p w14:paraId="71CA2CBA" w14:textId="77777777" w:rsidR="00D47F11" w:rsidRPr="00816CDF" w:rsidRDefault="00D47F11" w:rsidP="000C0E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D47F11" w:rsidRPr="00816CDF" w14:paraId="57848E0B" w14:textId="77777777" w:rsidTr="00D47F11">
        <w:tc>
          <w:tcPr>
            <w:tcW w:w="2262" w:type="pct"/>
            <w:tcBorders>
              <w:top w:val="single" w:sz="4" w:space="0" w:color="auto"/>
              <w:left w:val="single" w:sz="4" w:space="0" w:color="auto"/>
              <w:bottom w:val="single" w:sz="4" w:space="0" w:color="auto"/>
              <w:right w:val="single" w:sz="4" w:space="0" w:color="auto"/>
            </w:tcBorders>
          </w:tcPr>
          <w:p w14:paraId="5B87F3CD" w14:textId="77777777" w:rsidR="00D47F11" w:rsidRPr="00816CDF" w:rsidRDefault="00D47F11" w:rsidP="000C0E34">
            <w:pPr>
              <w:spacing w:after="0" w:line="240" w:lineRule="auto"/>
              <w:ind w:firstLine="397"/>
              <w:jc w:val="both"/>
              <w:rPr>
                <w:rFonts w:ascii="Times New Roman" w:eastAsia="Times New Roman" w:hAnsi="Times New Roman" w:cs="Times New Roman"/>
                <w:sz w:val="24"/>
                <w:szCs w:val="24"/>
                <w:lang w:eastAsia="ru-RU"/>
              </w:rPr>
            </w:pPr>
            <w:r w:rsidRPr="00816CDF">
              <w:rPr>
                <w:rFonts w:ascii="Times New Roman" w:eastAsia="Times New Roman" w:hAnsi="Times New Roman" w:cs="Times New Roman"/>
                <w:b/>
                <w:color w:val="000000"/>
                <w:sz w:val="24"/>
                <w:szCs w:val="24"/>
                <w:lang w:eastAsia="ru-RU"/>
              </w:rPr>
              <w:t>-</w:t>
            </w:r>
            <w:r w:rsidRPr="00816CD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защита курсовых работ (проектов)</w:t>
            </w:r>
          </w:p>
        </w:tc>
        <w:tc>
          <w:tcPr>
            <w:tcW w:w="2738" w:type="pct"/>
            <w:tcBorders>
              <w:top w:val="single" w:sz="4" w:space="0" w:color="auto"/>
              <w:left w:val="single" w:sz="4" w:space="0" w:color="auto"/>
              <w:bottom w:val="single" w:sz="4" w:space="0" w:color="auto"/>
              <w:right w:val="single" w:sz="4" w:space="0" w:color="auto"/>
            </w:tcBorders>
            <w:vAlign w:val="center"/>
          </w:tcPr>
          <w:p w14:paraId="09A0F68A" w14:textId="77777777" w:rsidR="00D47F11" w:rsidRPr="00816CDF" w:rsidRDefault="00D47F11" w:rsidP="000C0E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47F11" w:rsidRPr="00816CDF" w14:paraId="78924D7F" w14:textId="77777777" w:rsidTr="00D47F11">
        <w:tc>
          <w:tcPr>
            <w:tcW w:w="2262" w:type="pct"/>
            <w:tcBorders>
              <w:top w:val="single" w:sz="4" w:space="0" w:color="auto"/>
              <w:left w:val="single" w:sz="4" w:space="0" w:color="auto"/>
              <w:bottom w:val="single" w:sz="4" w:space="0" w:color="auto"/>
              <w:right w:val="single" w:sz="4" w:space="0" w:color="auto"/>
            </w:tcBorders>
          </w:tcPr>
          <w:p w14:paraId="134A2952" w14:textId="77777777" w:rsidR="00D47F11" w:rsidRPr="00816CDF" w:rsidRDefault="00D47F11" w:rsidP="007145FE">
            <w:pPr>
              <w:spacing w:after="0" w:line="240" w:lineRule="auto"/>
              <w:ind w:firstLine="397"/>
              <w:jc w:val="both"/>
              <w:rPr>
                <w:rFonts w:ascii="Times New Roman" w:eastAsia="Times New Roman" w:hAnsi="Times New Roman" w:cs="Times New Roman"/>
                <w:sz w:val="24"/>
                <w:szCs w:val="24"/>
                <w:lang w:eastAsia="ru-RU"/>
              </w:rPr>
            </w:pPr>
            <w:r w:rsidRPr="00816CDF">
              <w:rPr>
                <w:rFonts w:ascii="Times New Roman" w:eastAsia="Times New Roman" w:hAnsi="Times New Roman" w:cs="Times New Roman"/>
                <w:b/>
                <w:color w:val="000000"/>
                <w:sz w:val="24"/>
                <w:szCs w:val="24"/>
                <w:lang w:eastAsia="ru-RU"/>
              </w:rPr>
              <w:t>-</w:t>
            </w:r>
            <w:r w:rsidRPr="00816CD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прочие виды самостоятельной работы</w:t>
            </w:r>
          </w:p>
        </w:tc>
        <w:tc>
          <w:tcPr>
            <w:tcW w:w="2738" w:type="pct"/>
            <w:tcBorders>
              <w:top w:val="single" w:sz="4" w:space="0" w:color="auto"/>
              <w:left w:val="single" w:sz="4" w:space="0" w:color="auto"/>
              <w:bottom w:val="single" w:sz="4" w:space="0" w:color="auto"/>
              <w:right w:val="single" w:sz="4" w:space="0" w:color="auto"/>
            </w:tcBorders>
            <w:vAlign w:val="center"/>
          </w:tcPr>
          <w:p w14:paraId="1F1FE2CB" w14:textId="77777777" w:rsidR="00D47F11" w:rsidRPr="00816CDF" w:rsidRDefault="00D47F11" w:rsidP="00C844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D47F11" w:rsidRPr="00816CDF" w14:paraId="26F30BDC" w14:textId="77777777" w:rsidTr="00D47F11">
        <w:tc>
          <w:tcPr>
            <w:tcW w:w="2262" w:type="pct"/>
            <w:tcBorders>
              <w:top w:val="single" w:sz="4" w:space="0" w:color="auto"/>
              <w:left w:val="single" w:sz="4" w:space="0" w:color="auto"/>
              <w:bottom w:val="single" w:sz="4" w:space="0" w:color="auto"/>
              <w:right w:val="single" w:sz="4" w:space="0" w:color="auto"/>
            </w:tcBorders>
            <w:hideMark/>
          </w:tcPr>
          <w:p w14:paraId="1FB3F85A" w14:textId="77777777" w:rsidR="00D47F11" w:rsidRPr="00816CDF" w:rsidRDefault="00D47F11" w:rsidP="007145FE">
            <w:pPr>
              <w:spacing w:after="0" w:line="240" w:lineRule="auto"/>
              <w:jc w:val="both"/>
              <w:rPr>
                <w:rFonts w:ascii="Times New Roman" w:eastAsia="Times New Roman" w:hAnsi="Times New Roman" w:cs="Times New Roman"/>
                <w:b/>
                <w:sz w:val="24"/>
                <w:szCs w:val="24"/>
                <w:lang w:eastAsia="ru-RU"/>
              </w:rPr>
            </w:pPr>
            <w:r w:rsidRPr="00816CDF">
              <w:rPr>
                <w:rFonts w:ascii="Times New Roman" w:eastAsia="Times New Roman" w:hAnsi="Times New Roman" w:cs="Times New Roman"/>
                <w:b/>
                <w:sz w:val="24"/>
                <w:szCs w:val="24"/>
                <w:lang w:eastAsia="ru-RU"/>
              </w:rPr>
              <w:t xml:space="preserve">Итого по дисциплине </w:t>
            </w:r>
          </w:p>
        </w:tc>
        <w:tc>
          <w:tcPr>
            <w:tcW w:w="2738" w:type="pct"/>
            <w:tcBorders>
              <w:top w:val="single" w:sz="4" w:space="0" w:color="auto"/>
              <w:left w:val="single" w:sz="4" w:space="0" w:color="auto"/>
              <w:bottom w:val="single" w:sz="4" w:space="0" w:color="auto"/>
              <w:right w:val="single" w:sz="4" w:space="0" w:color="auto"/>
            </w:tcBorders>
            <w:vAlign w:val="center"/>
            <w:hideMark/>
          </w:tcPr>
          <w:p w14:paraId="564B47DF" w14:textId="77777777" w:rsidR="00D47F11" w:rsidRPr="00816CDF" w:rsidRDefault="00D47F11" w:rsidP="007145F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144</w:t>
            </w:r>
          </w:p>
        </w:tc>
      </w:tr>
      <w:tr w:rsidR="00D47F11" w:rsidRPr="00816CDF" w14:paraId="6659D413" w14:textId="77777777" w:rsidTr="00D47F11">
        <w:tc>
          <w:tcPr>
            <w:tcW w:w="2262" w:type="pct"/>
          </w:tcPr>
          <w:p w14:paraId="551AC3A6" w14:textId="77777777" w:rsidR="00D47F11" w:rsidRPr="009E7E98" w:rsidRDefault="00D47F11" w:rsidP="009E7E98">
            <w:pPr>
              <w:spacing w:after="0" w:line="240" w:lineRule="auto"/>
              <w:jc w:val="both"/>
              <w:rPr>
                <w:rFonts w:ascii="Times New Roman" w:eastAsia="Times New Roman" w:hAnsi="Times New Roman" w:cs="Times New Roman"/>
                <w:sz w:val="24"/>
                <w:szCs w:val="24"/>
                <w:lang w:eastAsia="ru-RU"/>
              </w:rPr>
            </w:pPr>
            <w:r w:rsidRPr="009E7E98">
              <w:rPr>
                <w:rFonts w:ascii="Times New Roman" w:eastAsia="Times New Roman" w:hAnsi="Times New Roman" w:cs="Times New Roman"/>
                <w:sz w:val="24"/>
                <w:szCs w:val="24"/>
                <w:lang w:eastAsia="ru-RU"/>
              </w:rPr>
              <w:t>в том числе в форме практической подготовки</w:t>
            </w:r>
          </w:p>
        </w:tc>
        <w:tc>
          <w:tcPr>
            <w:tcW w:w="2738" w:type="pct"/>
            <w:vAlign w:val="center"/>
          </w:tcPr>
          <w:p w14:paraId="7ED09124" w14:textId="77777777" w:rsidR="00D47F11" w:rsidRPr="009E7E98" w:rsidRDefault="00D47F11" w:rsidP="009E7E98">
            <w:pPr>
              <w:spacing w:after="0" w:line="240" w:lineRule="auto"/>
              <w:jc w:val="center"/>
              <w:rPr>
                <w:rFonts w:ascii="Times New Roman" w:eastAsia="Times New Roman" w:hAnsi="Times New Roman" w:cs="Times New Roman"/>
                <w:b/>
                <w:sz w:val="24"/>
                <w:szCs w:val="24"/>
                <w:lang w:eastAsia="ru-RU"/>
              </w:rPr>
            </w:pPr>
            <w:r w:rsidRPr="009E7E98">
              <w:rPr>
                <w:rFonts w:ascii="Times New Roman" w:eastAsia="Times New Roman" w:hAnsi="Times New Roman" w:cs="Times New Roman"/>
                <w:b/>
                <w:sz w:val="24"/>
                <w:szCs w:val="24"/>
                <w:lang w:eastAsia="ru-RU"/>
              </w:rPr>
              <w:t>-</w:t>
            </w:r>
          </w:p>
        </w:tc>
      </w:tr>
    </w:tbl>
    <w:p w14:paraId="1F29B911" w14:textId="77777777" w:rsidR="00CB695A" w:rsidRDefault="00615393" w:rsidP="00451DF9">
      <w:pPr>
        <w:spacing w:after="0" w:line="24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EAD84B0" w14:textId="77777777" w:rsidR="00876964" w:rsidRPr="00410619" w:rsidRDefault="00E84C63" w:rsidP="005054B8">
      <w:pPr>
        <w:spacing w:after="0" w:line="240" w:lineRule="auto"/>
        <w:ind w:firstLine="709"/>
        <w:jc w:val="both"/>
        <w:rPr>
          <w:rFonts w:ascii="Times New Roman" w:eastAsia="Times New Roman" w:hAnsi="Times New Roman" w:cs="Times New Roman"/>
          <w:b/>
          <w:caps/>
          <w:sz w:val="32"/>
          <w:szCs w:val="32"/>
          <w:lang w:eastAsia="ru-RU"/>
        </w:rPr>
      </w:pPr>
      <w:r w:rsidRPr="00410619">
        <w:rPr>
          <w:rFonts w:ascii="Times New Roman" w:eastAsia="Times New Roman" w:hAnsi="Times New Roman" w:cs="Times New Roman"/>
          <w:b/>
          <w:sz w:val="32"/>
          <w:szCs w:val="32"/>
          <w:lang w:eastAsia="ru-RU"/>
        </w:rPr>
        <w:t xml:space="preserve">5. СОДЕРЖАНИЕ ДИСЦИПЛИНЫ </w:t>
      </w:r>
    </w:p>
    <w:p w14:paraId="01C820AB" w14:textId="77777777" w:rsidR="00876964" w:rsidRDefault="00876964" w:rsidP="005054B8">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599F398" w14:textId="77777777" w:rsidR="00C64DFF" w:rsidRPr="00105BCC" w:rsidRDefault="00876964" w:rsidP="005054B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05BCC">
        <w:rPr>
          <w:rFonts w:ascii="Times New Roman" w:eastAsia="Times New Roman" w:hAnsi="Times New Roman" w:cs="Times New Roman"/>
          <w:color w:val="000000" w:themeColor="text1"/>
          <w:sz w:val="24"/>
          <w:szCs w:val="24"/>
          <w:lang w:eastAsia="ru-RU"/>
        </w:rPr>
        <w:t xml:space="preserve">По итогам изучаемого курса </w:t>
      </w:r>
      <w:r w:rsidR="000C0E34">
        <w:rPr>
          <w:rFonts w:ascii="Times New Roman" w:eastAsia="Times New Roman" w:hAnsi="Times New Roman" w:cs="Times New Roman"/>
          <w:color w:val="000000" w:themeColor="text1"/>
          <w:sz w:val="24"/>
          <w:szCs w:val="24"/>
          <w:lang w:eastAsia="ru-RU"/>
        </w:rPr>
        <w:t xml:space="preserve">обучающиеся </w:t>
      </w:r>
      <w:r w:rsidRPr="00105BCC">
        <w:rPr>
          <w:rFonts w:ascii="Times New Roman" w:eastAsia="Times New Roman" w:hAnsi="Times New Roman" w:cs="Times New Roman"/>
          <w:color w:val="000000" w:themeColor="text1"/>
          <w:sz w:val="24"/>
          <w:szCs w:val="24"/>
          <w:lang w:eastAsia="ru-RU"/>
        </w:rPr>
        <w:t xml:space="preserve">сдают </w:t>
      </w:r>
      <w:r w:rsidR="009750C5" w:rsidRPr="00105BCC">
        <w:rPr>
          <w:rFonts w:ascii="Times New Roman" w:eastAsia="Times New Roman" w:hAnsi="Times New Roman" w:cs="Times New Roman"/>
          <w:color w:val="000000" w:themeColor="text1"/>
          <w:sz w:val="24"/>
          <w:szCs w:val="24"/>
          <w:lang w:eastAsia="ru-RU"/>
        </w:rPr>
        <w:t>экзамен</w:t>
      </w:r>
      <w:r w:rsidR="00C64DFF" w:rsidRPr="00105BCC">
        <w:rPr>
          <w:rFonts w:ascii="Times New Roman" w:eastAsia="Times New Roman" w:hAnsi="Times New Roman" w:cs="Times New Roman"/>
          <w:color w:val="000000" w:themeColor="text1"/>
          <w:sz w:val="24"/>
          <w:szCs w:val="24"/>
          <w:lang w:eastAsia="ru-RU"/>
        </w:rPr>
        <w:t>.</w:t>
      </w:r>
    </w:p>
    <w:p w14:paraId="2E230642" w14:textId="77777777" w:rsidR="00451DF9" w:rsidRDefault="00876964" w:rsidP="0050791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05BCC">
        <w:rPr>
          <w:rFonts w:ascii="Times New Roman" w:eastAsia="Times New Roman" w:hAnsi="Times New Roman" w:cs="Times New Roman"/>
          <w:color w:val="000000" w:themeColor="text1"/>
          <w:sz w:val="24"/>
          <w:szCs w:val="24"/>
          <w:lang w:eastAsia="ru-RU"/>
        </w:rPr>
        <w:t xml:space="preserve">Дисциплина </w:t>
      </w:r>
      <w:r w:rsidR="00BC0F13" w:rsidRPr="00105BCC">
        <w:rPr>
          <w:rFonts w:ascii="Times New Roman" w:eastAsia="Times New Roman" w:hAnsi="Times New Roman" w:cs="Times New Roman"/>
          <w:color w:val="000000" w:themeColor="text1"/>
          <w:sz w:val="24"/>
          <w:szCs w:val="24"/>
          <w:lang w:eastAsia="ru-RU"/>
        </w:rPr>
        <w:t>изучается</w:t>
      </w:r>
      <w:r w:rsidR="000E4C92">
        <w:rPr>
          <w:rFonts w:ascii="Times New Roman" w:eastAsia="Times New Roman" w:hAnsi="Times New Roman" w:cs="Times New Roman"/>
          <w:color w:val="000000" w:themeColor="text1"/>
          <w:sz w:val="24"/>
          <w:szCs w:val="24"/>
          <w:lang w:eastAsia="ru-RU"/>
        </w:rPr>
        <w:t xml:space="preserve"> </w:t>
      </w:r>
      <w:r w:rsidR="000C0E34">
        <w:rPr>
          <w:rFonts w:ascii="Times New Roman" w:eastAsia="Times New Roman" w:hAnsi="Times New Roman" w:cs="Times New Roman"/>
          <w:color w:val="000000" w:themeColor="text1"/>
          <w:sz w:val="24"/>
          <w:szCs w:val="24"/>
          <w:lang w:eastAsia="ru-RU"/>
        </w:rPr>
        <w:t xml:space="preserve">по </w:t>
      </w:r>
      <w:r w:rsidR="001B522F" w:rsidRPr="00105BCC">
        <w:rPr>
          <w:rFonts w:ascii="Times New Roman" w:eastAsia="Times New Roman" w:hAnsi="Times New Roman" w:cs="Times New Roman"/>
          <w:color w:val="000000" w:themeColor="text1"/>
          <w:sz w:val="24"/>
          <w:szCs w:val="24"/>
          <w:lang w:eastAsia="ru-RU"/>
        </w:rPr>
        <w:t>очной форме</w:t>
      </w:r>
      <w:r w:rsidR="000C0E34">
        <w:rPr>
          <w:rFonts w:ascii="Times New Roman" w:eastAsia="Times New Roman" w:hAnsi="Times New Roman" w:cs="Times New Roman"/>
          <w:color w:val="000000" w:themeColor="text1"/>
          <w:sz w:val="24"/>
          <w:szCs w:val="24"/>
          <w:lang w:eastAsia="ru-RU"/>
        </w:rPr>
        <w:t xml:space="preserve"> обучения </w:t>
      </w:r>
      <w:r w:rsidR="00BC0F13">
        <w:rPr>
          <w:rFonts w:ascii="Times New Roman" w:eastAsia="Times New Roman" w:hAnsi="Times New Roman" w:cs="Times New Roman"/>
          <w:color w:val="000000" w:themeColor="text1"/>
          <w:sz w:val="24"/>
          <w:szCs w:val="24"/>
          <w:lang w:eastAsia="ru-RU"/>
        </w:rPr>
        <w:t>–</w:t>
      </w:r>
      <w:r w:rsidR="001B522F" w:rsidRPr="00105BCC">
        <w:rPr>
          <w:rFonts w:ascii="Times New Roman" w:eastAsia="Times New Roman" w:hAnsi="Times New Roman" w:cs="Times New Roman"/>
          <w:color w:val="000000" w:themeColor="text1"/>
          <w:sz w:val="24"/>
          <w:szCs w:val="24"/>
          <w:lang w:eastAsia="ru-RU"/>
        </w:rPr>
        <w:t xml:space="preserve"> </w:t>
      </w:r>
      <w:r w:rsidRPr="00105BCC">
        <w:rPr>
          <w:rFonts w:ascii="Times New Roman" w:eastAsia="Times New Roman" w:hAnsi="Times New Roman" w:cs="Times New Roman"/>
          <w:color w:val="000000" w:themeColor="text1"/>
          <w:sz w:val="24"/>
          <w:szCs w:val="24"/>
          <w:lang w:eastAsia="ru-RU"/>
        </w:rPr>
        <w:t>на</w:t>
      </w:r>
      <w:r w:rsidR="00BC0F13">
        <w:rPr>
          <w:rFonts w:ascii="Times New Roman" w:eastAsia="Times New Roman" w:hAnsi="Times New Roman" w:cs="Times New Roman"/>
          <w:color w:val="000000" w:themeColor="text1"/>
          <w:sz w:val="24"/>
          <w:szCs w:val="24"/>
          <w:lang w:eastAsia="ru-RU"/>
        </w:rPr>
        <w:t xml:space="preserve"> </w:t>
      </w:r>
      <w:r w:rsidR="00EB050F">
        <w:rPr>
          <w:rFonts w:ascii="Times New Roman" w:eastAsia="Times New Roman" w:hAnsi="Times New Roman" w:cs="Times New Roman"/>
          <w:color w:val="000000" w:themeColor="text1"/>
          <w:sz w:val="24"/>
          <w:szCs w:val="24"/>
          <w:lang w:eastAsia="ru-RU"/>
        </w:rPr>
        <w:t>2</w:t>
      </w:r>
      <w:r w:rsidR="00175835">
        <w:rPr>
          <w:rFonts w:ascii="Times New Roman" w:eastAsia="Times New Roman" w:hAnsi="Times New Roman" w:cs="Times New Roman"/>
          <w:color w:val="000000" w:themeColor="text1"/>
          <w:sz w:val="24"/>
          <w:szCs w:val="24"/>
          <w:lang w:eastAsia="ru-RU"/>
        </w:rPr>
        <w:t xml:space="preserve"> </w:t>
      </w:r>
      <w:r w:rsidRPr="00105BCC">
        <w:rPr>
          <w:rFonts w:ascii="Times New Roman" w:eastAsia="Times New Roman" w:hAnsi="Times New Roman" w:cs="Times New Roman"/>
          <w:color w:val="000000" w:themeColor="text1"/>
          <w:sz w:val="24"/>
          <w:szCs w:val="24"/>
          <w:lang w:eastAsia="ru-RU"/>
        </w:rPr>
        <w:t>курсе, в</w:t>
      </w:r>
      <w:r w:rsidR="00C64DFF" w:rsidRPr="00105BCC">
        <w:rPr>
          <w:rFonts w:ascii="Times New Roman" w:eastAsia="Times New Roman" w:hAnsi="Times New Roman" w:cs="Times New Roman"/>
          <w:color w:val="000000" w:themeColor="text1"/>
          <w:sz w:val="24"/>
          <w:szCs w:val="24"/>
          <w:lang w:eastAsia="ru-RU"/>
        </w:rPr>
        <w:t xml:space="preserve"> </w:t>
      </w:r>
      <w:r w:rsidR="00EB050F">
        <w:rPr>
          <w:rFonts w:ascii="Times New Roman" w:eastAsia="Times New Roman" w:hAnsi="Times New Roman" w:cs="Times New Roman"/>
          <w:color w:val="000000" w:themeColor="text1"/>
          <w:sz w:val="24"/>
          <w:szCs w:val="24"/>
          <w:lang w:eastAsia="ru-RU"/>
        </w:rPr>
        <w:t>4</w:t>
      </w:r>
      <w:r w:rsidR="00C64DFF" w:rsidRPr="00105BCC">
        <w:rPr>
          <w:rFonts w:ascii="Times New Roman" w:eastAsia="Times New Roman" w:hAnsi="Times New Roman" w:cs="Times New Roman"/>
          <w:color w:val="000000" w:themeColor="text1"/>
          <w:sz w:val="24"/>
          <w:szCs w:val="24"/>
          <w:lang w:eastAsia="ru-RU"/>
        </w:rPr>
        <w:t xml:space="preserve"> </w:t>
      </w:r>
      <w:r w:rsidR="00451DF9" w:rsidRPr="00105BCC">
        <w:rPr>
          <w:rFonts w:ascii="Times New Roman" w:eastAsia="Times New Roman" w:hAnsi="Times New Roman" w:cs="Times New Roman"/>
          <w:color w:val="000000" w:themeColor="text1"/>
          <w:sz w:val="24"/>
          <w:szCs w:val="24"/>
          <w:lang w:eastAsia="ru-RU"/>
        </w:rPr>
        <w:t>семестре</w:t>
      </w:r>
      <w:r w:rsidR="000E4C92">
        <w:rPr>
          <w:rFonts w:ascii="Times New Roman" w:eastAsia="Times New Roman" w:hAnsi="Times New Roman" w:cs="Times New Roman"/>
          <w:color w:val="000000" w:themeColor="text1"/>
          <w:sz w:val="24"/>
          <w:szCs w:val="24"/>
          <w:lang w:eastAsia="ru-RU"/>
        </w:rPr>
        <w:t>.</w:t>
      </w:r>
      <w:r w:rsidR="001B522F" w:rsidRPr="00105BCC">
        <w:rPr>
          <w:rFonts w:ascii="Times New Roman" w:eastAsia="Times New Roman" w:hAnsi="Times New Roman" w:cs="Times New Roman"/>
          <w:color w:val="000000" w:themeColor="text1"/>
          <w:sz w:val="24"/>
          <w:szCs w:val="24"/>
          <w:lang w:eastAsia="ru-RU"/>
        </w:rPr>
        <w:t xml:space="preserve">                          </w:t>
      </w:r>
      <w:r w:rsidR="00507912">
        <w:rPr>
          <w:rFonts w:ascii="Times New Roman" w:eastAsia="Times New Roman" w:hAnsi="Times New Roman" w:cs="Times New Roman"/>
          <w:color w:val="000000" w:themeColor="text1"/>
          <w:sz w:val="24"/>
          <w:szCs w:val="24"/>
          <w:lang w:eastAsia="ru-RU"/>
        </w:rPr>
        <w:t xml:space="preserve"> </w:t>
      </w:r>
      <w:r w:rsidR="001B522F" w:rsidRPr="00105BCC">
        <w:rPr>
          <w:rFonts w:ascii="Times New Roman" w:eastAsia="Times New Roman" w:hAnsi="Times New Roman" w:cs="Times New Roman"/>
          <w:color w:val="000000" w:themeColor="text1"/>
          <w:sz w:val="24"/>
          <w:szCs w:val="24"/>
          <w:lang w:eastAsia="ru-RU"/>
        </w:rPr>
        <w:t xml:space="preserve"> </w:t>
      </w:r>
      <w:r w:rsidR="00BC0F13">
        <w:rPr>
          <w:rFonts w:ascii="Times New Roman" w:eastAsia="Times New Roman" w:hAnsi="Times New Roman" w:cs="Times New Roman"/>
          <w:color w:val="000000" w:themeColor="text1"/>
          <w:sz w:val="24"/>
          <w:szCs w:val="24"/>
          <w:lang w:eastAsia="ru-RU"/>
        </w:rPr>
        <w:t xml:space="preserve">   </w:t>
      </w:r>
      <w:r w:rsidR="001B522F" w:rsidRPr="00105BCC">
        <w:rPr>
          <w:rFonts w:ascii="Times New Roman" w:eastAsia="Times New Roman" w:hAnsi="Times New Roman" w:cs="Times New Roman"/>
          <w:color w:val="000000" w:themeColor="text1"/>
          <w:sz w:val="24"/>
          <w:szCs w:val="24"/>
          <w:lang w:eastAsia="ru-RU"/>
        </w:rPr>
        <w:t xml:space="preserve"> </w:t>
      </w:r>
      <w:r w:rsidR="00451DF9">
        <w:rPr>
          <w:rFonts w:ascii="Times New Roman" w:eastAsia="Times New Roman" w:hAnsi="Times New Roman" w:cs="Times New Roman"/>
          <w:color w:val="000000" w:themeColor="text1"/>
          <w:sz w:val="24"/>
          <w:szCs w:val="24"/>
          <w:lang w:eastAsia="ru-RU"/>
        </w:rPr>
        <w:t xml:space="preserve">                         </w:t>
      </w:r>
    </w:p>
    <w:p w14:paraId="10B3DC15" w14:textId="77777777" w:rsidR="00507912" w:rsidRDefault="00507912" w:rsidP="00507912">
      <w:pPr>
        <w:spacing w:after="0" w:line="240" w:lineRule="auto"/>
        <w:ind w:firstLine="709"/>
        <w:jc w:val="both"/>
        <w:rPr>
          <w:rFonts w:ascii="Times New Roman" w:eastAsia="Times New Roman" w:hAnsi="Times New Roman" w:cs="Times New Roman"/>
          <w:color w:val="2E74B5"/>
          <w:sz w:val="28"/>
          <w:szCs w:val="28"/>
          <w:lang w:eastAsia="ru-RU"/>
        </w:rPr>
      </w:pPr>
    </w:p>
    <w:p w14:paraId="5F0EDDC1" w14:textId="77777777" w:rsidR="000E3C2E" w:rsidRPr="0069547D" w:rsidRDefault="000E3C2E" w:rsidP="000E3C2E">
      <w:pPr>
        <w:spacing w:after="0" w:line="240" w:lineRule="auto"/>
        <w:ind w:firstLine="709"/>
        <w:jc w:val="both"/>
        <w:rPr>
          <w:rFonts w:ascii="Times New Roman" w:eastAsia="Times New Roman" w:hAnsi="Times New Roman" w:cs="Times New Roman"/>
          <w:b/>
          <w:sz w:val="24"/>
          <w:szCs w:val="24"/>
          <w:lang w:eastAsia="ru-RU"/>
        </w:rPr>
      </w:pPr>
      <w:r w:rsidRPr="0069547D">
        <w:rPr>
          <w:rFonts w:ascii="Times New Roman" w:eastAsia="Times New Roman" w:hAnsi="Times New Roman" w:cs="Times New Roman"/>
          <w:b/>
          <w:sz w:val="24"/>
          <w:szCs w:val="24"/>
          <w:lang w:eastAsia="ru-RU"/>
        </w:rPr>
        <w:t>Содержание и структура дисциплины по очной форме обучения</w:t>
      </w:r>
    </w:p>
    <w:p w14:paraId="585E23EE" w14:textId="77777777" w:rsidR="00BC655D" w:rsidRDefault="00BC655D" w:rsidP="00BC655D">
      <w:pPr>
        <w:spacing w:after="0" w:line="240" w:lineRule="auto"/>
        <w:ind w:firstLine="709"/>
        <w:jc w:val="both"/>
        <w:rPr>
          <w:rFonts w:ascii="Times New Roman" w:eastAsia="Times New Roman" w:hAnsi="Times New Roman" w:cs="Times New Roman"/>
          <w:b/>
          <w:color w:val="000000" w:themeColor="text1"/>
          <w:sz w:val="28"/>
          <w:szCs w:val="28"/>
          <w:lang w:eastAsia="ru-RU"/>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14"/>
        <w:gridCol w:w="3138"/>
        <w:gridCol w:w="995"/>
        <w:gridCol w:w="530"/>
        <w:gridCol w:w="530"/>
        <w:gridCol w:w="717"/>
        <w:gridCol w:w="655"/>
        <w:gridCol w:w="764"/>
        <w:gridCol w:w="567"/>
        <w:gridCol w:w="709"/>
        <w:gridCol w:w="658"/>
      </w:tblGrid>
      <w:tr w:rsidR="009E7E98" w:rsidRPr="00566652" w14:paraId="14D026EF" w14:textId="77777777" w:rsidTr="00A83BC8">
        <w:trPr>
          <w:cantSplit/>
          <w:trHeight w:val="651"/>
          <w:tblHeader/>
        </w:trPr>
        <w:tc>
          <w:tcPr>
            <w:tcW w:w="260" w:type="pct"/>
            <w:gridSpan w:val="2"/>
            <w:vMerge w:val="restart"/>
            <w:vAlign w:val="center"/>
          </w:tcPr>
          <w:p w14:paraId="2E95541A" w14:textId="77777777" w:rsidR="009E7E98" w:rsidRPr="00566652" w:rsidRDefault="009E7E98" w:rsidP="000E3C2E">
            <w:pPr>
              <w:spacing w:after="0" w:line="240" w:lineRule="auto"/>
              <w:jc w:val="center"/>
              <w:rPr>
                <w:rFonts w:ascii="Times New Roman" w:eastAsia="Times New Roman" w:hAnsi="Times New Roman" w:cs="Times New Roman"/>
                <w:sz w:val="24"/>
                <w:szCs w:val="24"/>
                <w:lang w:eastAsia="ru-RU"/>
              </w:rPr>
            </w:pPr>
            <w:r w:rsidRPr="00566652">
              <w:rPr>
                <w:rFonts w:ascii="Times New Roman" w:eastAsia="Times New Roman" w:hAnsi="Times New Roman" w:cs="Times New Roman"/>
                <w:sz w:val="24"/>
                <w:szCs w:val="24"/>
                <w:lang w:eastAsia="ru-RU"/>
              </w:rPr>
              <w:t>№</w:t>
            </w:r>
          </w:p>
          <w:p w14:paraId="31C83FD7" w14:textId="77777777" w:rsidR="009E7E98" w:rsidRPr="00566652" w:rsidRDefault="009E7E98" w:rsidP="000E3C2E">
            <w:pPr>
              <w:spacing w:after="0" w:line="240" w:lineRule="auto"/>
              <w:jc w:val="center"/>
              <w:rPr>
                <w:rFonts w:ascii="Times New Roman" w:eastAsia="Times New Roman" w:hAnsi="Times New Roman" w:cs="Times New Roman"/>
                <w:b/>
                <w:sz w:val="24"/>
                <w:szCs w:val="24"/>
                <w:lang w:eastAsia="ru-RU"/>
              </w:rPr>
            </w:pPr>
            <w:r w:rsidRPr="00566652">
              <w:rPr>
                <w:rFonts w:ascii="Times New Roman" w:eastAsia="Times New Roman" w:hAnsi="Times New Roman" w:cs="Times New Roman"/>
                <w:sz w:val="24"/>
                <w:szCs w:val="24"/>
                <w:lang w:eastAsia="ru-RU"/>
              </w:rPr>
              <w:t>п/п</w:t>
            </w:r>
          </w:p>
        </w:tc>
        <w:tc>
          <w:tcPr>
            <w:tcW w:w="1606" w:type="pct"/>
            <w:vMerge w:val="restart"/>
            <w:shd w:val="clear" w:color="auto" w:fill="auto"/>
            <w:tcMar>
              <w:top w:w="28" w:type="dxa"/>
              <w:left w:w="17" w:type="dxa"/>
              <w:right w:w="17" w:type="dxa"/>
            </w:tcMar>
            <w:vAlign w:val="center"/>
          </w:tcPr>
          <w:p w14:paraId="6A45DF23" w14:textId="77777777" w:rsidR="009E7E98" w:rsidRDefault="009E7E98" w:rsidP="00B416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p>
          <w:p w14:paraId="158E3F39" w14:textId="77777777" w:rsidR="009E7E98" w:rsidRPr="00566652" w:rsidRDefault="009E7E98" w:rsidP="00B416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вопросы.</w:t>
            </w:r>
          </w:p>
        </w:tc>
        <w:tc>
          <w:tcPr>
            <w:tcW w:w="509" w:type="pct"/>
            <w:vMerge w:val="restart"/>
            <w:textDirection w:val="btLr"/>
            <w:vAlign w:val="center"/>
          </w:tcPr>
          <w:p w14:paraId="0D1C2AB4" w14:textId="77777777" w:rsidR="009E7E98" w:rsidRPr="00025C20" w:rsidRDefault="009E7E98" w:rsidP="000E3C2E">
            <w:pPr>
              <w:spacing w:after="0" w:line="240" w:lineRule="auto"/>
              <w:jc w:val="center"/>
              <w:rPr>
                <w:rFonts w:ascii="Times New Roman" w:eastAsia="Times New Roman" w:hAnsi="Times New Roman" w:cs="Times New Roman"/>
                <w:sz w:val="24"/>
                <w:szCs w:val="24"/>
                <w:lang w:eastAsia="ru-RU"/>
              </w:rPr>
            </w:pPr>
            <w:r w:rsidRPr="00025C20">
              <w:rPr>
                <w:rFonts w:ascii="Times New Roman" w:eastAsia="Times New Roman" w:hAnsi="Times New Roman" w:cs="Times New Roman"/>
                <w:sz w:val="24"/>
                <w:szCs w:val="24"/>
                <w:lang w:eastAsia="ru-RU"/>
              </w:rPr>
              <w:t>Формируемые</w:t>
            </w:r>
          </w:p>
          <w:p w14:paraId="0C9EE953" w14:textId="77777777" w:rsidR="009E7E98" w:rsidRPr="00025C20" w:rsidRDefault="009E7E98" w:rsidP="000E3C2E">
            <w:pPr>
              <w:spacing w:after="0" w:line="240" w:lineRule="auto"/>
              <w:jc w:val="center"/>
              <w:rPr>
                <w:rFonts w:ascii="Times New Roman" w:eastAsia="Times New Roman" w:hAnsi="Times New Roman" w:cs="Times New Roman"/>
                <w:sz w:val="24"/>
                <w:szCs w:val="24"/>
                <w:lang w:eastAsia="ru-RU"/>
              </w:rPr>
            </w:pPr>
            <w:r w:rsidRPr="00025C20">
              <w:rPr>
                <w:rFonts w:ascii="Times New Roman" w:eastAsia="Times New Roman" w:hAnsi="Times New Roman" w:cs="Times New Roman"/>
                <w:sz w:val="24"/>
                <w:szCs w:val="24"/>
                <w:lang w:eastAsia="ru-RU"/>
              </w:rPr>
              <w:t xml:space="preserve"> компетенции</w:t>
            </w:r>
          </w:p>
        </w:tc>
        <w:tc>
          <w:tcPr>
            <w:tcW w:w="271" w:type="pct"/>
            <w:vMerge w:val="restart"/>
            <w:shd w:val="clear" w:color="auto" w:fill="auto"/>
            <w:textDirection w:val="btLr"/>
            <w:vAlign w:val="center"/>
          </w:tcPr>
          <w:p w14:paraId="4769D5E4" w14:textId="77777777" w:rsidR="009E7E98" w:rsidRPr="00025C20" w:rsidRDefault="009E7E98" w:rsidP="000E3C2E">
            <w:pPr>
              <w:spacing w:after="0" w:line="240" w:lineRule="auto"/>
              <w:jc w:val="center"/>
              <w:rPr>
                <w:rFonts w:ascii="Times New Roman" w:eastAsia="Times New Roman" w:hAnsi="Times New Roman" w:cs="Times New Roman"/>
                <w:sz w:val="24"/>
                <w:szCs w:val="24"/>
                <w:lang w:eastAsia="ru-RU"/>
              </w:rPr>
            </w:pPr>
            <w:r w:rsidRPr="00025C20">
              <w:rPr>
                <w:rFonts w:ascii="Times New Roman" w:eastAsia="Times New Roman" w:hAnsi="Times New Roman" w:cs="Times New Roman"/>
                <w:sz w:val="24"/>
                <w:szCs w:val="24"/>
                <w:lang w:eastAsia="ru-RU"/>
              </w:rPr>
              <w:t>Семестр</w:t>
            </w:r>
          </w:p>
        </w:tc>
        <w:tc>
          <w:tcPr>
            <w:tcW w:w="2354" w:type="pct"/>
            <w:gridSpan w:val="7"/>
          </w:tcPr>
          <w:p w14:paraId="423F6345" w14:textId="77777777" w:rsidR="009E7E98" w:rsidRPr="00025C20" w:rsidRDefault="009E7E98" w:rsidP="009676C8">
            <w:pPr>
              <w:spacing w:after="0" w:line="240" w:lineRule="auto"/>
              <w:jc w:val="center"/>
              <w:rPr>
                <w:rFonts w:ascii="Times New Roman" w:eastAsia="Times New Roman" w:hAnsi="Times New Roman" w:cs="Times New Roman"/>
                <w:sz w:val="24"/>
                <w:szCs w:val="24"/>
                <w:lang w:eastAsia="ru-RU"/>
              </w:rPr>
            </w:pPr>
            <w:r w:rsidRPr="00025C20">
              <w:rPr>
                <w:rFonts w:ascii="Times New Roman" w:eastAsia="Times New Roman" w:hAnsi="Times New Roman" w:cs="Times New Roman"/>
                <w:sz w:val="24"/>
                <w:szCs w:val="24"/>
                <w:lang w:eastAsia="ru-RU"/>
              </w:rPr>
              <w:t>Виды учебной работы, включая самостоятельную работу студентов</w:t>
            </w:r>
            <w:r>
              <w:rPr>
                <w:rFonts w:ascii="Times New Roman" w:eastAsia="Times New Roman" w:hAnsi="Times New Roman" w:cs="Times New Roman"/>
                <w:sz w:val="24"/>
                <w:szCs w:val="24"/>
                <w:lang w:eastAsia="ru-RU"/>
              </w:rPr>
              <w:t xml:space="preserve"> </w:t>
            </w:r>
            <w:r w:rsidRPr="00025C20">
              <w:rPr>
                <w:rFonts w:ascii="Times New Roman" w:eastAsia="Times New Roman" w:hAnsi="Times New Roman" w:cs="Times New Roman"/>
                <w:sz w:val="24"/>
                <w:szCs w:val="24"/>
                <w:lang w:eastAsia="ru-RU"/>
              </w:rPr>
              <w:t xml:space="preserve">и трудоемкость (в часах) </w:t>
            </w:r>
          </w:p>
        </w:tc>
      </w:tr>
      <w:tr w:rsidR="009E7E98" w:rsidRPr="00566652" w14:paraId="489554D0" w14:textId="77777777" w:rsidTr="00A83BC8">
        <w:trPr>
          <w:cantSplit/>
          <w:trHeight w:val="507"/>
          <w:tblHeader/>
        </w:trPr>
        <w:tc>
          <w:tcPr>
            <w:tcW w:w="260" w:type="pct"/>
            <w:gridSpan w:val="2"/>
            <w:vMerge/>
            <w:tcBorders>
              <w:bottom w:val="single" w:sz="4" w:space="0" w:color="auto"/>
            </w:tcBorders>
          </w:tcPr>
          <w:p w14:paraId="107262A3" w14:textId="77777777" w:rsidR="009E7E98" w:rsidRPr="00566652" w:rsidRDefault="009E7E98" w:rsidP="009E7E98">
            <w:pPr>
              <w:spacing w:after="0" w:line="240" w:lineRule="auto"/>
              <w:jc w:val="both"/>
              <w:rPr>
                <w:rFonts w:ascii="Times New Roman" w:eastAsia="Times New Roman" w:hAnsi="Times New Roman" w:cs="Times New Roman"/>
                <w:sz w:val="24"/>
                <w:szCs w:val="24"/>
                <w:lang w:eastAsia="ru-RU"/>
              </w:rPr>
            </w:pPr>
          </w:p>
        </w:tc>
        <w:tc>
          <w:tcPr>
            <w:tcW w:w="1606" w:type="pct"/>
            <w:vMerge/>
            <w:tcBorders>
              <w:bottom w:val="single" w:sz="4" w:space="0" w:color="auto"/>
            </w:tcBorders>
            <w:shd w:val="clear" w:color="auto" w:fill="auto"/>
            <w:tcMar>
              <w:top w:w="28" w:type="dxa"/>
              <w:left w:w="17" w:type="dxa"/>
              <w:right w:w="17" w:type="dxa"/>
            </w:tcMar>
          </w:tcPr>
          <w:p w14:paraId="0F3EC974" w14:textId="77777777" w:rsidR="009E7E98" w:rsidRPr="00566652" w:rsidRDefault="009E7E98" w:rsidP="009E7E98">
            <w:pPr>
              <w:spacing w:after="0" w:line="240" w:lineRule="auto"/>
              <w:jc w:val="both"/>
              <w:rPr>
                <w:rFonts w:ascii="Times New Roman" w:eastAsia="Times New Roman" w:hAnsi="Times New Roman" w:cs="Times New Roman"/>
                <w:sz w:val="24"/>
                <w:szCs w:val="24"/>
                <w:lang w:eastAsia="ru-RU"/>
              </w:rPr>
            </w:pPr>
          </w:p>
        </w:tc>
        <w:tc>
          <w:tcPr>
            <w:tcW w:w="509" w:type="pct"/>
            <w:vMerge/>
            <w:tcBorders>
              <w:bottom w:val="single" w:sz="4" w:space="0" w:color="auto"/>
            </w:tcBorders>
            <w:textDirection w:val="btLr"/>
          </w:tcPr>
          <w:p w14:paraId="76C3307E" w14:textId="77777777" w:rsidR="009E7E98" w:rsidRPr="00566652" w:rsidRDefault="009E7E98" w:rsidP="009E7E98">
            <w:pPr>
              <w:spacing w:after="0" w:line="240" w:lineRule="auto"/>
              <w:jc w:val="both"/>
              <w:rPr>
                <w:rFonts w:ascii="Times New Roman" w:eastAsia="Times New Roman" w:hAnsi="Times New Roman" w:cs="Times New Roman"/>
                <w:sz w:val="24"/>
                <w:szCs w:val="24"/>
                <w:lang w:eastAsia="ru-RU"/>
              </w:rPr>
            </w:pPr>
          </w:p>
        </w:tc>
        <w:tc>
          <w:tcPr>
            <w:tcW w:w="271" w:type="pct"/>
            <w:vMerge/>
            <w:tcBorders>
              <w:bottom w:val="single" w:sz="4" w:space="0" w:color="auto"/>
            </w:tcBorders>
            <w:shd w:val="clear" w:color="auto" w:fill="auto"/>
            <w:textDirection w:val="btLr"/>
          </w:tcPr>
          <w:p w14:paraId="39284B4F" w14:textId="77777777" w:rsidR="009E7E98" w:rsidRPr="00566652" w:rsidRDefault="009E7E98" w:rsidP="009E7E98">
            <w:pPr>
              <w:spacing w:after="0" w:line="240" w:lineRule="auto"/>
              <w:jc w:val="both"/>
              <w:rPr>
                <w:rFonts w:ascii="Times New Roman" w:eastAsia="Times New Roman" w:hAnsi="Times New Roman" w:cs="Times New Roman"/>
                <w:sz w:val="24"/>
                <w:szCs w:val="24"/>
                <w:lang w:eastAsia="ru-RU"/>
              </w:rPr>
            </w:pPr>
          </w:p>
        </w:tc>
        <w:tc>
          <w:tcPr>
            <w:tcW w:w="271" w:type="pct"/>
            <w:tcBorders>
              <w:bottom w:val="single" w:sz="4" w:space="0" w:color="auto"/>
            </w:tcBorders>
            <w:vAlign w:val="center"/>
          </w:tcPr>
          <w:p w14:paraId="59DDE127" w14:textId="77777777" w:rsidR="009E7E98" w:rsidRPr="00DF767A" w:rsidRDefault="009E7E98" w:rsidP="009E7E98">
            <w:pPr>
              <w:spacing w:after="0" w:line="240" w:lineRule="auto"/>
              <w:jc w:val="center"/>
              <w:rPr>
                <w:rFonts w:ascii="Times New Roman" w:eastAsia="Times New Roman" w:hAnsi="Times New Roman" w:cs="Times New Roman"/>
                <w:sz w:val="20"/>
                <w:szCs w:val="20"/>
                <w:lang w:eastAsia="ru-RU"/>
              </w:rPr>
            </w:pPr>
            <w:r w:rsidRPr="00DF767A">
              <w:rPr>
                <w:rFonts w:ascii="Times New Roman" w:eastAsia="Times New Roman" w:hAnsi="Times New Roman" w:cs="Times New Roman"/>
                <w:sz w:val="20"/>
                <w:szCs w:val="20"/>
                <w:lang w:eastAsia="ru-RU"/>
              </w:rPr>
              <w:t>Лекции</w:t>
            </w:r>
          </w:p>
        </w:tc>
        <w:tc>
          <w:tcPr>
            <w:tcW w:w="367" w:type="pct"/>
            <w:tcBorders>
              <w:bottom w:val="single" w:sz="4" w:space="0" w:color="auto"/>
            </w:tcBorders>
          </w:tcPr>
          <w:p w14:paraId="30136BA3" w14:textId="77777777" w:rsidR="009E7E98" w:rsidRPr="00DF767A" w:rsidRDefault="009E7E98" w:rsidP="009E7E98">
            <w:pPr>
              <w:spacing w:after="0" w:line="240" w:lineRule="auto"/>
              <w:jc w:val="center"/>
              <w:rPr>
                <w:rFonts w:ascii="Times New Roman" w:eastAsia="Times New Roman" w:hAnsi="Times New Roman" w:cs="Times New Roman"/>
                <w:sz w:val="20"/>
                <w:szCs w:val="20"/>
                <w:lang w:eastAsia="ru-RU"/>
              </w:rPr>
            </w:pPr>
            <w:r w:rsidRPr="00DF767A">
              <w:rPr>
                <w:rFonts w:ascii="Times New Roman" w:eastAsia="Times New Roman" w:hAnsi="Times New Roman" w:cs="Times New Roman"/>
                <w:sz w:val="20"/>
                <w:szCs w:val="20"/>
                <w:lang w:eastAsia="ru-RU"/>
              </w:rPr>
              <w:t>в том числе в форме практической подготовки</w:t>
            </w:r>
          </w:p>
        </w:tc>
        <w:tc>
          <w:tcPr>
            <w:tcW w:w="335" w:type="pct"/>
            <w:tcBorders>
              <w:bottom w:val="single" w:sz="4" w:space="0" w:color="auto"/>
            </w:tcBorders>
            <w:vAlign w:val="center"/>
          </w:tcPr>
          <w:p w14:paraId="74151737" w14:textId="77777777" w:rsidR="009E7E98" w:rsidRPr="00DF767A" w:rsidRDefault="009E7E98" w:rsidP="009E7E98">
            <w:pPr>
              <w:spacing w:after="0" w:line="240" w:lineRule="auto"/>
              <w:jc w:val="center"/>
              <w:rPr>
                <w:rFonts w:ascii="Times New Roman" w:eastAsia="Times New Roman" w:hAnsi="Times New Roman" w:cs="Times New Roman"/>
                <w:sz w:val="20"/>
                <w:szCs w:val="20"/>
                <w:lang w:eastAsia="ru-RU"/>
              </w:rPr>
            </w:pPr>
            <w:r w:rsidRPr="00DF767A">
              <w:rPr>
                <w:rFonts w:ascii="Times New Roman" w:eastAsia="Times New Roman" w:hAnsi="Times New Roman" w:cs="Times New Roman"/>
                <w:sz w:val="20"/>
                <w:szCs w:val="20"/>
                <w:lang w:eastAsia="ru-RU"/>
              </w:rPr>
              <w:t xml:space="preserve">Практические занятия </w:t>
            </w:r>
          </w:p>
        </w:tc>
        <w:tc>
          <w:tcPr>
            <w:tcW w:w="391" w:type="pct"/>
            <w:tcBorders>
              <w:bottom w:val="single" w:sz="4" w:space="0" w:color="auto"/>
            </w:tcBorders>
          </w:tcPr>
          <w:p w14:paraId="6828925D" w14:textId="77777777" w:rsidR="009E7E98" w:rsidRPr="00DF767A" w:rsidRDefault="009E7E98" w:rsidP="009E7E98">
            <w:pPr>
              <w:spacing w:after="0" w:line="240" w:lineRule="auto"/>
              <w:jc w:val="center"/>
              <w:rPr>
                <w:rFonts w:ascii="Times New Roman" w:eastAsia="Times New Roman" w:hAnsi="Times New Roman" w:cs="Times New Roman"/>
                <w:sz w:val="20"/>
                <w:szCs w:val="20"/>
                <w:lang w:eastAsia="ru-RU"/>
              </w:rPr>
            </w:pPr>
            <w:r w:rsidRPr="00DF767A">
              <w:rPr>
                <w:rFonts w:ascii="Times New Roman" w:eastAsia="Times New Roman" w:hAnsi="Times New Roman" w:cs="Times New Roman"/>
                <w:sz w:val="20"/>
                <w:szCs w:val="20"/>
                <w:lang w:eastAsia="ru-RU"/>
              </w:rPr>
              <w:t>в том числе в форме практической подготовки</w:t>
            </w:r>
          </w:p>
        </w:tc>
        <w:tc>
          <w:tcPr>
            <w:tcW w:w="290" w:type="pct"/>
            <w:tcBorders>
              <w:bottom w:val="single" w:sz="4" w:space="0" w:color="auto"/>
            </w:tcBorders>
            <w:vAlign w:val="center"/>
          </w:tcPr>
          <w:p w14:paraId="7783DD83" w14:textId="77777777" w:rsidR="009E7E98" w:rsidRPr="00DF767A" w:rsidRDefault="009E7E98" w:rsidP="009E7E98">
            <w:pPr>
              <w:spacing w:after="0" w:line="240" w:lineRule="auto"/>
              <w:jc w:val="center"/>
              <w:rPr>
                <w:rFonts w:ascii="Times New Roman" w:eastAsia="Times New Roman" w:hAnsi="Times New Roman" w:cs="Times New Roman"/>
                <w:sz w:val="20"/>
                <w:szCs w:val="20"/>
                <w:lang w:eastAsia="ru-RU"/>
              </w:rPr>
            </w:pPr>
            <w:r w:rsidRPr="00DF767A">
              <w:rPr>
                <w:rFonts w:ascii="Times New Roman" w:eastAsia="Times New Roman" w:hAnsi="Times New Roman" w:cs="Times New Roman"/>
                <w:sz w:val="20"/>
                <w:szCs w:val="20"/>
                <w:lang w:eastAsia="ru-RU"/>
              </w:rPr>
              <w:t>Лабораторные занятия</w:t>
            </w:r>
          </w:p>
        </w:tc>
        <w:tc>
          <w:tcPr>
            <w:tcW w:w="363" w:type="pct"/>
            <w:tcBorders>
              <w:bottom w:val="single" w:sz="4" w:space="0" w:color="auto"/>
            </w:tcBorders>
          </w:tcPr>
          <w:p w14:paraId="18D5E1BB" w14:textId="77777777" w:rsidR="009E7E98" w:rsidRPr="00DF767A" w:rsidRDefault="009E7E98" w:rsidP="009E7E98">
            <w:pPr>
              <w:spacing w:after="0" w:line="240" w:lineRule="auto"/>
              <w:jc w:val="center"/>
              <w:rPr>
                <w:rFonts w:ascii="Times New Roman" w:eastAsia="Times New Roman" w:hAnsi="Times New Roman" w:cs="Times New Roman"/>
                <w:sz w:val="20"/>
                <w:szCs w:val="20"/>
                <w:lang w:eastAsia="ru-RU"/>
              </w:rPr>
            </w:pPr>
            <w:r w:rsidRPr="00DF767A">
              <w:rPr>
                <w:rFonts w:ascii="Times New Roman" w:eastAsia="Times New Roman" w:hAnsi="Times New Roman" w:cs="Times New Roman"/>
                <w:sz w:val="20"/>
                <w:szCs w:val="20"/>
                <w:lang w:eastAsia="ru-RU"/>
              </w:rPr>
              <w:t>в том числе в форме практической подготовки</w:t>
            </w:r>
          </w:p>
        </w:tc>
        <w:tc>
          <w:tcPr>
            <w:tcW w:w="336" w:type="pct"/>
            <w:tcBorders>
              <w:bottom w:val="single" w:sz="4" w:space="0" w:color="auto"/>
            </w:tcBorders>
            <w:vAlign w:val="center"/>
          </w:tcPr>
          <w:p w14:paraId="60416F37" w14:textId="77777777" w:rsidR="009E7E98" w:rsidRPr="00DF767A" w:rsidRDefault="009E7E98" w:rsidP="009E7E98">
            <w:pPr>
              <w:spacing w:after="0" w:line="240" w:lineRule="auto"/>
              <w:jc w:val="center"/>
              <w:rPr>
                <w:rFonts w:ascii="Times New Roman" w:hAnsi="Times New Roman" w:cs="Times New Roman"/>
                <w:sz w:val="20"/>
                <w:szCs w:val="20"/>
              </w:rPr>
            </w:pPr>
            <w:r w:rsidRPr="00DF767A">
              <w:rPr>
                <w:rFonts w:ascii="Times New Roman" w:hAnsi="Times New Roman" w:cs="Times New Roman"/>
                <w:sz w:val="20"/>
                <w:szCs w:val="20"/>
              </w:rPr>
              <w:t>Самостоятельная</w:t>
            </w:r>
          </w:p>
          <w:p w14:paraId="4954783B" w14:textId="77777777" w:rsidR="009E7E98" w:rsidRPr="00DF767A" w:rsidRDefault="009E7E98" w:rsidP="009E7E98">
            <w:pPr>
              <w:spacing w:after="0" w:line="240" w:lineRule="auto"/>
              <w:jc w:val="center"/>
              <w:rPr>
                <w:rFonts w:ascii="Times New Roman" w:eastAsia="Times New Roman" w:hAnsi="Times New Roman" w:cs="Times New Roman"/>
                <w:sz w:val="20"/>
                <w:szCs w:val="20"/>
                <w:lang w:eastAsia="ru-RU"/>
              </w:rPr>
            </w:pPr>
            <w:r w:rsidRPr="00DF767A">
              <w:rPr>
                <w:rFonts w:ascii="Times New Roman" w:hAnsi="Times New Roman" w:cs="Times New Roman"/>
                <w:sz w:val="20"/>
                <w:szCs w:val="20"/>
              </w:rPr>
              <w:t>работа</w:t>
            </w:r>
          </w:p>
        </w:tc>
      </w:tr>
      <w:tr w:rsidR="009E7E98" w:rsidRPr="00566652" w14:paraId="6894DCC7" w14:textId="77777777" w:rsidTr="00A83BC8">
        <w:tblPrEx>
          <w:tblLook w:val="04A0" w:firstRow="1" w:lastRow="0" w:firstColumn="1" w:lastColumn="0" w:noHBand="0" w:noVBand="1"/>
        </w:tblPrEx>
        <w:tc>
          <w:tcPr>
            <w:tcW w:w="253" w:type="pct"/>
            <w:vAlign w:val="center"/>
          </w:tcPr>
          <w:p w14:paraId="23E38030"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Pr>
          <w:p w14:paraId="69B975FF" w14:textId="77777777" w:rsidR="009E7E98" w:rsidRDefault="009E7E98" w:rsidP="009E7E98">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Законодательство по вопросам ветеринарии.</w:t>
            </w:r>
          </w:p>
          <w:p w14:paraId="0AF09932" w14:textId="77777777" w:rsidR="009E7E98" w:rsidRPr="0014671C" w:rsidRDefault="009E7E98" w:rsidP="009E7E98">
            <w:pPr>
              <w:spacing w:after="0" w:line="240" w:lineRule="auto"/>
              <w:jc w:val="both"/>
              <w:rPr>
                <w:rFonts w:ascii="Times New Roman" w:eastAsia="Times New Roman" w:hAnsi="Times New Roman" w:cs="Times New Roman"/>
                <w:color w:val="000000"/>
                <w:sz w:val="24"/>
                <w:szCs w:val="24"/>
              </w:rPr>
            </w:pPr>
            <w:r w:rsidRPr="0014671C">
              <w:rPr>
                <w:rFonts w:ascii="Times New Roman" w:eastAsia="Times New Roman" w:hAnsi="Times New Roman" w:cs="Times New Roman"/>
                <w:color w:val="000000"/>
                <w:sz w:val="24"/>
                <w:szCs w:val="24"/>
              </w:rPr>
              <w:t>1. Основы законодательной регламентации ветеринарного дела.</w:t>
            </w:r>
          </w:p>
          <w:p w14:paraId="4B31D9AC" w14:textId="77777777" w:rsidR="009E7E98" w:rsidRDefault="009E7E98" w:rsidP="009E7E98">
            <w:pPr>
              <w:spacing w:after="0" w:line="240" w:lineRule="auto"/>
              <w:jc w:val="both"/>
              <w:rPr>
                <w:rFonts w:ascii="Times New Roman" w:eastAsia="Times New Roman" w:hAnsi="Times New Roman" w:cs="Times New Roman"/>
                <w:color w:val="000000"/>
                <w:sz w:val="24"/>
                <w:szCs w:val="24"/>
              </w:rPr>
            </w:pPr>
            <w:r w:rsidRPr="0014671C">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Федеральный закон о ветеринарии.</w:t>
            </w:r>
          </w:p>
          <w:p w14:paraId="52787267" w14:textId="77777777" w:rsidR="009E7E98" w:rsidRDefault="009E7E98" w:rsidP="009E7E9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Особенности ветеринарии в РФ, регламентированные ветеринарным законодательством.</w:t>
            </w:r>
          </w:p>
          <w:p w14:paraId="71C9A7DD" w14:textId="77777777" w:rsidR="009E7E98" w:rsidRDefault="009E7E98" w:rsidP="009E7E9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Право за занятие ветеринарной деятельностью.</w:t>
            </w:r>
          </w:p>
          <w:p w14:paraId="6039D04E" w14:textId="77777777" w:rsidR="009E7E98" w:rsidRDefault="009E7E98" w:rsidP="009E7E9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Права потребителей ветеринарных услуг.</w:t>
            </w:r>
          </w:p>
          <w:p w14:paraId="24F92677" w14:textId="77777777" w:rsidR="009E7E98" w:rsidRDefault="009E7E98" w:rsidP="009E7E9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Техническое регулирование в ветеринарии.</w:t>
            </w:r>
          </w:p>
          <w:p w14:paraId="05456CD0" w14:textId="77777777" w:rsidR="009E7E98" w:rsidRPr="000E3C2E" w:rsidRDefault="009E7E98" w:rsidP="009E7E98">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7. Ответственность за нарушение ветеринарного законодательства РФ.</w:t>
            </w:r>
          </w:p>
        </w:tc>
        <w:tc>
          <w:tcPr>
            <w:tcW w:w="509" w:type="pct"/>
            <w:vAlign w:val="center"/>
          </w:tcPr>
          <w:p w14:paraId="536C2946"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ОПК-1</w:t>
            </w:r>
          </w:p>
          <w:p w14:paraId="777847BB"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ОПК-3</w:t>
            </w:r>
          </w:p>
          <w:p w14:paraId="5C64C0F3" w14:textId="77777777" w:rsidR="009E7E98" w:rsidRPr="00E75C2C" w:rsidRDefault="00A83BC8" w:rsidP="00A83BC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w:t>
            </w:r>
            <w:r w:rsidR="009E7E98">
              <w:rPr>
                <w:rFonts w:ascii="Times New Roman" w:hAnsi="Times New Roman" w:cs="Times New Roman"/>
                <w:color w:val="000000" w:themeColor="text1"/>
                <w:sz w:val="24"/>
                <w:szCs w:val="24"/>
              </w:rPr>
              <w:t>-6</w:t>
            </w:r>
          </w:p>
        </w:tc>
        <w:tc>
          <w:tcPr>
            <w:tcW w:w="271" w:type="pct"/>
            <w:vAlign w:val="center"/>
          </w:tcPr>
          <w:p w14:paraId="204B1966"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7C1A1FD7"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7" w:type="pct"/>
            <w:vAlign w:val="center"/>
          </w:tcPr>
          <w:p w14:paraId="11446761"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083EB9DA"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91" w:type="pct"/>
            <w:vAlign w:val="center"/>
          </w:tcPr>
          <w:p w14:paraId="696C89DA"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03F1701A"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60664B3E"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4F617366"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A83BC8" w:rsidRPr="00566652" w14:paraId="3B3D2B6A" w14:textId="77777777" w:rsidTr="00A83BC8">
        <w:tblPrEx>
          <w:tblLook w:val="04A0" w:firstRow="1" w:lastRow="0" w:firstColumn="1" w:lastColumn="0" w:noHBand="0" w:noVBand="1"/>
        </w:tblPrEx>
        <w:tc>
          <w:tcPr>
            <w:tcW w:w="253" w:type="pct"/>
            <w:vAlign w:val="center"/>
          </w:tcPr>
          <w:p w14:paraId="31E6BE7F" w14:textId="77777777" w:rsidR="00A83BC8" w:rsidRPr="009878D9" w:rsidRDefault="00A83BC8" w:rsidP="00A83BC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Pr>
          <w:p w14:paraId="7C26DFCE" w14:textId="77777777" w:rsidR="00A83BC8" w:rsidRPr="00E60778" w:rsidRDefault="00A83BC8" w:rsidP="00A83BC8">
            <w:pPr>
              <w:shd w:val="clear" w:color="auto" w:fill="FFFFFF"/>
              <w:spacing w:after="0" w:line="240" w:lineRule="auto"/>
              <w:ind w:hanging="7"/>
              <w:jc w:val="both"/>
              <w:rPr>
                <w:rFonts w:ascii="Times New Roman" w:hAnsi="Times New Roman" w:cs="Times New Roman"/>
                <w:b/>
                <w:sz w:val="24"/>
                <w:szCs w:val="24"/>
              </w:rPr>
            </w:pPr>
            <w:r w:rsidRPr="00E60778">
              <w:rPr>
                <w:rFonts w:ascii="Times New Roman" w:hAnsi="Times New Roman" w:cs="Times New Roman"/>
                <w:b/>
                <w:sz w:val="24"/>
                <w:szCs w:val="24"/>
              </w:rPr>
              <w:t xml:space="preserve">Правовое </w:t>
            </w:r>
            <w:r>
              <w:rPr>
                <w:rFonts w:ascii="Times New Roman" w:hAnsi="Times New Roman" w:cs="Times New Roman"/>
                <w:b/>
                <w:sz w:val="24"/>
                <w:szCs w:val="24"/>
              </w:rPr>
              <w:t xml:space="preserve">обеспечение </w:t>
            </w:r>
            <w:r w:rsidRPr="00E60778">
              <w:rPr>
                <w:rFonts w:ascii="Times New Roman" w:hAnsi="Times New Roman" w:cs="Times New Roman"/>
                <w:b/>
                <w:sz w:val="24"/>
                <w:szCs w:val="24"/>
              </w:rPr>
              <w:t>ветеринарного дел в субъектах РФ.</w:t>
            </w:r>
          </w:p>
          <w:p w14:paraId="7A64E196" w14:textId="77777777" w:rsidR="00A83BC8" w:rsidRDefault="00A83BC8" w:rsidP="00A83BC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E60778">
              <w:rPr>
                <w:rFonts w:ascii="Times New Roman" w:hAnsi="Times New Roman" w:cs="Times New Roman"/>
                <w:sz w:val="24"/>
                <w:szCs w:val="24"/>
              </w:rPr>
              <w:t>Полномочия субъектов РФ в области ветеринарии.</w:t>
            </w:r>
          </w:p>
          <w:p w14:paraId="0B2F2C29" w14:textId="77777777" w:rsidR="00A83BC8" w:rsidRDefault="00A83BC8" w:rsidP="00A83BC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 Законы субъектов Центрального и Северо-Западного Федеральных округов в сфере ветеринарии.</w:t>
            </w:r>
          </w:p>
          <w:p w14:paraId="2BBDCD54" w14:textId="77777777" w:rsidR="00A83BC8" w:rsidRDefault="00A83BC8" w:rsidP="00A83BC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 Законы субъектов Приволжского Федерального округа в сфере ветеринарии.</w:t>
            </w:r>
          </w:p>
          <w:p w14:paraId="2B7ADE57" w14:textId="77777777" w:rsidR="00A83BC8" w:rsidRDefault="00A83BC8" w:rsidP="00A83BC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 Законы субъектов Южного и Северо-Кавказского Федеральных округов в сфере ветеринарии.</w:t>
            </w:r>
          </w:p>
          <w:p w14:paraId="23B08CBE" w14:textId="77777777" w:rsidR="00A83BC8" w:rsidRDefault="00A83BC8" w:rsidP="00A83BC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5. Законы субъектов Сибирского Федерального округа в сфере ветеринарии.</w:t>
            </w:r>
          </w:p>
          <w:p w14:paraId="47142665" w14:textId="77777777" w:rsidR="00A83BC8" w:rsidRPr="00E60778" w:rsidRDefault="00A83BC8" w:rsidP="00A83BC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6. Законы субъектов Дальневосточного Федерального округа в сфере ветеринарии.</w:t>
            </w:r>
          </w:p>
        </w:tc>
        <w:tc>
          <w:tcPr>
            <w:tcW w:w="509" w:type="pct"/>
            <w:vAlign w:val="center"/>
          </w:tcPr>
          <w:p w14:paraId="6B11D492" w14:textId="77777777" w:rsidR="00A83BC8" w:rsidRDefault="00A83BC8" w:rsidP="00A83BC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ОПК-1</w:t>
            </w:r>
          </w:p>
          <w:p w14:paraId="2614C3C0" w14:textId="77777777" w:rsidR="00A83BC8" w:rsidRDefault="00A83BC8" w:rsidP="00A83BC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ОПК-3</w:t>
            </w:r>
          </w:p>
          <w:p w14:paraId="05A66702" w14:textId="77777777" w:rsidR="00A83BC8" w:rsidRPr="00E75C2C" w:rsidRDefault="00A83BC8" w:rsidP="00A83BC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ОПК-6</w:t>
            </w:r>
          </w:p>
        </w:tc>
        <w:tc>
          <w:tcPr>
            <w:tcW w:w="271" w:type="pct"/>
            <w:vAlign w:val="center"/>
          </w:tcPr>
          <w:p w14:paraId="5BCA6B6D" w14:textId="77777777" w:rsidR="00A83BC8" w:rsidRPr="00566652" w:rsidRDefault="00A83BC8" w:rsidP="00A83B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7F881B2C" w14:textId="77777777" w:rsidR="00A83BC8" w:rsidRPr="00566652" w:rsidRDefault="00A83BC8" w:rsidP="00A83B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7" w:type="pct"/>
            <w:vAlign w:val="center"/>
          </w:tcPr>
          <w:p w14:paraId="23875A60" w14:textId="77777777" w:rsidR="00A83BC8" w:rsidRDefault="00A83BC8" w:rsidP="00A83B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1AA2E43A" w14:textId="77777777" w:rsidR="00A83BC8" w:rsidRPr="00566652" w:rsidRDefault="00A83BC8" w:rsidP="00A83B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91" w:type="pct"/>
            <w:vAlign w:val="center"/>
          </w:tcPr>
          <w:p w14:paraId="761A4641" w14:textId="77777777" w:rsidR="00A83BC8" w:rsidRDefault="00A83BC8" w:rsidP="00A83B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69062CDD" w14:textId="77777777" w:rsidR="00A83BC8" w:rsidRPr="00566652" w:rsidRDefault="00A83BC8" w:rsidP="00A83B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2CF400DD" w14:textId="77777777" w:rsidR="00A83BC8" w:rsidRDefault="00A83BC8" w:rsidP="00A83B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27D1EB50" w14:textId="77777777" w:rsidR="00A83BC8" w:rsidRPr="00566652" w:rsidRDefault="00A83BC8" w:rsidP="00A83B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E7E98" w:rsidRPr="00566652" w14:paraId="6E1927BA" w14:textId="77777777" w:rsidTr="00A83BC8">
        <w:tblPrEx>
          <w:tblLook w:val="04A0" w:firstRow="1" w:lastRow="0" w:firstColumn="1" w:lastColumn="0" w:noHBand="0" w:noVBand="1"/>
        </w:tblPrEx>
        <w:tc>
          <w:tcPr>
            <w:tcW w:w="253" w:type="pct"/>
            <w:vAlign w:val="center"/>
          </w:tcPr>
          <w:p w14:paraId="34B742B2"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Pr>
          <w:p w14:paraId="7586818D" w14:textId="77777777" w:rsidR="009E7E98" w:rsidRPr="00021339" w:rsidRDefault="009E7E98" w:rsidP="009E7E98">
            <w:pPr>
              <w:shd w:val="clear" w:color="auto" w:fill="FFFFFF"/>
              <w:spacing w:after="0" w:line="240" w:lineRule="auto"/>
              <w:jc w:val="both"/>
              <w:rPr>
                <w:rFonts w:ascii="Times New Roman" w:hAnsi="Times New Roman" w:cs="Times New Roman"/>
                <w:b/>
                <w:color w:val="000000"/>
                <w:spacing w:val="-1"/>
                <w:sz w:val="24"/>
                <w:szCs w:val="24"/>
              </w:rPr>
            </w:pPr>
            <w:r w:rsidRPr="00021339">
              <w:rPr>
                <w:rFonts w:ascii="Times New Roman" w:hAnsi="Times New Roman" w:cs="Times New Roman"/>
                <w:b/>
                <w:color w:val="000000"/>
                <w:spacing w:val="-1"/>
                <w:sz w:val="24"/>
                <w:szCs w:val="24"/>
              </w:rPr>
              <w:t>Международный ветеринарный кодекс.</w:t>
            </w:r>
          </w:p>
          <w:p w14:paraId="4424E4BA" w14:textId="77777777" w:rsidR="009E7E98" w:rsidRDefault="009E7E98" w:rsidP="009E7E98">
            <w:pPr>
              <w:shd w:val="clear" w:color="auto" w:fill="FFFFFF"/>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1. </w:t>
            </w:r>
            <w:r w:rsidRPr="000A5F47">
              <w:rPr>
                <w:rFonts w:ascii="Times New Roman" w:hAnsi="Times New Roman" w:cs="Times New Roman"/>
                <w:color w:val="000000"/>
                <w:spacing w:val="-1"/>
                <w:sz w:val="24"/>
                <w:szCs w:val="24"/>
              </w:rPr>
              <w:t>Понятие о международном ветеринарном кодексе и его составные части.</w:t>
            </w:r>
          </w:p>
          <w:p w14:paraId="566779A1" w14:textId="77777777" w:rsidR="009E7E98" w:rsidRDefault="009E7E98" w:rsidP="009E7E98">
            <w:pPr>
              <w:shd w:val="clear" w:color="auto" w:fill="FFFFFF"/>
              <w:spacing w:after="0" w:line="240" w:lineRule="auto"/>
              <w:jc w:val="both"/>
              <w:rPr>
                <w:rFonts w:ascii="Times New Roman" w:hAnsi="Times New Roman" w:cs="Times New Roman"/>
                <w:color w:val="000000"/>
                <w:spacing w:val="-1"/>
                <w:sz w:val="24"/>
                <w:szCs w:val="24"/>
              </w:rPr>
            </w:pPr>
            <w:r w:rsidRPr="000A5F47">
              <w:rPr>
                <w:rFonts w:ascii="Times New Roman" w:hAnsi="Times New Roman" w:cs="Times New Roman"/>
                <w:color w:val="000000"/>
                <w:spacing w:val="-1"/>
                <w:sz w:val="24"/>
                <w:szCs w:val="24"/>
              </w:rPr>
              <w:t>2. Термины, принятые в Международном ветеринарном кодексе.</w:t>
            </w:r>
          </w:p>
          <w:p w14:paraId="5AB1E8F5" w14:textId="77777777" w:rsidR="009E7E98" w:rsidRDefault="009E7E98" w:rsidP="009E7E98">
            <w:pPr>
              <w:shd w:val="clear" w:color="auto" w:fill="FFFFFF"/>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3. Принципы, определяемые Международным ветеринарным кодексом.</w:t>
            </w:r>
          </w:p>
          <w:p w14:paraId="7642E62D" w14:textId="77777777" w:rsidR="009E7E98" w:rsidRDefault="009E7E98" w:rsidP="009E7E98">
            <w:pPr>
              <w:shd w:val="clear" w:color="auto" w:fill="FFFFFF"/>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 Регулирование международной торговли животными и животноводческой продукцией.</w:t>
            </w:r>
          </w:p>
          <w:p w14:paraId="7F85511E" w14:textId="77777777" w:rsidR="009E7E98" w:rsidRDefault="009E7E98" w:rsidP="009E7E98">
            <w:pPr>
              <w:shd w:val="clear" w:color="auto" w:fill="FFFFFF"/>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5. Риск при импорте животных и продукции.</w:t>
            </w:r>
          </w:p>
          <w:p w14:paraId="3885E702" w14:textId="77777777" w:rsidR="009E7E98" w:rsidRDefault="009E7E98" w:rsidP="009E7E98">
            <w:pPr>
              <w:shd w:val="clear" w:color="auto" w:fill="FFFFFF"/>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6. Оценка ветеринарных служб, рекомендуемая Международным эпизоотическим бюро.</w:t>
            </w:r>
          </w:p>
          <w:p w14:paraId="03FBFBFD" w14:textId="77777777" w:rsidR="009E7E98" w:rsidRPr="000E3C2E" w:rsidRDefault="009E7E98" w:rsidP="009E7E98">
            <w:pPr>
              <w:shd w:val="clear" w:color="auto" w:fill="FFFFFF"/>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7. Соглашение о применении Международного ветеринарного кодекса.</w:t>
            </w:r>
          </w:p>
        </w:tc>
        <w:tc>
          <w:tcPr>
            <w:tcW w:w="509" w:type="pct"/>
            <w:vAlign w:val="center"/>
          </w:tcPr>
          <w:p w14:paraId="74FEDE97"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ОПК-1</w:t>
            </w:r>
          </w:p>
          <w:p w14:paraId="70AE4435" w14:textId="77777777" w:rsidR="009E7E98" w:rsidRPr="00E75C2C" w:rsidRDefault="00A83BC8" w:rsidP="00A83BC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w:t>
            </w:r>
            <w:r w:rsidR="009E7E98">
              <w:rPr>
                <w:rFonts w:ascii="Times New Roman" w:hAnsi="Times New Roman" w:cs="Times New Roman"/>
                <w:color w:val="000000" w:themeColor="text1"/>
                <w:sz w:val="24"/>
                <w:szCs w:val="24"/>
              </w:rPr>
              <w:t>-6</w:t>
            </w:r>
          </w:p>
        </w:tc>
        <w:tc>
          <w:tcPr>
            <w:tcW w:w="271" w:type="pct"/>
            <w:vAlign w:val="center"/>
          </w:tcPr>
          <w:p w14:paraId="687BA11C"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69E092C0"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7" w:type="pct"/>
            <w:vAlign w:val="center"/>
          </w:tcPr>
          <w:p w14:paraId="676AB8F2"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04461D05"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91" w:type="pct"/>
            <w:vAlign w:val="center"/>
          </w:tcPr>
          <w:p w14:paraId="10D3FB06"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2F51BD1E"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6DD0FA9E"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052B6D9F"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E7E98" w:rsidRPr="00566652" w14:paraId="7B9832E2" w14:textId="77777777" w:rsidTr="00A83BC8">
        <w:tblPrEx>
          <w:tblLook w:val="04A0" w:firstRow="1" w:lastRow="0" w:firstColumn="1" w:lastColumn="0" w:noHBand="0" w:noVBand="1"/>
        </w:tblPrEx>
        <w:tc>
          <w:tcPr>
            <w:tcW w:w="253" w:type="pct"/>
            <w:vAlign w:val="center"/>
          </w:tcPr>
          <w:p w14:paraId="561608E6"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Pr>
          <w:p w14:paraId="266042FD" w14:textId="77777777" w:rsidR="009E7E98" w:rsidRDefault="009E7E98" w:rsidP="009E7E98">
            <w:pPr>
              <w:shd w:val="clear" w:color="auto" w:fill="FFFFFF"/>
              <w:spacing w:after="0" w:line="240" w:lineRule="auto"/>
              <w:jc w:val="both"/>
              <w:rPr>
                <w:rFonts w:ascii="Times New Roman" w:hAnsi="Times New Roman" w:cs="Times New Roman"/>
                <w:b/>
                <w:bCs/>
                <w:color w:val="000000"/>
                <w:spacing w:val="-1"/>
                <w:sz w:val="24"/>
                <w:szCs w:val="24"/>
              </w:rPr>
            </w:pPr>
            <w:r w:rsidRPr="00BB3D2D">
              <w:rPr>
                <w:rFonts w:ascii="Times New Roman" w:hAnsi="Times New Roman" w:cs="Times New Roman"/>
                <w:b/>
                <w:bCs/>
                <w:color w:val="000000"/>
                <w:spacing w:val="-1"/>
                <w:sz w:val="24"/>
                <w:szCs w:val="24"/>
              </w:rPr>
              <w:t>Организация Государственной ветеринарной службы в РФ.</w:t>
            </w:r>
          </w:p>
          <w:p w14:paraId="55F698CF"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sidRPr="00D601E0">
              <w:rPr>
                <w:rFonts w:ascii="Times New Roman" w:hAnsi="Times New Roman" w:cs="Times New Roman"/>
                <w:bCs/>
                <w:color w:val="000000"/>
                <w:spacing w:val="-1"/>
                <w:sz w:val="24"/>
                <w:szCs w:val="24"/>
              </w:rPr>
              <w:t>1. Система Государственной ветеринарной службы РФ.</w:t>
            </w:r>
          </w:p>
          <w:p w14:paraId="7051202D"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2. Полномочия и функции Министерства СХ РФ в области ветеринарии.</w:t>
            </w:r>
          </w:p>
          <w:p w14:paraId="734C5C86"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3. Полномочия и функции Департамента Ветеринарии Министерства СХ РФ.</w:t>
            </w:r>
          </w:p>
          <w:p w14:paraId="53867C63"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4. Полномочия и функции Федеральной службы по ветеринарному и фитосанитарному надзору.</w:t>
            </w:r>
          </w:p>
          <w:p w14:paraId="695EB79B"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5. Управление ветеринарного надзора Федеральной службы по ветеринарному и фитосанитарному надзору.</w:t>
            </w:r>
          </w:p>
          <w:p w14:paraId="71B6A6BF" w14:textId="77777777" w:rsidR="009E7E98" w:rsidRPr="000E3C2E"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6. Федеральное государственное учреждение «Центр ветеринарии».</w:t>
            </w:r>
          </w:p>
        </w:tc>
        <w:tc>
          <w:tcPr>
            <w:tcW w:w="509" w:type="pct"/>
            <w:vAlign w:val="center"/>
          </w:tcPr>
          <w:p w14:paraId="0727EDBE"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ОПК-1</w:t>
            </w:r>
          </w:p>
          <w:p w14:paraId="21D84B59"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ОПК-3</w:t>
            </w:r>
          </w:p>
          <w:p w14:paraId="01CF4717" w14:textId="77777777" w:rsidR="009E7E98" w:rsidRPr="00E75C2C" w:rsidRDefault="00A83BC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ОПК-6</w:t>
            </w:r>
          </w:p>
        </w:tc>
        <w:tc>
          <w:tcPr>
            <w:tcW w:w="271" w:type="pct"/>
            <w:vAlign w:val="center"/>
          </w:tcPr>
          <w:p w14:paraId="07E6E1D9"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3F7306EB"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7" w:type="pct"/>
            <w:vAlign w:val="center"/>
          </w:tcPr>
          <w:p w14:paraId="3ADD41F9"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5538CB7E"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91" w:type="pct"/>
            <w:vAlign w:val="center"/>
          </w:tcPr>
          <w:p w14:paraId="7EE37909"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77A74D6B"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68520B83"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2E90945B"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E7E98" w:rsidRPr="00566652" w14:paraId="1101CE95" w14:textId="77777777" w:rsidTr="00A83BC8">
        <w:tblPrEx>
          <w:tblLook w:val="04A0" w:firstRow="1" w:lastRow="0" w:firstColumn="1" w:lastColumn="0" w:noHBand="0" w:noVBand="1"/>
        </w:tblPrEx>
        <w:tc>
          <w:tcPr>
            <w:tcW w:w="253" w:type="pct"/>
            <w:vAlign w:val="center"/>
          </w:tcPr>
          <w:p w14:paraId="18E5016A"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Pr>
          <w:p w14:paraId="2473F5FC" w14:textId="77777777" w:rsidR="009E7E98" w:rsidRPr="009D5D87" w:rsidRDefault="009E7E98" w:rsidP="009E7E98">
            <w:pPr>
              <w:shd w:val="clear" w:color="auto" w:fill="FFFFFF"/>
              <w:spacing w:after="0" w:line="240" w:lineRule="auto"/>
              <w:jc w:val="both"/>
              <w:rPr>
                <w:rFonts w:ascii="Times New Roman" w:hAnsi="Times New Roman" w:cs="Times New Roman"/>
                <w:b/>
                <w:sz w:val="24"/>
                <w:szCs w:val="24"/>
              </w:rPr>
            </w:pPr>
            <w:r w:rsidRPr="009D5D87">
              <w:rPr>
                <w:rFonts w:ascii="Times New Roman" w:hAnsi="Times New Roman" w:cs="Times New Roman"/>
                <w:b/>
                <w:sz w:val="24"/>
                <w:szCs w:val="24"/>
              </w:rPr>
              <w:t>Государственная ветеринарная служба в субъек</w:t>
            </w:r>
            <w:r w:rsidRPr="009D5D87">
              <w:rPr>
                <w:rFonts w:ascii="Times New Roman" w:hAnsi="Times New Roman" w:cs="Times New Roman"/>
                <w:b/>
                <w:sz w:val="24"/>
                <w:szCs w:val="24"/>
              </w:rPr>
              <w:lastRenderedPageBreak/>
              <w:t>тах РФ.</w:t>
            </w:r>
          </w:p>
          <w:p w14:paraId="0FB07A0D" w14:textId="77777777" w:rsidR="009E7E98" w:rsidRDefault="009E7E98" w:rsidP="009E7E9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D5D87">
              <w:rPr>
                <w:rFonts w:ascii="Times New Roman" w:hAnsi="Times New Roman" w:cs="Times New Roman"/>
                <w:sz w:val="24"/>
                <w:szCs w:val="24"/>
              </w:rPr>
              <w:t>Полномочия органов государственной власти субъектов РФ.</w:t>
            </w:r>
          </w:p>
          <w:p w14:paraId="0046EC5D" w14:textId="77777777" w:rsidR="009E7E98" w:rsidRDefault="009E7E98" w:rsidP="009E7E9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Организация государственной ветеринарной службы в субъектах РФ.</w:t>
            </w:r>
          </w:p>
          <w:p w14:paraId="3BE662A2" w14:textId="77777777" w:rsidR="009E7E98" w:rsidRPr="009D5D87" w:rsidRDefault="009E7E98" w:rsidP="009E7E9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 Полномочия и функции органов исполнительной власти субъектов РФ.</w:t>
            </w:r>
          </w:p>
        </w:tc>
        <w:tc>
          <w:tcPr>
            <w:tcW w:w="509" w:type="pct"/>
            <w:vAlign w:val="center"/>
          </w:tcPr>
          <w:p w14:paraId="1062B932"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ОПК-1</w:t>
            </w:r>
          </w:p>
          <w:p w14:paraId="36677AF2"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ОПК-3</w:t>
            </w:r>
          </w:p>
          <w:p w14:paraId="3AE47034" w14:textId="77777777" w:rsidR="009E7E98" w:rsidRPr="00E75C2C" w:rsidRDefault="00A83BC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ОПК-6</w:t>
            </w:r>
          </w:p>
        </w:tc>
        <w:tc>
          <w:tcPr>
            <w:tcW w:w="271" w:type="pct"/>
            <w:vAlign w:val="center"/>
          </w:tcPr>
          <w:p w14:paraId="68B15002"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71" w:type="pct"/>
            <w:vAlign w:val="center"/>
          </w:tcPr>
          <w:p w14:paraId="755743C0"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7" w:type="pct"/>
            <w:vAlign w:val="center"/>
          </w:tcPr>
          <w:p w14:paraId="2FCF1396"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362F3EA1"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91" w:type="pct"/>
            <w:vAlign w:val="center"/>
          </w:tcPr>
          <w:p w14:paraId="4D8277DC"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213D16CE"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3FA0952F"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0E87F655"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E7E98" w:rsidRPr="00566652" w14:paraId="46E27004" w14:textId="77777777" w:rsidTr="00A83BC8">
        <w:tblPrEx>
          <w:tblLook w:val="04A0" w:firstRow="1" w:lastRow="0" w:firstColumn="1" w:lastColumn="0" w:noHBand="0" w:noVBand="1"/>
        </w:tblPrEx>
        <w:tc>
          <w:tcPr>
            <w:tcW w:w="253" w:type="pct"/>
            <w:vAlign w:val="center"/>
          </w:tcPr>
          <w:p w14:paraId="0D5EEA59"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Pr>
          <w:p w14:paraId="0D50FF00" w14:textId="77777777" w:rsidR="009E7E98" w:rsidRPr="00C07467" w:rsidRDefault="009E7E98" w:rsidP="009E7E98">
            <w:pPr>
              <w:shd w:val="clear" w:color="auto" w:fill="FFFFFF"/>
              <w:spacing w:after="0" w:line="240" w:lineRule="auto"/>
              <w:jc w:val="both"/>
              <w:rPr>
                <w:rFonts w:ascii="Times New Roman" w:hAnsi="Times New Roman" w:cs="Times New Roman"/>
                <w:b/>
                <w:sz w:val="24"/>
                <w:szCs w:val="24"/>
              </w:rPr>
            </w:pPr>
            <w:r w:rsidRPr="00C07467">
              <w:rPr>
                <w:rFonts w:ascii="Times New Roman" w:hAnsi="Times New Roman" w:cs="Times New Roman"/>
                <w:b/>
                <w:sz w:val="24"/>
                <w:szCs w:val="24"/>
              </w:rPr>
              <w:t>Организация ветеринарного дела на территории сельского района.</w:t>
            </w:r>
          </w:p>
          <w:p w14:paraId="77534BFC" w14:textId="77777777" w:rsidR="009E7E98" w:rsidRPr="00940A83" w:rsidRDefault="009E7E98" w:rsidP="009E7E9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40A83">
              <w:rPr>
                <w:rFonts w:ascii="Times New Roman" w:hAnsi="Times New Roman" w:cs="Times New Roman"/>
                <w:sz w:val="24"/>
                <w:szCs w:val="24"/>
              </w:rPr>
              <w:t>Организационная структура ветеринарной службы на территории сельского района.</w:t>
            </w:r>
          </w:p>
          <w:p w14:paraId="5196EA19" w14:textId="77777777" w:rsidR="009E7E98" w:rsidRPr="00940A83" w:rsidRDefault="009E7E98" w:rsidP="009E7E98">
            <w:pPr>
              <w:shd w:val="clear" w:color="auto" w:fill="FFFFFF"/>
              <w:spacing w:after="0" w:line="240" w:lineRule="auto"/>
              <w:jc w:val="both"/>
              <w:rPr>
                <w:rFonts w:ascii="Times New Roman" w:hAnsi="Times New Roman" w:cs="Times New Roman"/>
                <w:sz w:val="24"/>
                <w:szCs w:val="24"/>
              </w:rPr>
            </w:pPr>
            <w:r w:rsidRPr="00940A83">
              <w:rPr>
                <w:rFonts w:ascii="Times New Roman" w:hAnsi="Times New Roman" w:cs="Times New Roman"/>
                <w:sz w:val="24"/>
                <w:szCs w:val="24"/>
              </w:rPr>
              <w:t>2. Нормирование труда ветеринарных работников.</w:t>
            </w:r>
          </w:p>
          <w:p w14:paraId="259F9C1F" w14:textId="77777777" w:rsidR="009E7E98" w:rsidRDefault="009E7E98" w:rsidP="009E7E98">
            <w:pPr>
              <w:shd w:val="clear" w:color="auto" w:fill="FFFFFF"/>
              <w:spacing w:after="0" w:line="240" w:lineRule="auto"/>
              <w:jc w:val="both"/>
              <w:rPr>
                <w:rFonts w:ascii="Times New Roman" w:hAnsi="Times New Roman" w:cs="Times New Roman"/>
                <w:sz w:val="24"/>
                <w:szCs w:val="24"/>
              </w:rPr>
            </w:pPr>
            <w:r w:rsidRPr="00940A83">
              <w:rPr>
                <w:rFonts w:ascii="Times New Roman" w:hAnsi="Times New Roman" w:cs="Times New Roman"/>
                <w:sz w:val="24"/>
                <w:szCs w:val="24"/>
              </w:rPr>
              <w:t xml:space="preserve">3. </w:t>
            </w:r>
            <w:r>
              <w:rPr>
                <w:rFonts w:ascii="Times New Roman" w:hAnsi="Times New Roman" w:cs="Times New Roman"/>
                <w:sz w:val="24"/>
                <w:szCs w:val="24"/>
              </w:rPr>
              <w:t>Организация труда ветеринарных работников.</w:t>
            </w:r>
          </w:p>
          <w:p w14:paraId="77351F55" w14:textId="77777777" w:rsidR="009E7E98" w:rsidRDefault="009E7E98" w:rsidP="009E7E9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 Лечебно-профилактические ветеринарные учреждения на территории сельского района.</w:t>
            </w:r>
          </w:p>
          <w:p w14:paraId="4C000A6C" w14:textId="77777777" w:rsidR="009E7E98" w:rsidRDefault="009E7E98" w:rsidP="009E7E9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5. Планирование штатной численности работников организаций государственной службы на территории сельских районов.</w:t>
            </w:r>
          </w:p>
          <w:p w14:paraId="389CA588" w14:textId="77777777" w:rsidR="009E7E98" w:rsidRPr="00940A83" w:rsidRDefault="009E7E98" w:rsidP="009E7E9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6. Ветеринарная лаборатория.</w:t>
            </w:r>
          </w:p>
        </w:tc>
        <w:tc>
          <w:tcPr>
            <w:tcW w:w="509" w:type="pct"/>
            <w:vAlign w:val="center"/>
          </w:tcPr>
          <w:p w14:paraId="6C871324"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ОПК-1</w:t>
            </w:r>
          </w:p>
          <w:p w14:paraId="14F649E3"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ОПК-3</w:t>
            </w:r>
          </w:p>
          <w:p w14:paraId="477D3C0B" w14:textId="77777777" w:rsidR="009E7E98" w:rsidRPr="00E75C2C" w:rsidRDefault="00A83BC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ОПК-6</w:t>
            </w:r>
          </w:p>
        </w:tc>
        <w:tc>
          <w:tcPr>
            <w:tcW w:w="271" w:type="pct"/>
            <w:vAlign w:val="center"/>
          </w:tcPr>
          <w:p w14:paraId="2A753CC7"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6EA95C68"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7" w:type="pct"/>
            <w:vAlign w:val="center"/>
          </w:tcPr>
          <w:p w14:paraId="724AF1DF"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402DEE06"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91" w:type="pct"/>
            <w:vAlign w:val="center"/>
          </w:tcPr>
          <w:p w14:paraId="3D113951"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58D0A9CC"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580EDAFD"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4CF3FA9E"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E7E98" w:rsidRPr="00566652" w14:paraId="2D424819" w14:textId="77777777" w:rsidTr="00A83BC8">
        <w:tblPrEx>
          <w:tblLook w:val="04A0" w:firstRow="1" w:lastRow="0" w:firstColumn="1" w:lastColumn="0" w:noHBand="0" w:noVBand="1"/>
        </w:tblPrEx>
        <w:tc>
          <w:tcPr>
            <w:tcW w:w="253" w:type="pct"/>
            <w:vAlign w:val="center"/>
          </w:tcPr>
          <w:p w14:paraId="77F02384"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Pr>
          <w:p w14:paraId="528F6587" w14:textId="77777777" w:rsidR="009E7E98" w:rsidRPr="00C07467" w:rsidRDefault="009E7E98" w:rsidP="009E7E98">
            <w:pPr>
              <w:shd w:val="clear" w:color="auto" w:fill="FFFFFF"/>
              <w:spacing w:after="0" w:line="240" w:lineRule="auto"/>
              <w:jc w:val="both"/>
              <w:rPr>
                <w:rFonts w:ascii="Times New Roman" w:hAnsi="Times New Roman" w:cs="Times New Roman"/>
                <w:b/>
                <w:sz w:val="24"/>
                <w:szCs w:val="24"/>
              </w:rPr>
            </w:pPr>
            <w:r w:rsidRPr="00C07467">
              <w:rPr>
                <w:rFonts w:ascii="Times New Roman" w:hAnsi="Times New Roman" w:cs="Times New Roman"/>
                <w:b/>
                <w:sz w:val="24"/>
                <w:szCs w:val="24"/>
              </w:rPr>
              <w:t xml:space="preserve">Организация ветеринарного дела на территории </w:t>
            </w:r>
            <w:r>
              <w:rPr>
                <w:rFonts w:ascii="Times New Roman" w:hAnsi="Times New Roman" w:cs="Times New Roman"/>
                <w:b/>
                <w:sz w:val="24"/>
                <w:szCs w:val="24"/>
              </w:rPr>
              <w:t>города</w:t>
            </w:r>
            <w:r w:rsidRPr="00C07467">
              <w:rPr>
                <w:rFonts w:ascii="Times New Roman" w:hAnsi="Times New Roman" w:cs="Times New Roman"/>
                <w:b/>
                <w:sz w:val="24"/>
                <w:szCs w:val="24"/>
              </w:rPr>
              <w:t>.</w:t>
            </w:r>
          </w:p>
          <w:p w14:paraId="6236DF81" w14:textId="77777777" w:rsidR="009E7E98" w:rsidRPr="00940A83" w:rsidRDefault="009E7E98" w:rsidP="009E7E9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1. В</w:t>
            </w:r>
            <w:r w:rsidRPr="00940A83">
              <w:rPr>
                <w:rFonts w:ascii="Times New Roman" w:hAnsi="Times New Roman" w:cs="Times New Roman"/>
                <w:sz w:val="24"/>
                <w:szCs w:val="24"/>
              </w:rPr>
              <w:t>етеринарн</w:t>
            </w:r>
            <w:r>
              <w:rPr>
                <w:rFonts w:ascii="Times New Roman" w:hAnsi="Times New Roman" w:cs="Times New Roman"/>
                <w:sz w:val="24"/>
                <w:szCs w:val="24"/>
              </w:rPr>
              <w:t xml:space="preserve">ая </w:t>
            </w:r>
            <w:r w:rsidRPr="00940A83">
              <w:rPr>
                <w:rFonts w:ascii="Times New Roman" w:hAnsi="Times New Roman" w:cs="Times New Roman"/>
                <w:sz w:val="24"/>
                <w:szCs w:val="24"/>
              </w:rPr>
              <w:t>служб</w:t>
            </w:r>
            <w:r>
              <w:rPr>
                <w:rFonts w:ascii="Times New Roman" w:hAnsi="Times New Roman" w:cs="Times New Roman"/>
                <w:sz w:val="24"/>
                <w:szCs w:val="24"/>
              </w:rPr>
              <w:t>а на территории города, ее значение и особенности.</w:t>
            </w:r>
          </w:p>
          <w:p w14:paraId="6E29548B" w14:textId="77777777" w:rsidR="009E7E98" w:rsidRDefault="009E7E98" w:rsidP="009E7E98">
            <w:pPr>
              <w:shd w:val="clear" w:color="auto" w:fill="FFFFFF"/>
              <w:spacing w:after="0" w:line="240" w:lineRule="auto"/>
              <w:jc w:val="both"/>
              <w:rPr>
                <w:rFonts w:ascii="Times New Roman" w:hAnsi="Times New Roman" w:cs="Times New Roman"/>
                <w:sz w:val="24"/>
                <w:szCs w:val="24"/>
              </w:rPr>
            </w:pPr>
            <w:r w:rsidRPr="00940A83">
              <w:rPr>
                <w:rFonts w:ascii="Times New Roman" w:hAnsi="Times New Roman" w:cs="Times New Roman"/>
                <w:sz w:val="24"/>
                <w:szCs w:val="24"/>
              </w:rPr>
              <w:t xml:space="preserve">2. </w:t>
            </w:r>
            <w:r>
              <w:rPr>
                <w:rFonts w:ascii="Times New Roman" w:hAnsi="Times New Roman" w:cs="Times New Roman"/>
                <w:sz w:val="24"/>
                <w:szCs w:val="24"/>
              </w:rPr>
              <w:t>Государственные ветеринарные учреждения на тер</w:t>
            </w:r>
            <w:r>
              <w:rPr>
                <w:rFonts w:ascii="Times New Roman" w:hAnsi="Times New Roman" w:cs="Times New Roman"/>
                <w:sz w:val="24"/>
                <w:szCs w:val="24"/>
              </w:rPr>
              <w:lastRenderedPageBreak/>
              <w:t>ритории городов.</w:t>
            </w:r>
          </w:p>
          <w:p w14:paraId="429D3BED" w14:textId="77777777" w:rsidR="009E7E98" w:rsidRDefault="009E7E98" w:rsidP="009E7E9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Государственная лаборатория ветеринарно-санитарной экспертизы на продовольственных рынках.</w:t>
            </w:r>
          </w:p>
          <w:p w14:paraId="2510CE70" w14:textId="77777777" w:rsidR="009E7E98" w:rsidRPr="00940A83" w:rsidRDefault="009E7E98" w:rsidP="009E7E9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 Руководство ветеринарным делом на территории города.</w:t>
            </w:r>
          </w:p>
        </w:tc>
        <w:tc>
          <w:tcPr>
            <w:tcW w:w="509" w:type="pct"/>
            <w:vAlign w:val="center"/>
          </w:tcPr>
          <w:p w14:paraId="10CC6247"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ОПК-1</w:t>
            </w:r>
          </w:p>
          <w:p w14:paraId="0BE2EB21"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ОПК-3</w:t>
            </w:r>
          </w:p>
          <w:p w14:paraId="1B630058" w14:textId="77777777" w:rsidR="009E7E98" w:rsidRPr="00E75C2C" w:rsidRDefault="00A83BC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ОПК-6</w:t>
            </w:r>
          </w:p>
        </w:tc>
        <w:tc>
          <w:tcPr>
            <w:tcW w:w="271" w:type="pct"/>
            <w:vAlign w:val="center"/>
          </w:tcPr>
          <w:p w14:paraId="40110204"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67872952"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7" w:type="pct"/>
            <w:vAlign w:val="center"/>
          </w:tcPr>
          <w:p w14:paraId="47490EC6"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58C88F8E"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91" w:type="pct"/>
            <w:vAlign w:val="center"/>
          </w:tcPr>
          <w:p w14:paraId="21381B52"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007CDF60"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51921D65"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6D7E9C62"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E7E98" w:rsidRPr="00566652" w14:paraId="27D6AE99" w14:textId="77777777" w:rsidTr="00A83BC8">
        <w:tblPrEx>
          <w:tblLook w:val="04A0" w:firstRow="1" w:lastRow="0" w:firstColumn="1" w:lastColumn="0" w:noHBand="0" w:noVBand="1"/>
        </w:tblPrEx>
        <w:tc>
          <w:tcPr>
            <w:tcW w:w="253" w:type="pct"/>
            <w:vAlign w:val="center"/>
          </w:tcPr>
          <w:p w14:paraId="62D4C185"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Pr>
          <w:p w14:paraId="1710EE60" w14:textId="77777777" w:rsidR="009E7E98" w:rsidRPr="00576443" w:rsidRDefault="009E7E98" w:rsidP="009E7E98">
            <w:pPr>
              <w:shd w:val="clear" w:color="auto" w:fill="FFFFFF"/>
              <w:spacing w:after="0" w:line="240" w:lineRule="auto"/>
              <w:jc w:val="both"/>
              <w:rPr>
                <w:rFonts w:ascii="Times New Roman" w:hAnsi="Times New Roman" w:cs="Times New Roman"/>
                <w:b/>
                <w:bCs/>
                <w:color w:val="000000"/>
                <w:spacing w:val="-1"/>
                <w:sz w:val="24"/>
                <w:szCs w:val="24"/>
              </w:rPr>
            </w:pPr>
            <w:r w:rsidRPr="00576443">
              <w:rPr>
                <w:rFonts w:ascii="Times New Roman" w:hAnsi="Times New Roman" w:cs="Times New Roman"/>
                <w:b/>
                <w:bCs/>
                <w:color w:val="000000"/>
                <w:spacing w:val="-1"/>
                <w:sz w:val="24"/>
                <w:szCs w:val="24"/>
              </w:rPr>
              <w:t>Организация и правовое обеспечение платных ветеринарных услуг государственными ветеринарными учреждениями.</w:t>
            </w:r>
          </w:p>
          <w:p w14:paraId="7F95914B"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1. </w:t>
            </w:r>
            <w:r w:rsidRPr="00576443">
              <w:rPr>
                <w:rFonts w:ascii="Times New Roman" w:hAnsi="Times New Roman" w:cs="Times New Roman"/>
                <w:bCs/>
                <w:color w:val="000000"/>
                <w:spacing w:val="-1"/>
                <w:sz w:val="24"/>
                <w:szCs w:val="24"/>
              </w:rPr>
              <w:t>Правовое регулирование платных ветеринарных услуг.</w:t>
            </w:r>
          </w:p>
          <w:p w14:paraId="27F3E1D5"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2. Порядок организации платных ветеринарных услуг.</w:t>
            </w:r>
          </w:p>
          <w:p w14:paraId="522B7E52"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3. Ценообразование в сфере осуществления платных ветеринарных услуг.</w:t>
            </w:r>
          </w:p>
          <w:p w14:paraId="6999F6BD"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4. Организация платных ветеринарных услуг в сельскохозяйственных предприятиях.</w:t>
            </w:r>
          </w:p>
          <w:p w14:paraId="529BA087" w14:textId="77777777" w:rsidR="009E7E98" w:rsidRPr="00576443"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5. Организация платных ветеринарных услуг государственными ветеринарными учреждениями на территории города.</w:t>
            </w:r>
          </w:p>
          <w:p w14:paraId="376A3C27"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6. Организация платных ветеринарных услуг ветеринарными лабораториями.</w:t>
            </w:r>
          </w:p>
          <w:p w14:paraId="0192673C" w14:textId="77777777" w:rsidR="009E7E98" w:rsidRPr="000E3C2E"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7. Организация платных ветеринарных услуг государственными лабораториями.</w:t>
            </w:r>
          </w:p>
        </w:tc>
        <w:tc>
          <w:tcPr>
            <w:tcW w:w="509" w:type="pct"/>
            <w:vAlign w:val="center"/>
          </w:tcPr>
          <w:p w14:paraId="688F0BB6" w14:textId="77777777" w:rsidR="009E7E98" w:rsidRPr="00E75C2C"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ОПК-3</w:t>
            </w:r>
          </w:p>
        </w:tc>
        <w:tc>
          <w:tcPr>
            <w:tcW w:w="271" w:type="pct"/>
            <w:vAlign w:val="center"/>
          </w:tcPr>
          <w:p w14:paraId="52C137AF"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59820F76"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7" w:type="pct"/>
            <w:vAlign w:val="center"/>
          </w:tcPr>
          <w:p w14:paraId="6D98085E"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7C85EA91"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91" w:type="pct"/>
            <w:vAlign w:val="center"/>
          </w:tcPr>
          <w:p w14:paraId="3884B696"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565D6059"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57461796"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3703CCDB"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E7E98" w:rsidRPr="00566652" w14:paraId="314D05CB" w14:textId="77777777" w:rsidTr="00A83BC8">
        <w:tblPrEx>
          <w:tblLook w:val="04A0" w:firstRow="1" w:lastRow="0" w:firstColumn="1" w:lastColumn="0" w:noHBand="0" w:noVBand="1"/>
        </w:tblPrEx>
        <w:tc>
          <w:tcPr>
            <w:tcW w:w="253" w:type="pct"/>
            <w:vAlign w:val="center"/>
          </w:tcPr>
          <w:p w14:paraId="71F4F088"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Pr>
          <w:p w14:paraId="5CBC8026" w14:textId="77777777" w:rsidR="009E7E98" w:rsidRPr="009676C8" w:rsidRDefault="009E7E98" w:rsidP="009E7E98">
            <w:pPr>
              <w:shd w:val="clear" w:color="auto" w:fill="FFFFFF"/>
              <w:spacing w:after="0" w:line="240" w:lineRule="auto"/>
              <w:jc w:val="both"/>
              <w:rPr>
                <w:rFonts w:ascii="Times New Roman" w:hAnsi="Times New Roman" w:cs="Times New Roman"/>
                <w:b/>
                <w:bCs/>
                <w:color w:val="000000"/>
                <w:spacing w:val="-1"/>
                <w:sz w:val="24"/>
                <w:szCs w:val="24"/>
              </w:rPr>
            </w:pPr>
            <w:r w:rsidRPr="009676C8">
              <w:rPr>
                <w:rFonts w:ascii="Times New Roman" w:hAnsi="Times New Roman" w:cs="Times New Roman"/>
                <w:b/>
                <w:bCs/>
                <w:color w:val="000000"/>
                <w:spacing w:val="-1"/>
                <w:sz w:val="24"/>
                <w:szCs w:val="24"/>
              </w:rPr>
              <w:t>Организация и правовое обеспечение частной ветеринарной деятельности.</w:t>
            </w:r>
          </w:p>
          <w:p w14:paraId="468D1DA0"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lastRenderedPageBreak/>
              <w:t xml:space="preserve">1. </w:t>
            </w:r>
            <w:r w:rsidRPr="009676C8">
              <w:rPr>
                <w:rFonts w:ascii="Times New Roman" w:hAnsi="Times New Roman" w:cs="Times New Roman"/>
                <w:bCs/>
                <w:color w:val="000000"/>
                <w:spacing w:val="-1"/>
                <w:sz w:val="24"/>
                <w:szCs w:val="24"/>
              </w:rPr>
              <w:t>Правовое регулирование частной ветеринарной практики.</w:t>
            </w:r>
          </w:p>
          <w:p w14:paraId="2EB66B94"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2. Индивидуальная деятельность ветеринарного врача.</w:t>
            </w:r>
          </w:p>
          <w:p w14:paraId="2749C830"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3. Права и обязанности ветеринарного врача предпринимателя.</w:t>
            </w:r>
          </w:p>
          <w:p w14:paraId="54918E7C"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4. Формы организации ветеринарного предпринимательства в РФ.</w:t>
            </w:r>
          </w:p>
          <w:p w14:paraId="6F141BF6"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5. Маркетинг в сфере осуществления частной ветеринарной практики.</w:t>
            </w:r>
          </w:p>
          <w:p w14:paraId="7181A24D"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6. Реклама частной ветеринарной практики.</w:t>
            </w:r>
          </w:p>
          <w:p w14:paraId="153C6095"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7. Изучение потребителей ветеринарных услуг и конкурентов.</w:t>
            </w:r>
          </w:p>
          <w:p w14:paraId="4851EA4D" w14:textId="77777777" w:rsidR="009E7E98"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8. Создание материально-технической базы ветеринарного предпринимательства.</w:t>
            </w:r>
          </w:p>
          <w:p w14:paraId="09967254" w14:textId="77777777" w:rsidR="009E7E98" w:rsidRPr="000E3C2E" w:rsidRDefault="009E7E98" w:rsidP="009E7E98">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9. Роль профессиональных объединений ветеринарных специалистов РФ в развитии ветеринарного предпринимательства.</w:t>
            </w:r>
          </w:p>
        </w:tc>
        <w:tc>
          <w:tcPr>
            <w:tcW w:w="509" w:type="pct"/>
            <w:vAlign w:val="center"/>
          </w:tcPr>
          <w:p w14:paraId="6BACB8A2"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ОПК-1</w:t>
            </w:r>
          </w:p>
          <w:p w14:paraId="5C3420ED"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ОПК-3</w:t>
            </w:r>
          </w:p>
          <w:p w14:paraId="56E00A86" w14:textId="77777777" w:rsidR="009E7E98" w:rsidRPr="00E75C2C" w:rsidRDefault="00A83BC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ОПК-6</w:t>
            </w:r>
          </w:p>
        </w:tc>
        <w:tc>
          <w:tcPr>
            <w:tcW w:w="271" w:type="pct"/>
            <w:vAlign w:val="center"/>
          </w:tcPr>
          <w:p w14:paraId="6C009C21"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6E729BF1"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7" w:type="pct"/>
            <w:vAlign w:val="center"/>
          </w:tcPr>
          <w:p w14:paraId="3DD5536E"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3BEE6593"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91" w:type="pct"/>
            <w:vAlign w:val="center"/>
          </w:tcPr>
          <w:p w14:paraId="43BB7E3C"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0AE6A8BB"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4DE3B4BF"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3399E0AC"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E7E98" w:rsidRPr="00566652" w14:paraId="66B4E8FD" w14:textId="77777777" w:rsidTr="00A83BC8">
        <w:tblPrEx>
          <w:tblLook w:val="04A0" w:firstRow="1" w:lastRow="0" w:firstColumn="1" w:lastColumn="0" w:noHBand="0" w:noVBand="1"/>
        </w:tblPrEx>
        <w:tc>
          <w:tcPr>
            <w:tcW w:w="253" w:type="pct"/>
            <w:vAlign w:val="center"/>
          </w:tcPr>
          <w:p w14:paraId="72E41861"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Borders>
              <w:bottom w:val="single" w:sz="4" w:space="0" w:color="auto"/>
            </w:tcBorders>
            <w:vAlign w:val="center"/>
          </w:tcPr>
          <w:p w14:paraId="33884710" w14:textId="77777777" w:rsidR="009E7E98" w:rsidRDefault="009E7E98" w:rsidP="009E7E98">
            <w:pPr>
              <w:autoSpaceDE w:val="0"/>
              <w:autoSpaceDN w:val="0"/>
              <w:adjustRightInd w:val="0"/>
              <w:spacing w:after="0" w:line="240" w:lineRule="auto"/>
              <w:jc w:val="both"/>
              <w:rPr>
                <w:rFonts w:ascii="Times New Roman" w:hAnsi="Times New Roman" w:cs="Times New Roman"/>
                <w:b/>
                <w:sz w:val="24"/>
                <w:szCs w:val="24"/>
              </w:rPr>
            </w:pPr>
            <w:r w:rsidRPr="00C42AF4">
              <w:rPr>
                <w:rFonts w:ascii="Times New Roman" w:hAnsi="Times New Roman" w:cs="Times New Roman"/>
                <w:b/>
                <w:sz w:val="24"/>
                <w:szCs w:val="24"/>
              </w:rPr>
              <w:t>Организация ветеринарного обслуживания предприятий АПК.</w:t>
            </w:r>
          </w:p>
          <w:p w14:paraId="0E1AF42D"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sidRPr="003367F7">
              <w:rPr>
                <w:rFonts w:ascii="Times New Roman" w:hAnsi="Times New Roman" w:cs="Times New Roman"/>
                <w:sz w:val="24"/>
                <w:szCs w:val="24"/>
              </w:rPr>
              <w:t>1. Организация ветеринарного обслуживания сельскохозяйственных предприятий.</w:t>
            </w:r>
          </w:p>
          <w:p w14:paraId="3B162123"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Организация ветеринарного обслуживания молочных комплексов.</w:t>
            </w:r>
          </w:p>
          <w:p w14:paraId="5B021DCB"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 ветеринарного обслуживания ком</w:t>
            </w:r>
            <w:r>
              <w:rPr>
                <w:rFonts w:ascii="Times New Roman" w:hAnsi="Times New Roman" w:cs="Times New Roman"/>
                <w:sz w:val="24"/>
                <w:szCs w:val="24"/>
              </w:rPr>
              <w:lastRenderedPageBreak/>
              <w:t>плексов по производству говядины.</w:t>
            </w:r>
          </w:p>
          <w:p w14:paraId="7B3DEC07"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ветеринарного обслуживания свиноводческих комплексов.</w:t>
            </w:r>
          </w:p>
          <w:p w14:paraId="1194CF58"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Организация ветеринарного обслуживания овцеводческих хозяйств.</w:t>
            </w:r>
          </w:p>
          <w:p w14:paraId="14E30DC1"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Организация ветеринарного обслуживания птицефабрик.</w:t>
            </w:r>
          </w:p>
          <w:p w14:paraId="65937416" w14:textId="77777777" w:rsidR="009E7E98" w:rsidRPr="00E75C2C"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Организация ветеринарного обслуживания крестьянских (фермерских) хозяйств и личных подсобных хозяйств граждан.</w:t>
            </w:r>
          </w:p>
        </w:tc>
        <w:tc>
          <w:tcPr>
            <w:tcW w:w="509" w:type="pct"/>
            <w:vAlign w:val="center"/>
          </w:tcPr>
          <w:p w14:paraId="64D95B10"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ОПК-1</w:t>
            </w:r>
          </w:p>
          <w:p w14:paraId="0187644F"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ОПК-3</w:t>
            </w:r>
          </w:p>
          <w:p w14:paraId="421FE8F7" w14:textId="77777777" w:rsidR="009E7E98" w:rsidRPr="00E75C2C" w:rsidRDefault="005C361E"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ОПК-6</w:t>
            </w:r>
          </w:p>
        </w:tc>
        <w:tc>
          <w:tcPr>
            <w:tcW w:w="271" w:type="pct"/>
            <w:vAlign w:val="center"/>
          </w:tcPr>
          <w:p w14:paraId="5D392365"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740FD2EC"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7" w:type="pct"/>
            <w:vAlign w:val="center"/>
          </w:tcPr>
          <w:p w14:paraId="1E1BA3E5"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256B3AEB"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1" w:type="pct"/>
            <w:vAlign w:val="center"/>
          </w:tcPr>
          <w:p w14:paraId="1DC02217"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6EE8823A"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68D8DBE9"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627968C3"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E7E98" w:rsidRPr="00566652" w14:paraId="6AAC3159" w14:textId="77777777" w:rsidTr="00A83BC8">
        <w:tblPrEx>
          <w:tblLook w:val="04A0" w:firstRow="1" w:lastRow="0" w:firstColumn="1" w:lastColumn="0" w:noHBand="0" w:noVBand="1"/>
        </w:tblPrEx>
        <w:tc>
          <w:tcPr>
            <w:tcW w:w="253" w:type="pct"/>
            <w:vAlign w:val="center"/>
          </w:tcPr>
          <w:p w14:paraId="455B1E2E"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Borders>
              <w:bottom w:val="single" w:sz="4" w:space="0" w:color="auto"/>
            </w:tcBorders>
          </w:tcPr>
          <w:p w14:paraId="53A1B69B" w14:textId="77777777" w:rsidR="009E7E98" w:rsidRPr="00384FEE" w:rsidRDefault="009E7E98" w:rsidP="009E7E98">
            <w:pPr>
              <w:shd w:val="clear" w:color="auto" w:fill="FFFFFF"/>
              <w:tabs>
                <w:tab w:val="left" w:pos="4428"/>
              </w:tabs>
              <w:spacing w:after="0" w:line="240" w:lineRule="auto"/>
              <w:jc w:val="both"/>
              <w:rPr>
                <w:rFonts w:ascii="Times New Roman" w:hAnsi="Times New Roman" w:cs="Times New Roman"/>
                <w:b/>
                <w:sz w:val="24"/>
                <w:szCs w:val="24"/>
              </w:rPr>
            </w:pPr>
            <w:r w:rsidRPr="00384FEE">
              <w:rPr>
                <w:rFonts w:ascii="Times New Roman" w:hAnsi="Times New Roman" w:cs="Times New Roman"/>
                <w:b/>
                <w:sz w:val="24"/>
                <w:szCs w:val="24"/>
              </w:rPr>
              <w:t>Планирование и организация ветеринарных мероприятий.</w:t>
            </w:r>
          </w:p>
          <w:p w14:paraId="7DE747B9" w14:textId="77777777" w:rsidR="009E7E98" w:rsidRPr="00384FEE" w:rsidRDefault="009E7E98" w:rsidP="009E7E98">
            <w:pPr>
              <w:shd w:val="clear" w:color="auto" w:fill="FFFFFF"/>
              <w:tabs>
                <w:tab w:val="left" w:pos="4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384FEE">
              <w:rPr>
                <w:rFonts w:ascii="Times New Roman" w:hAnsi="Times New Roman" w:cs="Times New Roman"/>
                <w:sz w:val="24"/>
                <w:szCs w:val="24"/>
              </w:rPr>
              <w:t>Принципы и системы планирования ветеринарных мероприятий.</w:t>
            </w:r>
          </w:p>
          <w:p w14:paraId="2CB7883B" w14:textId="77777777" w:rsidR="009E7E98" w:rsidRDefault="009E7E98" w:rsidP="009E7E98">
            <w:pPr>
              <w:shd w:val="clear" w:color="auto" w:fill="FFFFFF"/>
              <w:tabs>
                <w:tab w:val="left" w:pos="4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Планирование ветеринарных мероприятий на животноводческих комплексах.</w:t>
            </w:r>
          </w:p>
          <w:p w14:paraId="17F21B60" w14:textId="77777777" w:rsidR="009E7E98" w:rsidRPr="00384FEE" w:rsidRDefault="009E7E98" w:rsidP="009E7E98">
            <w:pPr>
              <w:shd w:val="clear" w:color="auto" w:fill="FFFFFF"/>
              <w:tabs>
                <w:tab w:val="left" w:pos="4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Ветеринарные мероприятия и основные направления их совершенствования.</w:t>
            </w:r>
          </w:p>
        </w:tc>
        <w:tc>
          <w:tcPr>
            <w:tcW w:w="509" w:type="pct"/>
            <w:vAlign w:val="center"/>
          </w:tcPr>
          <w:p w14:paraId="3E10E07B"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ОПК-3</w:t>
            </w:r>
          </w:p>
          <w:p w14:paraId="2880A7C6" w14:textId="77777777" w:rsidR="009E7E98" w:rsidRPr="00E75C2C" w:rsidRDefault="005C361E"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ОПК-6</w:t>
            </w:r>
          </w:p>
        </w:tc>
        <w:tc>
          <w:tcPr>
            <w:tcW w:w="271" w:type="pct"/>
            <w:vAlign w:val="center"/>
          </w:tcPr>
          <w:p w14:paraId="6AB12FA4"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2A7DA92E"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7" w:type="pct"/>
            <w:vAlign w:val="center"/>
          </w:tcPr>
          <w:p w14:paraId="31D01431"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16A36469"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1" w:type="pct"/>
            <w:vAlign w:val="center"/>
          </w:tcPr>
          <w:p w14:paraId="154FC3FF"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301EDBCA"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2AE2992B"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521AD6B8"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E7E98" w:rsidRPr="00566652" w14:paraId="3A38E318" w14:textId="77777777" w:rsidTr="00A83BC8">
        <w:tblPrEx>
          <w:tblLook w:val="04A0" w:firstRow="1" w:lastRow="0" w:firstColumn="1" w:lastColumn="0" w:noHBand="0" w:noVBand="1"/>
        </w:tblPrEx>
        <w:tc>
          <w:tcPr>
            <w:tcW w:w="253" w:type="pct"/>
            <w:vAlign w:val="center"/>
          </w:tcPr>
          <w:p w14:paraId="6AEE21BC"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Borders>
              <w:bottom w:val="single" w:sz="4" w:space="0" w:color="auto"/>
            </w:tcBorders>
          </w:tcPr>
          <w:p w14:paraId="4C91138B" w14:textId="77777777" w:rsidR="009E7E98" w:rsidRDefault="009E7E98" w:rsidP="009E7E98">
            <w:pPr>
              <w:shd w:val="clear" w:color="auto" w:fill="FFFFFF"/>
              <w:tabs>
                <w:tab w:val="left" w:pos="4428"/>
              </w:tabs>
              <w:spacing w:after="0" w:line="240" w:lineRule="auto"/>
              <w:jc w:val="both"/>
              <w:rPr>
                <w:rFonts w:ascii="Times New Roman" w:hAnsi="Times New Roman" w:cs="Times New Roman"/>
                <w:sz w:val="24"/>
                <w:szCs w:val="24"/>
              </w:rPr>
            </w:pPr>
            <w:r w:rsidRPr="00510CF5">
              <w:rPr>
                <w:rFonts w:ascii="Times New Roman" w:hAnsi="Times New Roman" w:cs="Times New Roman"/>
                <w:b/>
                <w:sz w:val="24"/>
                <w:szCs w:val="24"/>
              </w:rPr>
              <w:t>Организация государственного ветеринарного надзора</w:t>
            </w:r>
            <w:r>
              <w:rPr>
                <w:rFonts w:ascii="Times New Roman" w:hAnsi="Times New Roman" w:cs="Times New Roman"/>
                <w:sz w:val="24"/>
                <w:szCs w:val="24"/>
              </w:rPr>
              <w:t>.</w:t>
            </w:r>
          </w:p>
          <w:p w14:paraId="74A7AB36" w14:textId="77777777" w:rsidR="009E7E98" w:rsidRDefault="009E7E98" w:rsidP="009E7E98">
            <w:pPr>
              <w:shd w:val="clear" w:color="auto" w:fill="FFFFFF"/>
              <w:tabs>
                <w:tab w:val="left" w:pos="4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Сущность, объекты и методы ветеринарного надзора.</w:t>
            </w:r>
          </w:p>
          <w:p w14:paraId="5F603026" w14:textId="77777777" w:rsidR="009E7E98" w:rsidRDefault="009E7E98" w:rsidP="009E7E98">
            <w:pPr>
              <w:shd w:val="clear" w:color="auto" w:fill="FFFFFF"/>
              <w:tabs>
                <w:tab w:val="left" w:pos="4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Права и обязанности органов и должностных лиц, уполномоченных на осуществление государственного ветеринарного надзо</w:t>
            </w:r>
            <w:r>
              <w:rPr>
                <w:rFonts w:ascii="Times New Roman" w:hAnsi="Times New Roman" w:cs="Times New Roman"/>
                <w:sz w:val="24"/>
                <w:szCs w:val="24"/>
              </w:rPr>
              <w:lastRenderedPageBreak/>
              <w:t>ра.</w:t>
            </w:r>
          </w:p>
          <w:p w14:paraId="082413A0" w14:textId="77777777" w:rsidR="009E7E98" w:rsidRDefault="009E7E98" w:rsidP="009E7E98">
            <w:pPr>
              <w:shd w:val="clear" w:color="auto" w:fill="FFFFFF"/>
              <w:tabs>
                <w:tab w:val="left" w:pos="4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 ветеринарного надзора в животноводческих хозяйствах.</w:t>
            </w:r>
          </w:p>
          <w:p w14:paraId="6B11913A" w14:textId="77777777" w:rsidR="009E7E98" w:rsidRDefault="009E7E98" w:rsidP="009E7E98">
            <w:pPr>
              <w:shd w:val="clear" w:color="auto" w:fill="FFFFFF"/>
              <w:tabs>
                <w:tab w:val="left" w:pos="4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ветеринарного надзора на птицефабриках и в птицеводческих хозяйствах.</w:t>
            </w:r>
          </w:p>
          <w:p w14:paraId="1BFD4F70" w14:textId="77777777" w:rsidR="009E7E98" w:rsidRDefault="009E7E98" w:rsidP="009E7E98">
            <w:pPr>
              <w:shd w:val="clear" w:color="auto" w:fill="FFFFFF"/>
              <w:tabs>
                <w:tab w:val="left" w:pos="4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Организация ветеринарного надзора при убое животных, переработке продукции животного происхождения на рынках.</w:t>
            </w:r>
          </w:p>
          <w:p w14:paraId="5FDD4EC8" w14:textId="77777777" w:rsidR="009E7E98" w:rsidRDefault="009E7E98" w:rsidP="009E7E98">
            <w:pPr>
              <w:shd w:val="clear" w:color="auto" w:fill="FFFFFF"/>
              <w:tabs>
                <w:tab w:val="left" w:pos="4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Организация государственного ветеринарного надзора в системе МВД РФ.</w:t>
            </w:r>
          </w:p>
          <w:p w14:paraId="4824395B" w14:textId="77777777" w:rsidR="009E7E98" w:rsidRPr="00E75C2C" w:rsidRDefault="009E7E98" w:rsidP="009E7E98">
            <w:pPr>
              <w:shd w:val="clear" w:color="auto" w:fill="FFFFFF"/>
              <w:tabs>
                <w:tab w:val="left" w:pos="4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Уголовная ответственность за нарушение ветеринарного законодательства.</w:t>
            </w:r>
          </w:p>
        </w:tc>
        <w:tc>
          <w:tcPr>
            <w:tcW w:w="509" w:type="pct"/>
            <w:vAlign w:val="center"/>
          </w:tcPr>
          <w:p w14:paraId="30B924B6"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ОПК-1</w:t>
            </w:r>
          </w:p>
          <w:p w14:paraId="49C22CFD" w14:textId="77777777" w:rsidR="009E7E98" w:rsidRPr="00E75C2C" w:rsidRDefault="005C361E"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ОПК-6</w:t>
            </w:r>
          </w:p>
        </w:tc>
        <w:tc>
          <w:tcPr>
            <w:tcW w:w="271" w:type="pct"/>
            <w:vAlign w:val="center"/>
          </w:tcPr>
          <w:p w14:paraId="3944BBB4"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1CE1C168"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7" w:type="pct"/>
            <w:vAlign w:val="center"/>
          </w:tcPr>
          <w:p w14:paraId="1BC58488"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037A0F68"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1" w:type="pct"/>
            <w:vAlign w:val="center"/>
          </w:tcPr>
          <w:p w14:paraId="7CADAC85"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2DC05CCF"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47B539A8"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0E71AE50"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E7E98" w:rsidRPr="00566652" w14:paraId="604E550C" w14:textId="77777777" w:rsidTr="00A83BC8">
        <w:tblPrEx>
          <w:tblLook w:val="04A0" w:firstRow="1" w:lastRow="0" w:firstColumn="1" w:lastColumn="0" w:noHBand="0" w:noVBand="1"/>
        </w:tblPrEx>
        <w:tc>
          <w:tcPr>
            <w:tcW w:w="253" w:type="pct"/>
            <w:vAlign w:val="center"/>
          </w:tcPr>
          <w:p w14:paraId="336CD3C1"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Borders>
              <w:bottom w:val="single" w:sz="4" w:space="0" w:color="auto"/>
            </w:tcBorders>
            <w:vAlign w:val="center"/>
          </w:tcPr>
          <w:p w14:paraId="71046A41" w14:textId="77777777" w:rsidR="009E7E98" w:rsidRPr="00A3100F" w:rsidRDefault="009E7E98" w:rsidP="009E7E98">
            <w:pPr>
              <w:shd w:val="clear" w:color="auto" w:fill="FFFFFF"/>
              <w:tabs>
                <w:tab w:val="left" w:pos="4428"/>
              </w:tabs>
              <w:spacing w:after="0" w:line="240" w:lineRule="auto"/>
              <w:jc w:val="both"/>
              <w:rPr>
                <w:rFonts w:ascii="Times New Roman" w:hAnsi="Times New Roman" w:cs="Times New Roman"/>
                <w:b/>
                <w:sz w:val="24"/>
                <w:szCs w:val="24"/>
              </w:rPr>
            </w:pPr>
            <w:r w:rsidRPr="00A3100F">
              <w:rPr>
                <w:rFonts w:ascii="Times New Roman" w:hAnsi="Times New Roman" w:cs="Times New Roman"/>
                <w:b/>
                <w:sz w:val="24"/>
                <w:szCs w:val="24"/>
              </w:rPr>
              <w:t>Финансирование ветеринарных мероприятий.</w:t>
            </w:r>
          </w:p>
          <w:p w14:paraId="516D22F8" w14:textId="77777777" w:rsidR="009E7E98" w:rsidRDefault="009E7E98" w:rsidP="009E7E98">
            <w:pPr>
              <w:shd w:val="clear" w:color="auto" w:fill="FFFFFF"/>
              <w:tabs>
                <w:tab w:val="left" w:pos="4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Источники финансирования ветеринарных мероприятий.</w:t>
            </w:r>
          </w:p>
          <w:p w14:paraId="62E35889" w14:textId="77777777" w:rsidR="009E7E98" w:rsidRDefault="009E7E98" w:rsidP="009E7E98">
            <w:pPr>
              <w:shd w:val="clear" w:color="auto" w:fill="FFFFFF"/>
              <w:tabs>
                <w:tab w:val="left" w:pos="4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План финансирования ветеринарных мероприятий, смета расходов и бухгалтерский учет в ветеринарных учреждениях.</w:t>
            </w:r>
          </w:p>
          <w:p w14:paraId="46C874CF" w14:textId="77777777" w:rsidR="009E7E98" w:rsidRPr="00E75C2C" w:rsidRDefault="009E7E98" w:rsidP="009E7E98">
            <w:pPr>
              <w:shd w:val="clear" w:color="auto" w:fill="FFFFFF"/>
              <w:tabs>
                <w:tab w:val="left" w:pos="4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Оплата труда ветеринарных работников государственных ветеринарных учреждений.</w:t>
            </w:r>
          </w:p>
        </w:tc>
        <w:tc>
          <w:tcPr>
            <w:tcW w:w="509" w:type="pct"/>
            <w:vAlign w:val="center"/>
          </w:tcPr>
          <w:p w14:paraId="1335F867" w14:textId="77777777" w:rsidR="009E7E98" w:rsidRPr="00E75C2C" w:rsidRDefault="009E7E98" w:rsidP="006D7E5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ОПК-1</w:t>
            </w:r>
          </w:p>
        </w:tc>
        <w:tc>
          <w:tcPr>
            <w:tcW w:w="271" w:type="pct"/>
            <w:vAlign w:val="center"/>
          </w:tcPr>
          <w:p w14:paraId="18873AAC"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16E29541"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7" w:type="pct"/>
            <w:vAlign w:val="center"/>
          </w:tcPr>
          <w:p w14:paraId="0D849E02"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33AE5977"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1" w:type="pct"/>
            <w:vAlign w:val="center"/>
          </w:tcPr>
          <w:p w14:paraId="42AB008C"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3540DE4A"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149C9826"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5685A66C"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E7E98" w:rsidRPr="00566652" w14:paraId="377295DA" w14:textId="77777777" w:rsidTr="00A83BC8">
        <w:tblPrEx>
          <w:tblLook w:val="04A0" w:firstRow="1" w:lastRow="0" w:firstColumn="1" w:lastColumn="0" w:noHBand="0" w:noVBand="1"/>
        </w:tblPrEx>
        <w:tc>
          <w:tcPr>
            <w:tcW w:w="253" w:type="pct"/>
            <w:vAlign w:val="center"/>
          </w:tcPr>
          <w:p w14:paraId="3821A911"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Borders>
              <w:bottom w:val="single" w:sz="4" w:space="0" w:color="auto"/>
            </w:tcBorders>
          </w:tcPr>
          <w:p w14:paraId="7E5FC6BE" w14:textId="77777777" w:rsidR="009E7E98" w:rsidRPr="000E025A" w:rsidRDefault="009E7E98" w:rsidP="009E7E98">
            <w:pPr>
              <w:autoSpaceDE w:val="0"/>
              <w:autoSpaceDN w:val="0"/>
              <w:adjustRightInd w:val="0"/>
              <w:spacing w:after="0" w:line="240" w:lineRule="auto"/>
              <w:jc w:val="both"/>
              <w:rPr>
                <w:rFonts w:ascii="Times New Roman" w:hAnsi="Times New Roman" w:cs="Times New Roman"/>
                <w:b/>
                <w:sz w:val="24"/>
                <w:szCs w:val="24"/>
              </w:rPr>
            </w:pPr>
            <w:r w:rsidRPr="000E025A">
              <w:rPr>
                <w:rFonts w:ascii="Times New Roman" w:hAnsi="Times New Roman" w:cs="Times New Roman"/>
                <w:b/>
                <w:sz w:val="24"/>
                <w:szCs w:val="24"/>
              </w:rPr>
              <w:t>Организация ветеринарного снабжения.</w:t>
            </w:r>
          </w:p>
          <w:p w14:paraId="3B58517F"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Рынок ветеринарных товаров.</w:t>
            </w:r>
          </w:p>
          <w:p w14:paraId="463B5352"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Задачи, объекты и порядок ветеринарного снабжения.</w:t>
            </w:r>
          </w:p>
          <w:p w14:paraId="6CF856FD" w14:textId="77777777" w:rsidR="009E7E98" w:rsidRPr="00E75C2C"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Учет, хранение и использование ветеринарных препаратов, дезинфицирующих средств и имущества.</w:t>
            </w:r>
          </w:p>
        </w:tc>
        <w:tc>
          <w:tcPr>
            <w:tcW w:w="509" w:type="pct"/>
            <w:vAlign w:val="center"/>
          </w:tcPr>
          <w:p w14:paraId="0E2E1ED3"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ОПК-1</w:t>
            </w:r>
          </w:p>
          <w:p w14:paraId="1A614252" w14:textId="77777777" w:rsidR="009E7E98" w:rsidRPr="00E75C2C" w:rsidRDefault="006D7E55"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ОПК-6</w:t>
            </w:r>
          </w:p>
        </w:tc>
        <w:tc>
          <w:tcPr>
            <w:tcW w:w="271" w:type="pct"/>
            <w:vAlign w:val="center"/>
          </w:tcPr>
          <w:p w14:paraId="203A0A13"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6DA13CE9"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7" w:type="pct"/>
            <w:vAlign w:val="center"/>
          </w:tcPr>
          <w:p w14:paraId="5DAAB7D2"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795AD2D2"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1" w:type="pct"/>
            <w:vAlign w:val="center"/>
          </w:tcPr>
          <w:p w14:paraId="2C56B2D5"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151768A1"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3E159466"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5CEAD176"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E7E98" w:rsidRPr="00566652" w14:paraId="5CA5E770" w14:textId="77777777" w:rsidTr="00A83BC8">
        <w:tblPrEx>
          <w:tblLook w:val="04A0" w:firstRow="1" w:lastRow="0" w:firstColumn="1" w:lastColumn="0" w:noHBand="0" w:noVBand="1"/>
        </w:tblPrEx>
        <w:tc>
          <w:tcPr>
            <w:tcW w:w="253" w:type="pct"/>
            <w:vAlign w:val="center"/>
          </w:tcPr>
          <w:p w14:paraId="41EB9AF2"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Borders>
              <w:bottom w:val="single" w:sz="4" w:space="0" w:color="auto"/>
            </w:tcBorders>
          </w:tcPr>
          <w:p w14:paraId="06A40C16" w14:textId="77777777" w:rsidR="009E7E98" w:rsidRPr="00C36DB9" w:rsidRDefault="009E7E98" w:rsidP="009E7E98">
            <w:pPr>
              <w:autoSpaceDE w:val="0"/>
              <w:autoSpaceDN w:val="0"/>
              <w:adjustRightInd w:val="0"/>
              <w:spacing w:after="0" w:line="240" w:lineRule="auto"/>
              <w:jc w:val="both"/>
              <w:rPr>
                <w:rFonts w:ascii="Times New Roman" w:hAnsi="Times New Roman" w:cs="Times New Roman"/>
                <w:b/>
                <w:sz w:val="24"/>
                <w:szCs w:val="24"/>
              </w:rPr>
            </w:pPr>
            <w:r w:rsidRPr="00C36DB9">
              <w:rPr>
                <w:rFonts w:ascii="Times New Roman" w:hAnsi="Times New Roman" w:cs="Times New Roman"/>
                <w:b/>
                <w:sz w:val="24"/>
                <w:szCs w:val="24"/>
              </w:rPr>
              <w:t>Ветеринарный учет.</w:t>
            </w:r>
          </w:p>
          <w:p w14:paraId="5E70571F"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Значение и формы ветеринарного учета.</w:t>
            </w:r>
          </w:p>
          <w:p w14:paraId="16CB23C5" w14:textId="77777777" w:rsidR="009E7E98" w:rsidRPr="00E75C2C"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Автоматизация ветеринарного учета.</w:t>
            </w:r>
          </w:p>
        </w:tc>
        <w:tc>
          <w:tcPr>
            <w:tcW w:w="509" w:type="pct"/>
            <w:vAlign w:val="center"/>
          </w:tcPr>
          <w:p w14:paraId="0A27F870" w14:textId="77777777" w:rsidR="009E7E98" w:rsidRPr="00E75C2C" w:rsidRDefault="009E7E98" w:rsidP="006D7E5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ОПК-1</w:t>
            </w:r>
          </w:p>
        </w:tc>
        <w:tc>
          <w:tcPr>
            <w:tcW w:w="271" w:type="pct"/>
            <w:vAlign w:val="center"/>
          </w:tcPr>
          <w:p w14:paraId="3A72992F"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596B7843"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7" w:type="pct"/>
            <w:vAlign w:val="center"/>
          </w:tcPr>
          <w:p w14:paraId="0AF19A87"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71C1EE01"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1" w:type="pct"/>
            <w:vAlign w:val="center"/>
          </w:tcPr>
          <w:p w14:paraId="37D488B6"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6F8D7AC4"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21ABAA70"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51B660A1"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E7E98" w:rsidRPr="00566652" w14:paraId="61F3CABA" w14:textId="77777777" w:rsidTr="00A83BC8">
        <w:tblPrEx>
          <w:tblLook w:val="04A0" w:firstRow="1" w:lastRow="0" w:firstColumn="1" w:lastColumn="0" w:noHBand="0" w:noVBand="1"/>
        </w:tblPrEx>
        <w:tc>
          <w:tcPr>
            <w:tcW w:w="253" w:type="pct"/>
            <w:vAlign w:val="center"/>
          </w:tcPr>
          <w:p w14:paraId="63ACA38E"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Borders>
              <w:bottom w:val="single" w:sz="4" w:space="0" w:color="auto"/>
            </w:tcBorders>
          </w:tcPr>
          <w:p w14:paraId="710B5FB1"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sidRPr="004E2235">
              <w:rPr>
                <w:rFonts w:ascii="Times New Roman" w:hAnsi="Times New Roman" w:cs="Times New Roman"/>
                <w:b/>
                <w:sz w:val="24"/>
                <w:szCs w:val="24"/>
              </w:rPr>
              <w:t>Ветеринарная отчетность</w:t>
            </w:r>
            <w:r>
              <w:rPr>
                <w:rFonts w:ascii="Times New Roman" w:hAnsi="Times New Roman" w:cs="Times New Roman"/>
                <w:sz w:val="24"/>
                <w:szCs w:val="24"/>
              </w:rPr>
              <w:t>.</w:t>
            </w:r>
          </w:p>
          <w:p w14:paraId="5C62F2B9"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Значение ветеринарной отчетности.</w:t>
            </w:r>
          </w:p>
          <w:p w14:paraId="5B0692EC" w14:textId="77777777" w:rsidR="009E7E98" w:rsidRPr="00E75C2C"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Регламент предоставления информации в системы государственного обеспечения в сфере АПК.</w:t>
            </w:r>
          </w:p>
        </w:tc>
        <w:tc>
          <w:tcPr>
            <w:tcW w:w="509" w:type="pct"/>
            <w:vAlign w:val="center"/>
          </w:tcPr>
          <w:p w14:paraId="263F6145"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ОПК-1</w:t>
            </w:r>
          </w:p>
          <w:p w14:paraId="68835F5E" w14:textId="77777777" w:rsidR="009E7E98" w:rsidRPr="00E75C2C" w:rsidRDefault="006D7E55"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ОПК-6</w:t>
            </w:r>
          </w:p>
        </w:tc>
        <w:tc>
          <w:tcPr>
            <w:tcW w:w="271" w:type="pct"/>
            <w:vAlign w:val="center"/>
          </w:tcPr>
          <w:p w14:paraId="12EE880C"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63E5E13D"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7" w:type="pct"/>
            <w:vAlign w:val="center"/>
          </w:tcPr>
          <w:p w14:paraId="04FED9CC"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3FF62B85"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1" w:type="pct"/>
            <w:vAlign w:val="center"/>
          </w:tcPr>
          <w:p w14:paraId="61F060EF"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5DC3A5F0"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35C1BE5B"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64B07E8D"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E7E98" w:rsidRPr="00566652" w14:paraId="4F4C4A98" w14:textId="77777777" w:rsidTr="00A83BC8">
        <w:tblPrEx>
          <w:tblLook w:val="04A0" w:firstRow="1" w:lastRow="0" w:firstColumn="1" w:lastColumn="0" w:noHBand="0" w:noVBand="1"/>
        </w:tblPrEx>
        <w:tc>
          <w:tcPr>
            <w:tcW w:w="253" w:type="pct"/>
            <w:vAlign w:val="center"/>
          </w:tcPr>
          <w:p w14:paraId="60B523CD"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Borders>
              <w:bottom w:val="single" w:sz="4" w:space="0" w:color="auto"/>
            </w:tcBorders>
          </w:tcPr>
          <w:p w14:paraId="202B4E56" w14:textId="77777777" w:rsidR="009E7E98" w:rsidRPr="00082882" w:rsidRDefault="009E7E98" w:rsidP="009E7E98">
            <w:pPr>
              <w:autoSpaceDE w:val="0"/>
              <w:autoSpaceDN w:val="0"/>
              <w:adjustRightInd w:val="0"/>
              <w:spacing w:after="0" w:line="240" w:lineRule="auto"/>
              <w:jc w:val="both"/>
              <w:rPr>
                <w:rFonts w:ascii="Times New Roman" w:hAnsi="Times New Roman" w:cs="Times New Roman"/>
                <w:b/>
                <w:sz w:val="24"/>
                <w:szCs w:val="24"/>
              </w:rPr>
            </w:pPr>
            <w:r w:rsidRPr="00082882">
              <w:rPr>
                <w:rFonts w:ascii="Times New Roman" w:hAnsi="Times New Roman" w:cs="Times New Roman"/>
                <w:b/>
                <w:sz w:val="24"/>
                <w:szCs w:val="24"/>
              </w:rPr>
              <w:t>Ветеринарное делопроизводство.</w:t>
            </w:r>
          </w:p>
          <w:p w14:paraId="3868EB12"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Делопроизводство и номенклатура дел в ветеринарных учреждениях.</w:t>
            </w:r>
          </w:p>
          <w:p w14:paraId="2C0EE35D"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Правовое регулирование выдачи ветеринарных сопроводительных документов и описание элементов их защиты.</w:t>
            </w:r>
          </w:p>
          <w:p w14:paraId="523527BF"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Правила организации работы по выдаче ветеринарных сопроводительных документов.</w:t>
            </w:r>
          </w:p>
          <w:p w14:paraId="5C42B6BB"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Перечень грузов, подлежащих сопровождению ветеринарными сопроводительными документами.</w:t>
            </w:r>
          </w:p>
          <w:p w14:paraId="066916CD" w14:textId="77777777" w:rsidR="009E7E98" w:rsidRPr="00E75C2C"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Электронный документооборот в ветеринарии.</w:t>
            </w:r>
          </w:p>
        </w:tc>
        <w:tc>
          <w:tcPr>
            <w:tcW w:w="509" w:type="pct"/>
            <w:vAlign w:val="center"/>
          </w:tcPr>
          <w:p w14:paraId="089C7B69"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ОПК-1</w:t>
            </w:r>
          </w:p>
          <w:p w14:paraId="763722D0" w14:textId="77777777" w:rsidR="009E7E98" w:rsidRPr="00E75C2C" w:rsidRDefault="009E7E98" w:rsidP="006D7E5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ОПК-3</w:t>
            </w:r>
          </w:p>
        </w:tc>
        <w:tc>
          <w:tcPr>
            <w:tcW w:w="271" w:type="pct"/>
            <w:vAlign w:val="center"/>
          </w:tcPr>
          <w:p w14:paraId="3C3F8431"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6BBF24BD"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7" w:type="pct"/>
            <w:vAlign w:val="center"/>
          </w:tcPr>
          <w:p w14:paraId="1EF157CE"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2BC2381A"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1" w:type="pct"/>
            <w:vAlign w:val="center"/>
          </w:tcPr>
          <w:p w14:paraId="54EF151C"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7309C0F0"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583BBB5C"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068FA226"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E7E98" w:rsidRPr="00566652" w14:paraId="090EFA6F" w14:textId="77777777" w:rsidTr="00A83BC8">
        <w:tblPrEx>
          <w:tblLook w:val="04A0" w:firstRow="1" w:lastRow="0" w:firstColumn="1" w:lastColumn="0" w:noHBand="0" w:noVBand="1"/>
        </w:tblPrEx>
        <w:tc>
          <w:tcPr>
            <w:tcW w:w="253" w:type="pct"/>
            <w:vAlign w:val="center"/>
          </w:tcPr>
          <w:p w14:paraId="3CD68B4D" w14:textId="77777777" w:rsidR="009E7E98" w:rsidRPr="009878D9" w:rsidRDefault="009E7E98" w:rsidP="009E7E98">
            <w:pPr>
              <w:pStyle w:val="a3"/>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1613" w:type="pct"/>
            <w:gridSpan w:val="2"/>
            <w:tcBorders>
              <w:bottom w:val="single" w:sz="4" w:space="0" w:color="auto"/>
            </w:tcBorders>
          </w:tcPr>
          <w:p w14:paraId="0DAAD9E6" w14:textId="77777777" w:rsidR="009E7E98" w:rsidRPr="00797EDA" w:rsidRDefault="009E7E98" w:rsidP="009E7E98">
            <w:pPr>
              <w:autoSpaceDE w:val="0"/>
              <w:autoSpaceDN w:val="0"/>
              <w:adjustRightInd w:val="0"/>
              <w:spacing w:after="0" w:line="240" w:lineRule="auto"/>
              <w:jc w:val="both"/>
              <w:rPr>
                <w:rFonts w:ascii="Times New Roman" w:hAnsi="Times New Roman" w:cs="Times New Roman"/>
                <w:b/>
                <w:sz w:val="24"/>
                <w:szCs w:val="24"/>
              </w:rPr>
            </w:pPr>
            <w:r w:rsidRPr="00797EDA">
              <w:rPr>
                <w:rFonts w:ascii="Times New Roman" w:hAnsi="Times New Roman" w:cs="Times New Roman"/>
                <w:b/>
                <w:sz w:val="24"/>
                <w:szCs w:val="24"/>
              </w:rPr>
              <w:t>Международные ветеринарные организации и ветеринарная служба в зарубежных странах.</w:t>
            </w:r>
          </w:p>
          <w:p w14:paraId="6E76069F"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797EDA">
              <w:rPr>
                <w:rFonts w:ascii="Times New Roman" w:hAnsi="Times New Roman" w:cs="Times New Roman"/>
                <w:sz w:val="24"/>
                <w:szCs w:val="24"/>
              </w:rPr>
              <w:t>Всемирная ветеринарная ассоциация.</w:t>
            </w:r>
          </w:p>
          <w:p w14:paraId="40E8F933" w14:textId="77777777" w:rsidR="009E7E98"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Международная служба эпизоотий.</w:t>
            </w:r>
          </w:p>
          <w:p w14:paraId="44ACE1AF" w14:textId="77777777" w:rsidR="009E7E98" w:rsidRPr="00797EDA" w:rsidRDefault="009E7E98" w:rsidP="009E7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Ветеринарная служба в зарубежных странах.</w:t>
            </w:r>
          </w:p>
        </w:tc>
        <w:tc>
          <w:tcPr>
            <w:tcW w:w="509" w:type="pct"/>
            <w:vAlign w:val="center"/>
          </w:tcPr>
          <w:p w14:paraId="375ACD58" w14:textId="77777777" w:rsidR="009E7E98" w:rsidRDefault="009E7E98"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ОПК-1</w:t>
            </w:r>
          </w:p>
          <w:p w14:paraId="3184697C" w14:textId="77777777" w:rsidR="009E7E98" w:rsidRPr="00E75C2C" w:rsidRDefault="006D7E55" w:rsidP="009E7E9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ОПК-6</w:t>
            </w:r>
          </w:p>
        </w:tc>
        <w:tc>
          <w:tcPr>
            <w:tcW w:w="271" w:type="pct"/>
            <w:vAlign w:val="center"/>
          </w:tcPr>
          <w:p w14:paraId="3FCF7C95"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1" w:type="pct"/>
            <w:vAlign w:val="center"/>
          </w:tcPr>
          <w:p w14:paraId="15EB455C"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7" w:type="pct"/>
            <w:vAlign w:val="center"/>
          </w:tcPr>
          <w:p w14:paraId="7DD09D1B"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5" w:type="pct"/>
            <w:vAlign w:val="center"/>
          </w:tcPr>
          <w:p w14:paraId="472807F9"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1" w:type="pct"/>
            <w:vAlign w:val="center"/>
          </w:tcPr>
          <w:p w14:paraId="65C6BC56"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90" w:type="pct"/>
            <w:vAlign w:val="center"/>
          </w:tcPr>
          <w:p w14:paraId="14342A21"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63" w:type="pct"/>
            <w:vAlign w:val="center"/>
          </w:tcPr>
          <w:p w14:paraId="3040E345" w14:textId="77777777" w:rsidR="009E7E98" w:rsidRDefault="00723ABD"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 w:type="pct"/>
            <w:vAlign w:val="center"/>
          </w:tcPr>
          <w:p w14:paraId="445B9925" w14:textId="77777777" w:rsidR="009E7E98" w:rsidRPr="00566652" w:rsidRDefault="009E7E98" w:rsidP="009E7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E7E98" w:rsidRPr="00277D21" w14:paraId="3BF99A3D" w14:textId="77777777" w:rsidTr="00A83BC8">
        <w:tblPrEx>
          <w:tblLook w:val="04A0" w:firstRow="1" w:lastRow="0" w:firstColumn="1" w:lastColumn="0" w:noHBand="0" w:noVBand="1"/>
        </w:tblPrEx>
        <w:tc>
          <w:tcPr>
            <w:tcW w:w="2646" w:type="pct"/>
            <w:gridSpan w:val="5"/>
            <w:vAlign w:val="center"/>
          </w:tcPr>
          <w:p w14:paraId="1EAA2D92" w14:textId="77777777" w:rsidR="009E7E98" w:rsidRPr="00277D21" w:rsidRDefault="009E7E98" w:rsidP="009E7E98">
            <w:pPr>
              <w:spacing w:after="0" w:line="240" w:lineRule="auto"/>
              <w:jc w:val="center"/>
              <w:rPr>
                <w:rFonts w:ascii="Times New Roman" w:eastAsia="Times New Roman" w:hAnsi="Times New Roman" w:cs="Times New Roman"/>
                <w:b/>
                <w:sz w:val="24"/>
                <w:szCs w:val="24"/>
                <w:lang w:eastAsia="ru-RU"/>
              </w:rPr>
            </w:pPr>
            <w:r w:rsidRPr="00277D21">
              <w:rPr>
                <w:rFonts w:ascii="Times New Roman" w:eastAsia="Times New Roman" w:hAnsi="Times New Roman" w:cs="Times New Roman"/>
                <w:b/>
                <w:sz w:val="24"/>
                <w:szCs w:val="24"/>
                <w:lang w:eastAsia="ru-RU"/>
              </w:rPr>
              <w:lastRenderedPageBreak/>
              <w:t>Итого</w:t>
            </w:r>
          </w:p>
        </w:tc>
        <w:tc>
          <w:tcPr>
            <w:tcW w:w="271" w:type="pct"/>
            <w:vAlign w:val="center"/>
          </w:tcPr>
          <w:p w14:paraId="01A30B31" w14:textId="77777777" w:rsidR="009E7E98" w:rsidRPr="00277D21" w:rsidRDefault="009E7E98" w:rsidP="009E7E98">
            <w:pPr>
              <w:spacing w:after="0" w:line="240" w:lineRule="auto"/>
              <w:jc w:val="center"/>
              <w:rPr>
                <w:rFonts w:ascii="Times New Roman" w:eastAsia="Times New Roman" w:hAnsi="Times New Roman" w:cs="Times New Roman"/>
                <w:b/>
                <w:sz w:val="24"/>
                <w:szCs w:val="24"/>
                <w:lang w:eastAsia="ru-RU"/>
              </w:rPr>
            </w:pPr>
            <w:r w:rsidRPr="00277D21">
              <w:rPr>
                <w:rFonts w:ascii="Times New Roman" w:eastAsia="Times New Roman" w:hAnsi="Times New Roman" w:cs="Times New Roman"/>
                <w:b/>
                <w:sz w:val="24"/>
                <w:szCs w:val="24"/>
                <w:lang w:eastAsia="ru-RU"/>
              </w:rPr>
              <w:t>22</w:t>
            </w:r>
          </w:p>
        </w:tc>
        <w:tc>
          <w:tcPr>
            <w:tcW w:w="367" w:type="pct"/>
            <w:vAlign w:val="center"/>
          </w:tcPr>
          <w:p w14:paraId="66F0FF69" w14:textId="77777777" w:rsidR="009E7E98" w:rsidRPr="00277D21" w:rsidRDefault="00723ABD" w:rsidP="009E7E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335" w:type="pct"/>
            <w:vAlign w:val="center"/>
          </w:tcPr>
          <w:p w14:paraId="46834A38" w14:textId="77777777" w:rsidR="009E7E98" w:rsidRPr="00277D21" w:rsidRDefault="009E7E98" w:rsidP="009E7E98">
            <w:pPr>
              <w:spacing w:after="0" w:line="240" w:lineRule="auto"/>
              <w:jc w:val="center"/>
              <w:rPr>
                <w:rFonts w:ascii="Times New Roman" w:eastAsia="Times New Roman" w:hAnsi="Times New Roman" w:cs="Times New Roman"/>
                <w:b/>
                <w:sz w:val="24"/>
                <w:szCs w:val="24"/>
                <w:lang w:eastAsia="ru-RU"/>
              </w:rPr>
            </w:pPr>
            <w:r w:rsidRPr="00277D21">
              <w:rPr>
                <w:rFonts w:ascii="Times New Roman" w:eastAsia="Times New Roman" w:hAnsi="Times New Roman" w:cs="Times New Roman"/>
                <w:b/>
                <w:sz w:val="24"/>
                <w:szCs w:val="24"/>
                <w:lang w:eastAsia="ru-RU"/>
              </w:rPr>
              <w:t>20</w:t>
            </w:r>
          </w:p>
        </w:tc>
        <w:tc>
          <w:tcPr>
            <w:tcW w:w="391" w:type="pct"/>
            <w:vAlign w:val="center"/>
          </w:tcPr>
          <w:p w14:paraId="35C31AF0" w14:textId="77777777" w:rsidR="009E7E98" w:rsidRPr="00277D21" w:rsidRDefault="00723ABD" w:rsidP="009E7E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90" w:type="pct"/>
            <w:vAlign w:val="center"/>
          </w:tcPr>
          <w:p w14:paraId="18ED45CD" w14:textId="77777777" w:rsidR="009E7E98" w:rsidRPr="00277D21" w:rsidRDefault="009E7E98" w:rsidP="009E7E98">
            <w:pPr>
              <w:spacing w:after="0" w:line="240" w:lineRule="auto"/>
              <w:jc w:val="center"/>
              <w:rPr>
                <w:rFonts w:ascii="Times New Roman" w:eastAsia="Times New Roman" w:hAnsi="Times New Roman" w:cs="Times New Roman"/>
                <w:b/>
                <w:sz w:val="24"/>
                <w:szCs w:val="24"/>
                <w:lang w:eastAsia="ru-RU"/>
              </w:rPr>
            </w:pPr>
            <w:r w:rsidRPr="00277D21">
              <w:rPr>
                <w:rFonts w:ascii="Times New Roman" w:eastAsia="Times New Roman" w:hAnsi="Times New Roman" w:cs="Times New Roman"/>
                <w:b/>
                <w:sz w:val="24"/>
                <w:szCs w:val="24"/>
                <w:lang w:eastAsia="ru-RU"/>
              </w:rPr>
              <w:t>-</w:t>
            </w:r>
          </w:p>
        </w:tc>
        <w:tc>
          <w:tcPr>
            <w:tcW w:w="363" w:type="pct"/>
            <w:vAlign w:val="center"/>
          </w:tcPr>
          <w:p w14:paraId="619B906E" w14:textId="77777777" w:rsidR="009E7E98" w:rsidRPr="00277D21" w:rsidRDefault="00723ABD" w:rsidP="009E7E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336" w:type="pct"/>
            <w:vAlign w:val="center"/>
          </w:tcPr>
          <w:p w14:paraId="2800A654" w14:textId="77777777" w:rsidR="009E7E98" w:rsidRPr="00277D21" w:rsidRDefault="009E7E98" w:rsidP="009E7E98">
            <w:pPr>
              <w:spacing w:after="0" w:line="240" w:lineRule="auto"/>
              <w:jc w:val="center"/>
              <w:rPr>
                <w:rFonts w:ascii="Times New Roman" w:eastAsia="Times New Roman" w:hAnsi="Times New Roman" w:cs="Times New Roman"/>
                <w:b/>
                <w:sz w:val="24"/>
                <w:szCs w:val="24"/>
                <w:lang w:eastAsia="ru-RU"/>
              </w:rPr>
            </w:pPr>
            <w:r w:rsidRPr="00277D21">
              <w:rPr>
                <w:rFonts w:ascii="Times New Roman" w:eastAsia="Times New Roman" w:hAnsi="Times New Roman" w:cs="Times New Roman"/>
                <w:b/>
                <w:sz w:val="24"/>
                <w:szCs w:val="24"/>
                <w:lang w:eastAsia="ru-RU"/>
              </w:rPr>
              <w:t>99</w:t>
            </w:r>
          </w:p>
        </w:tc>
      </w:tr>
    </w:tbl>
    <w:p w14:paraId="719EF910" w14:textId="77777777" w:rsidR="000E3C2E" w:rsidRDefault="000E3C2E" w:rsidP="00BC655D">
      <w:pPr>
        <w:spacing w:after="0" w:line="240" w:lineRule="auto"/>
        <w:ind w:firstLine="709"/>
        <w:jc w:val="both"/>
        <w:rPr>
          <w:rFonts w:ascii="Times New Roman" w:eastAsia="Times New Roman" w:hAnsi="Times New Roman" w:cs="Times New Roman"/>
          <w:b/>
          <w:color w:val="000000" w:themeColor="text1"/>
          <w:sz w:val="28"/>
          <w:szCs w:val="28"/>
          <w:lang w:eastAsia="ru-RU"/>
        </w:rPr>
      </w:pPr>
    </w:p>
    <w:p w14:paraId="7AC5D205" w14:textId="77777777" w:rsidR="00876964" w:rsidRPr="005F739B" w:rsidRDefault="005773FE" w:rsidP="005054B8">
      <w:pPr>
        <w:spacing w:after="0" w:line="240" w:lineRule="auto"/>
        <w:ind w:firstLine="709"/>
        <w:jc w:val="both"/>
        <w:rPr>
          <w:rFonts w:ascii="Times New Roman" w:eastAsia="Times New Roman" w:hAnsi="Times New Roman" w:cs="Times New Roman"/>
          <w:b/>
          <w:caps/>
          <w:sz w:val="32"/>
          <w:szCs w:val="32"/>
          <w:lang w:eastAsia="ru-RU"/>
        </w:rPr>
      </w:pPr>
      <w:r w:rsidRPr="005F739B">
        <w:rPr>
          <w:rFonts w:ascii="Times New Roman" w:eastAsia="Times New Roman" w:hAnsi="Times New Roman" w:cs="Times New Roman"/>
          <w:b/>
          <w:sz w:val="32"/>
          <w:szCs w:val="32"/>
          <w:lang w:eastAsia="ru-RU"/>
        </w:rPr>
        <w:t xml:space="preserve">6. ПЕРЕЧЕНЬ УЧЕБНО-МЕТОДИЧЕСКОГО ОБЕСПЕЧЕНИЯ ДЛЯ САМОСТОЯТЕЛЬНОЙ РАБОТЫ ОБУЧАЮЩИХСЯ ПО ДИСЦИПЛИНЕ </w:t>
      </w:r>
    </w:p>
    <w:p w14:paraId="121709B9" w14:textId="77777777" w:rsidR="00876964" w:rsidRDefault="00876964" w:rsidP="005054B8">
      <w:pPr>
        <w:spacing w:after="0" w:line="240" w:lineRule="auto"/>
        <w:ind w:firstLine="709"/>
        <w:jc w:val="both"/>
        <w:rPr>
          <w:rFonts w:ascii="Times New Roman" w:eastAsia="Times New Roman" w:hAnsi="Times New Roman" w:cs="Times New Roman"/>
          <w:sz w:val="32"/>
          <w:szCs w:val="32"/>
          <w:lang w:eastAsia="ru-RU"/>
        </w:rPr>
      </w:pPr>
    </w:p>
    <w:p w14:paraId="18DCB415" w14:textId="77777777" w:rsidR="00A97B6C" w:rsidRPr="000D3642" w:rsidRDefault="00A97B6C" w:rsidP="00A97B6C">
      <w:pPr>
        <w:spacing w:after="0" w:line="240" w:lineRule="auto"/>
        <w:ind w:firstLine="709"/>
        <w:jc w:val="both"/>
        <w:rPr>
          <w:rFonts w:ascii="Times New Roman" w:eastAsia="Times New Roman" w:hAnsi="Times New Roman" w:cs="Times New Roman"/>
          <w:b/>
          <w:sz w:val="24"/>
          <w:szCs w:val="24"/>
          <w:lang w:eastAsia="ru-RU"/>
        </w:rPr>
      </w:pPr>
      <w:r w:rsidRPr="000D3642">
        <w:rPr>
          <w:rFonts w:ascii="Times New Roman" w:eastAsia="Times New Roman" w:hAnsi="Times New Roman" w:cs="Times New Roman"/>
          <w:b/>
          <w:sz w:val="24"/>
          <w:szCs w:val="24"/>
          <w:lang w:eastAsia="ru-RU"/>
        </w:rPr>
        <w:t xml:space="preserve">Учебная литература и методические указания (для самостоятельной </w:t>
      </w:r>
      <w:r>
        <w:rPr>
          <w:rFonts w:ascii="Times New Roman" w:eastAsia="Times New Roman" w:hAnsi="Times New Roman" w:cs="Times New Roman"/>
          <w:b/>
          <w:sz w:val="24"/>
          <w:szCs w:val="24"/>
          <w:lang w:eastAsia="ru-RU"/>
        </w:rPr>
        <w:t>работы)</w:t>
      </w:r>
    </w:p>
    <w:p w14:paraId="65F5541B" w14:textId="77777777" w:rsidR="00876964" w:rsidRPr="00175835" w:rsidRDefault="00876964" w:rsidP="005054B8">
      <w:pPr>
        <w:spacing w:after="0" w:line="240" w:lineRule="auto"/>
        <w:ind w:firstLine="709"/>
        <w:jc w:val="both"/>
        <w:rPr>
          <w:rFonts w:ascii="Times New Roman" w:eastAsia="Times New Roman" w:hAnsi="Times New Roman" w:cs="Times New Roman"/>
          <w:sz w:val="24"/>
          <w:szCs w:val="24"/>
          <w:lang w:eastAsia="ru-RU"/>
        </w:rPr>
      </w:pPr>
    </w:p>
    <w:p w14:paraId="0FA87EC8" w14:textId="77777777" w:rsidR="00941E08" w:rsidRDefault="007C418C" w:rsidP="007C41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7C418C">
        <w:rPr>
          <w:rFonts w:ascii="Times New Roman" w:eastAsia="Times New Roman" w:hAnsi="Times New Roman" w:cs="Times New Roman"/>
          <w:sz w:val="24"/>
          <w:szCs w:val="24"/>
          <w:lang w:eastAsia="ru-RU"/>
        </w:rPr>
        <w:t>НИКИТИН И.Н.</w:t>
      </w:r>
      <w:r>
        <w:rPr>
          <w:rFonts w:ascii="Times New Roman" w:eastAsia="Times New Roman" w:hAnsi="Times New Roman" w:cs="Times New Roman"/>
          <w:sz w:val="24"/>
          <w:szCs w:val="24"/>
          <w:lang w:eastAsia="ru-RU"/>
        </w:rPr>
        <w:t xml:space="preserve"> </w:t>
      </w:r>
      <w:r w:rsidRPr="007C418C">
        <w:rPr>
          <w:rFonts w:ascii="Times New Roman" w:eastAsia="Times New Roman" w:hAnsi="Times New Roman" w:cs="Times New Roman"/>
          <w:sz w:val="24"/>
          <w:szCs w:val="24"/>
          <w:lang w:eastAsia="ru-RU"/>
        </w:rPr>
        <w:t xml:space="preserve">Организация и экономика ветеринарного </w:t>
      </w:r>
      <w:proofErr w:type="gramStart"/>
      <w:r w:rsidRPr="007C418C">
        <w:rPr>
          <w:rFonts w:ascii="Times New Roman" w:eastAsia="Times New Roman" w:hAnsi="Times New Roman" w:cs="Times New Roman"/>
          <w:sz w:val="24"/>
          <w:szCs w:val="24"/>
          <w:lang w:eastAsia="ru-RU"/>
        </w:rPr>
        <w:t>дела :</w:t>
      </w:r>
      <w:proofErr w:type="gramEnd"/>
      <w:r w:rsidRPr="007C418C">
        <w:rPr>
          <w:rFonts w:ascii="Times New Roman" w:eastAsia="Times New Roman" w:hAnsi="Times New Roman" w:cs="Times New Roman"/>
          <w:sz w:val="24"/>
          <w:szCs w:val="24"/>
          <w:lang w:eastAsia="ru-RU"/>
        </w:rPr>
        <w:t xml:space="preserve"> учебник / И. Н. НИКИТИН. - 6-е изд., перераб. и доп. - СПб</w:t>
      </w:r>
      <w:proofErr w:type="gramStart"/>
      <w:r w:rsidRPr="007C418C">
        <w:rPr>
          <w:rFonts w:ascii="Times New Roman" w:eastAsia="Times New Roman" w:hAnsi="Times New Roman" w:cs="Times New Roman"/>
          <w:sz w:val="24"/>
          <w:szCs w:val="24"/>
          <w:lang w:eastAsia="ru-RU"/>
        </w:rPr>
        <w:t>. :</w:t>
      </w:r>
      <w:proofErr w:type="gramEnd"/>
      <w:r w:rsidRPr="007C418C">
        <w:rPr>
          <w:rFonts w:ascii="Times New Roman" w:eastAsia="Times New Roman" w:hAnsi="Times New Roman" w:cs="Times New Roman"/>
          <w:sz w:val="24"/>
          <w:szCs w:val="24"/>
          <w:lang w:eastAsia="ru-RU"/>
        </w:rPr>
        <w:t xml:space="preserve"> Лань, 2014. - 359 с.: ил. - (Учебники для вузов. Спец. лит.). - УМО. - ISBN 978-5-8114-1609-</w:t>
      </w:r>
      <w:proofErr w:type="gramStart"/>
      <w:r w:rsidRPr="007C418C">
        <w:rPr>
          <w:rFonts w:ascii="Times New Roman" w:eastAsia="Times New Roman" w:hAnsi="Times New Roman" w:cs="Times New Roman"/>
          <w:sz w:val="24"/>
          <w:szCs w:val="24"/>
          <w:lang w:eastAsia="ru-RU"/>
        </w:rPr>
        <w:t>7 :</w:t>
      </w:r>
      <w:proofErr w:type="gramEnd"/>
      <w:r w:rsidRPr="007C418C">
        <w:rPr>
          <w:rFonts w:ascii="Times New Roman" w:eastAsia="Times New Roman" w:hAnsi="Times New Roman" w:cs="Times New Roman"/>
          <w:sz w:val="24"/>
          <w:szCs w:val="24"/>
          <w:lang w:eastAsia="ru-RU"/>
        </w:rPr>
        <w:t xml:space="preserve"> 999р.</w:t>
      </w:r>
    </w:p>
    <w:p w14:paraId="4E147282" w14:textId="77777777" w:rsidR="007C418C" w:rsidRDefault="007C418C" w:rsidP="007C41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C418C">
        <w:rPr>
          <w:rFonts w:ascii="Times New Roman" w:eastAsia="Times New Roman" w:hAnsi="Times New Roman" w:cs="Times New Roman"/>
          <w:sz w:val="24"/>
          <w:szCs w:val="24"/>
          <w:lang w:eastAsia="ru-RU"/>
        </w:rPr>
        <w:t xml:space="preserve">НИКИТИН И.Н. Организация ветеринарного </w:t>
      </w:r>
      <w:proofErr w:type="gramStart"/>
      <w:r w:rsidRPr="007C418C">
        <w:rPr>
          <w:rFonts w:ascii="Times New Roman" w:eastAsia="Times New Roman" w:hAnsi="Times New Roman" w:cs="Times New Roman"/>
          <w:sz w:val="24"/>
          <w:szCs w:val="24"/>
          <w:lang w:eastAsia="ru-RU"/>
        </w:rPr>
        <w:t>дела :</w:t>
      </w:r>
      <w:proofErr w:type="gramEnd"/>
      <w:r w:rsidRPr="007C418C">
        <w:rPr>
          <w:rFonts w:ascii="Times New Roman" w:eastAsia="Times New Roman" w:hAnsi="Times New Roman" w:cs="Times New Roman"/>
          <w:sz w:val="24"/>
          <w:szCs w:val="24"/>
          <w:lang w:eastAsia="ru-RU"/>
        </w:rPr>
        <w:t xml:space="preserve"> учебник / И. Н. НИКИТИН. - </w:t>
      </w:r>
      <w:proofErr w:type="gramStart"/>
      <w:r w:rsidRPr="007C418C">
        <w:rPr>
          <w:rFonts w:ascii="Times New Roman" w:eastAsia="Times New Roman" w:hAnsi="Times New Roman" w:cs="Times New Roman"/>
          <w:sz w:val="24"/>
          <w:szCs w:val="24"/>
          <w:lang w:eastAsia="ru-RU"/>
        </w:rPr>
        <w:t>М. :</w:t>
      </w:r>
      <w:proofErr w:type="gramEnd"/>
      <w:r w:rsidRPr="007C418C">
        <w:rPr>
          <w:rFonts w:ascii="Times New Roman" w:eastAsia="Times New Roman" w:hAnsi="Times New Roman" w:cs="Times New Roman"/>
          <w:sz w:val="24"/>
          <w:szCs w:val="24"/>
          <w:lang w:eastAsia="ru-RU"/>
        </w:rPr>
        <w:t xml:space="preserve"> КолосС, 2004. - 216 с. - ISBN 5-9532-0242-</w:t>
      </w:r>
      <w:proofErr w:type="gramStart"/>
      <w:r w:rsidRPr="007C418C">
        <w:rPr>
          <w:rFonts w:ascii="Times New Roman" w:eastAsia="Times New Roman" w:hAnsi="Times New Roman" w:cs="Times New Roman"/>
          <w:sz w:val="24"/>
          <w:szCs w:val="24"/>
          <w:lang w:eastAsia="ru-RU"/>
        </w:rPr>
        <w:t>3 :</w:t>
      </w:r>
      <w:proofErr w:type="gramEnd"/>
      <w:r w:rsidRPr="007C418C">
        <w:rPr>
          <w:rFonts w:ascii="Times New Roman" w:eastAsia="Times New Roman" w:hAnsi="Times New Roman" w:cs="Times New Roman"/>
          <w:sz w:val="24"/>
          <w:szCs w:val="24"/>
          <w:lang w:eastAsia="ru-RU"/>
        </w:rPr>
        <w:t xml:space="preserve"> 100р.</w:t>
      </w:r>
    </w:p>
    <w:p w14:paraId="0179B362" w14:textId="77777777" w:rsidR="007C418C" w:rsidRDefault="007C418C" w:rsidP="007C418C">
      <w:pPr>
        <w:spacing w:after="0" w:line="240" w:lineRule="auto"/>
        <w:ind w:firstLine="709"/>
        <w:rPr>
          <w:rFonts w:ascii="Times New Roman" w:eastAsia="Times New Roman" w:hAnsi="Times New Roman" w:cs="Times New Roman"/>
          <w:sz w:val="24"/>
          <w:szCs w:val="24"/>
          <w:lang w:eastAsia="ru-RU"/>
        </w:rPr>
      </w:pPr>
    </w:p>
    <w:p w14:paraId="34E35506" w14:textId="77777777" w:rsidR="00876964" w:rsidRPr="00907D4F" w:rsidRDefault="005773FE" w:rsidP="005054B8">
      <w:pPr>
        <w:spacing w:after="0" w:line="240" w:lineRule="auto"/>
        <w:ind w:firstLine="709"/>
        <w:jc w:val="both"/>
        <w:rPr>
          <w:rFonts w:ascii="Times New Roman" w:eastAsia="Times New Roman" w:hAnsi="Times New Roman" w:cs="Times New Roman"/>
          <w:b/>
          <w:caps/>
          <w:sz w:val="32"/>
          <w:szCs w:val="32"/>
          <w:lang w:eastAsia="ru-RU"/>
        </w:rPr>
      </w:pPr>
      <w:r w:rsidRPr="00907D4F">
        <w:rPr>
          <w:rFonts w:ascii="Times New Roman" w:eastAsia="Times New Roman" w:hAnsi="Times New Roman" w:cs="Times New Roman"/>
          <w:b/>
          <w:sz w:val="32"/>
          <w:szCs w:val="32"/>
          <w:lang w:eastAsia="ru-RU"/>
        </w:rPr>
        <w:t>7. ФОНД ОЦЕНОЧНЫХ СРЕДСТВ ДЛЯ ПРОВЕДЕНИЯ ПРОМЕЖУТОЧНОЙ АТТЕСТАЦИИ</w:t>
      </w:r>
    </w:p>
    <w:p w14:paraId="10419748" w14:textId="77777777" w:rsidR="00876964" w:rsidRPr="00D6724B" w:rsidRDefault="00876964" w:rsidP="005054B8">
      <w:pPr>
        <w:spacing w:after="0" w:line="240" w:lineRule="auto"/>
        <w:ind w:firstLine="709"/>
        <w:jc w:val="both"/>
        <w:rPr>
          <w:rFonts w:ascii="Times New Roman" w:eastAsia="Times New Roman" w:hAnsi="Times New Roman" w:cs="Times New Roman"/>
          <w:b/>
          <w:sz w:val="32"/>
          <w:szCs w:val="32"/>
          <w:lang w:eastAsia="ru-RU"/>
        </w:rPr>
      </w:pPr>
    </w:p>
    <w:p w14:paraId="3F556ACD" w14:textId="77777777" w:rsidR="007607D7" w:rsidRDefault="007607D7" w:rsidP="007607D7">
      <w:pPr>
        <w:spacing w:after="0" w:line="240" w:lineRule="auto"/>
        <w:ind w:firstLine="709"/>
        <w:jc w:val="both"/>
        <w:rPr>
          <w:rFonts w:ascii="Times New Roman" w:eastAsia="Times New Roman" w:hAnsi="Times New Roman" w:cs="Times New Roman"/>
          <w:b/>
          <w:sz w:val="24"/>
          <w:szCs w:val="24"/>
          <w:lang w:eastAsia="ru-RU"/>
        </w:rPr>
      </w:pPr>
      <w:r w:rsidRPr="00D6724B">
        <w:rPr>
          <w:rFonts w:ascii="Times New Roman" w:eastAsia="Times New Roman" w:hAnsi="Times New Roman" w:cs="Times New Roman"/>
          <w:b/>
          <w:sz w:val="24"/>
          <w:szCs w:val="24"/>
          <w:lang w:eastAsia="ru-RU"/>
        </w:rPr>
        <w:t xml:space="preserve">7.1 Перечень компетенций с указанием этапов их формирования в процессе освоения </w:t>
      </w:r>
      <w:r w:rsidR="006F5E52" w:rsidRPr="00D6724B">
        <w:rPr>
          <w:rFonts w:ascii="Times New Roman" w:eastAsia="Times New Roman" w:hAnsi="Times New Roman" w:cs="Times New Roman"/>
          <w:b/>
          <w:sz w:val="24"/>
          <w:szCs w:val="24"/>
          <w:lang w:eastAsia="ru-RU"/>
        </w:rPr>
        <w:t>ОПОП ВО</w:t>
      </w:r>
    </w:p>
    <w:p w14:paraId="4AEF2129" w14:textId="77777777" w:rsidR="005D4D55" w:rsidRPr="00D6724B" w:rsidRDefault="005D4D55" w:rsidP="007607D7">
      <w:pPr>
        <w:spacing w:after="0" w:line="240" w:lineRule="auto"/>
        <w:ind w:firstLine="709"/>
        <w:jc w:val="both"/>
        <w:rPr>
          <w:rFonts w:ascii="Times New Roman" w:eastAsia="Times New Roman" w:hAnsi="Times New Roman" w:cs="Times New Roman"/>
          <w:b/>
          <w:sz w:val="24"/>
          <w:szCs w:val="24"/>
          <w:lang w:eastAsia="ru-RU"/>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469"/>
      </w:tblGrid>
      <w:tr w:rsidR="005D4D55" w:rsidRPr="005D4D55" w14:paraId="3F6A10E2" w14:textId="77777777" w:rsidTr="005D4D55">
        <w:trPr>
          <w:tblHeader/>
        </w:trPr>
        <w:tc>
          <w:tcPr>
            <w:tcW w:w="1054" w:type="pct"/>
            <w:tcBorders>
              <w:bottom w:val="single" w:sz="4" w:space="0" w:color="auto"/>
            </w:tcBorders>
            <w:shd w:val="clear" w:color="auto" w:fill="auto"/>
            <w:vAlign w:val="center"/>
          </w:tcPr>
          <w:p w14:paraId="52D80C97" w14:textId="77777777" w:rsidR="005D4D55" w:rsidRPr="005D4D55" w:rsidRDefault="005D4D55" w:rsidP="00CB7AEA">
            <w:pPr>
              <w:spacing w:after="0" w:line="240" w:lineRule="auto"/>
              <w:jc w:val="center"/>
              <w:rPr>
                <w:rFonts w:ascii="Times New Roman" w:eastAsia="Times New Roman" w:hAnsi="Times New Roman" w:cs="Times New Roman"/>
                <w:sz w:val="24"/>
                <w:szCs w:val="24"/>
                <w:lang w:eastAsia="ru-RU"/>
              </w:rPr>
            </w:pPr>
            <w:r w:rsidRPr="005D4D55">
              <w:rPr>
                <w:rFonts w:ascii="Times New Roman" w:eastAsia="Times New Roman" w:hAnsi="Times New Roman" w:cs="Times New Roman"/>
                <w:sz w:val="24"/>
                <w:szCs w:val="24"/>
                <w:lang w:eastAsia="ru-RU"/>
              </w:rPr>
              <w:t>Номер семестра*</w:t>
            </w:r>
          </w:p>
        </w:tc>
        <w:tc>
          <w:tcPr>
            <w:tcW w:w="3946" w:type="pct"/>
            <w:tcBorders>
              <w:bottom w:val="single" w:sz="4" w:space="0" w:color="auto"/>
            </w:tcBorders>
            <w:shd w:val="clear" w:color="auto" w:fill="auto"/>
            <w:vAlign w:val="center"/>
          </w:tcPr>
          <w:p w14:paraId="4567EFDF" w14:textId="77777777" w:rsidR="005D4D55" w:rsidRPr="005D4D55" w:rsidRDefault="005D4D55" w:rsidP="00CB7AEA">
            <w:pPr>
              <w:spacing w:after="0" w:line="240" w:lineRule="auto"/>
              <w:jc w:val="center"/>
              <w:rPr>
                <w:rFonts w:ascii="Times New Roman" w:eastAsia="Times New Roman" w:hAnsi="Times New Roman" w:cs="Times New Roman"/>
                <w:sz w:val="24"/>
                <w:szCs w:val="24"/>
                <w:lang w:eastAsia="ru-RU"/>
              </w:rPr>
            </w:pPr>
            <w:r w:rsidRPr="005D4D55">
              <w:rPr>
                <w:rFonts w:ascii="Times New Roman" w:eastAsia="Times New Roman" w:hAnsi="Times New Roman" w:cs="Times New Roman"/>
                <w:sz w:val="24"/>
                <w:szCs w:val="24"/>
                <w:lang w:eastAsia="ru-RU"/>
              </w:rPr>
              <w:t>Этапы формирования и проверки уровня сформированности компетенций по дисциплинам, практикам в процессе освоения ОПОП ВО</w:t>
            </w:r>
          </w:p>
        </w:tc>
      </w:tr>
      <w:tr w:rsidR="005D4D55" w:rsidRPr="00622B08" w14:paraId="71CEC134" w14:textId="77777777" w:rsidTr="005D4D55">
        <w:tblPrEx>
          <w:tblLook w:val="0000" w:firstRow="0" w:lastRow="0" w:firstColumn="0" w:lastColumn="0" w:noHBand="0" w:noVBand="0"/>
        </w:tblPrEx>
        <w:trPr>
          <w:trHeight w:val="167"/>
        </w:trPr>
        <w:tc>
          <w:tcPr>
            <w:tcW w:w="5000" w:type="pct"/>
            <w:gridSpan w:val="2"/>
            <w:tcBorders>
              <w:top w:val="single" w:sz="4" w:space="0" w:color="auto"/>
              <w:left w:val="single" w:sz="4" w:space="0" w:color="auto"/>
              <w:bottom w:val="single" w:sz="4" w:space="0" w:color="auto"/>
              <w:right w:val="single" w:sz="4" w:space="0" w:color="auto"/>
            </w:tcBorders>
          </w:tcPr>
          <w:p w14:paraId="631683E5" w14:textId="77777777" w:rsidR="005D4D55" w:rsidRPr="00622B08" w:rsidRDefault="00622B08" w:rsidP="00622B08">
            <w:pPr>
              <w:autoSpaceDE w:val="0"/>
              <w:autoSpaceDN w:val="0"/>
              <w:adjustRightInd w:val="0"/>
              <w:spacing w:after="0" w:line="240" w:lineRule="auto"/>
              <w:jc w:val="both"/>
              <w:rPr>
                <w:rFonts w:ascii="Times New Roman" w:hAnsi="Times New Roman" w:cs="Times New Roman"/>
                <w:b/>
                <w:sz w:val="24"/>
                <w:szCs w:val="24"/>
              </w:rPr>
            </w:pPr>
            <w:r w:rsidRPr="00622B08">
              <w:rPr>
                <w:rFonts w:ascii="Times New Roman" w:hAnsi="Times New Roman" w:cs="Times New Roman"/>
                <w:b/>
                <w:sz w:val="24"/>
                <w:szCs w:val="24"/>
              </w:rPr>
              <w:t>ОПК-1</w:t>
            </w:r>
            <w:r w:rsidRPr="00622B08">
              <w:rPr>
                <w:rFonts w:ascii="Tahoma" w:hAnsi="Tahoma" w:cs="Tahoma"/>
                <w:b/>
                <w:sz w:val="18"/>
                <w:szCs w:val="18"/>
              </w:rPr>
              <w:t xml:space="preserve"> – </w:t>
            </w:r>
            <w:r w:rsidRPr="00622B08">
              <w:rPr>
                <w:rFonts w:ascii="Times New Roman" w:eastAsia="Calibri" w:hAnsi="Times New Roman" w:cs="Times New Roman"/>
                <w:b/>
                <w:sz w:val="24"/>
                <w:szCs w:val="24"/>
              </w:rPr>
              <w:t>способен использовать данные о биологическом статусе и нормативные общеклинические показатели для обеспечения: ветеринарно-санитарного благополучия животных и биологической безопасности продукции; улучшения продуктивных качеств и санитарно-гигиенических показателей содержания животных</w:t>
            </w:r>
          </w:p>
        </w:tc>
      </w:tr>
      <w:tr w:rsidR="000C5FA2" w:rsidRPr="005D4D55" w14:paraId="3F20B366" w14:textId="77777777" w:rsidTr="005D4D55">
        <w:tblPrEx>
          <w:tblLook w:val="0000" w:firstRow="0" w:lastRow="0" w:firstColumn="0" w:lastColumn="0" w:noHBand="0" w:noVBand="0"/>
        </w:tblPrEx>
        <w:trPr>
          <w:trHeight w:val="167"/>
        </w:trPr>
        <w:tc>
          <w:tcPr>
            <w:tcW w:w="1054" w:type="pct"/>
            <w:vAlign w:val="center"/>
          </w:tcPr>
          <w:p w14:paraId="23D6E001" w14:textId="77777777" w:rsidR="000C5FA2" w:rsidRPr="005D4D55" w:rsidRDefault="000C5FA2" w:rsidP="000C5F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46" w:type="pct"/>
            <w:tcBorders>
              <w:top w:val="nil"/>
              <w:left w:val="single" w:sz="4" w:space="0" w:color="auto"/>
              <w:bottom w:val="single" w:sz="4" w:space="0" w:color="auto"/>
              <w:right w:val="single" w:sz="4" w:space="0" w:color="auto"/>
            </w:tcBorders>
            <w:shd w:val="clear" w:color="auto" w:fill="auto"/>
            <w:vAlign w:val="center"/>
          </w:tcPr>
          <w:p w14:paraId="055C4070" w14:textId="77777777" w:rsidR="000C5FA2" w:rsidRPr="000C5FA2" w:rsidRDefault="000C5FA2" w:rsidP="000C5FA2">
            <w:pPr>
              <w:spacing w:after="0" w:line="240" w:lineRule="auto"/>
              <w:jc w:val="center"/>
              <w:rPr>
                <w:rFonts w:ascii="Times New Roman" w:eastAsia="Times New Roman" w:hAnsi="Times New Roman" w:cs="Times New Roman"/>
                <w:sz w:val="24"/>
                <w:szCs w:val="24"/>
                <w:lang w:eastAsia="ru-RU"/>
              </w:rPr>
            </w:pPr>
            <w:r w:rsidRPr="000C5FA2">
              <w:rPr>
                <w:rFonts w:ascii="Times New Roman" w:eastAsia="Times New Roman" w:hAnsi="Times New Roman" w:cs="Times New Roman"/>
                <w:sz w:val="24"/>
                <w:szCs w:val="24"/>
                <w:lang w:eastAsia="ru-RU"/>
              </w:rPr>
              <w:t>Технологическая практика</w:t>
            </w:r>
          </w:p>
        </w:tc>
      </w:tr>
      <w:tr w:rsidR="000C5FA2" w:rsidRPr="000C5FA2" w14:paraId="588064D0" w14:textId="77777777" w:rsidTr="005D4D55">
        <w:tblPrEx>
          <w:tblLook w:val="0000" w:firstRow="0" w:lastRow="0" w:firstColumn="0" w:lastColumn="0" w:noHBand="0" w:noVBand="0"/>
        </w:tblPrEx>
        <w:trPr>
          <w:trHeight w:val="167"/>
        </w:trPr>
        <w:tc>
          <w:tcPr>
            <w:tcW w:w="1054" w:type="pct"/>
            <w:vAlign w:val="center"/>
          </w:tcPr>
          <w:p w14:paraId="648F180F" w14:textId="77777777" w:rsidR="000C5FA2" w:rsidRPr="000C5FA2" w:rsidRDefault="000C5FA2" w:rsidP="000C5FA2">
            <w:pPr>
              <w:spacing w:after="0" w:line="240" w:lineRule="auto"/>
              <w:jc w:val="center"/>
              <w:rPr>
                <w:rFonts w:ascii="Times New Roman" w:hAnsi="Times New Roman" w:cs="Times New Roman"/>
                <w:i/>
                <w:sz w:val="24"/>
                <w:szCs w:val="24"/>
              </w:rPr>
            </w:pPr>
            <w:r w:rsidRPr="000C5FA2">
              <w:rPr>
                <w:rFonts w:ascii="Times New Roman" w:hAnsi="Times New Roman" w:cs="Times New Roman"/>
                <w:i/>
                <w:sz w:val="24"/>
                <w:szCs w:val="24"/>
              </w:rPr>
              <w:t>4</w:t>
            </w:r>
          </w:p>
        </w:tc>
        <w:tc>
          <w:tcPr>
            <w:tcW w:w="3946" w:type="pct"/>
            <w:tcBorders>
              <w:top w:val="nil"/>
              <w:left w:val="single" w:sz="4" w:space="0" w:color="auto"/>
              <w:bottom w:val="single" w:sz="4" w:space="0" w:color="auto"/>
              <w:right w:val="single" w:sz="4" w:space="0" w:color="auto"/>
            </w:tcBorders>
            <w:shd w:val="clear" w:color="auto" w:fill="auto"/>
            <w:vAlign w:val="center"/>
          </w:tcPr>
          <w:p w14:paraId="609AE6A4" w14:textId="77777777" w:rsidR="000C5FA2" w:rsidRPr="000C5FA2" w:rsidRDefault="000C5FA2" w:rsidP="000C5FA2">
            <w:pPr>
              <w:spacing w:after="0" w:line="240" w:lineRule="auto"/>
              <w:jc w:val="center"/>
              <w:rPr>
                <w:rFonts w:ascii="Times New Roman" w:eastAsia="Times New Roman" w:hAnsi="Times New Roman" w:cs="Times New Roman"/>
                <w:i/>
                <w:sz w:val="24"/>
                <w:szCs w:val="24"/>
                <w:lang w:eastAsia="ru-RU"/>
              </w:rPr>
            </w:pPr>
            <w:r w:rsidRPr="000C5FA2">
              <w:rPr>
                <w:rFonts w:ascii="Times New Roman" w:eastAsia="Times New Roman" w:hAnsi="Times New Roman" w:cs="Times New Roman"/>
                <w:i/>
                <w:sz w:val="24"/>
                <w:szCs w:val="24"/>
                <w:lang w:eastAsia="ru-RU"/>
              </w:rPr>
              <w:t xml:space="preserve">Организация и правовое обеспечение ветеринарного дела </w:t>
            </w:r>
          </w:p>
          <w:p w14:paraId="318F10B3" w14:textId="77777777" w:rsidR="000C5FA2" w:rsidRPr="000C5FA2" w:rsidRDefault="000C5FA2" w:rsidP="000C5FA2">
            <w:pPr>
              <w:spacing w:after="0" w:line="240" w:lineRule="auto"/>
              <w:jc w:val="center"/>
              <w:rPr>
                <w:rFonts w:ascii="Times New Roman" w:eastAsia="Times New Roman" w:hAnsi="Times New Roman" w:cs="Times New Roman"/>
                <w:i/>
                <w:sz w:val="24"/>
                <w:szCs w:val="24"/>
                <w:lang w:eastAsia="ru-RU"/>
              </w:rPr>
            </w:pPr>
            <w:r w:rsidRPr="000C5FA2">
              <w:rPr>
                <w:rFonts w:ascii="Times New Roman" w:eastAsia="Times New Roman" w:hAnsi="Times New Roman" w:cs="Times New Roman"/>
                <w:i/>
                <w:sz w:val="24"/>
                <w:szCs w:val="24"/>
                <w:lang w:eastAsia="ru-RU"/>
              </w:rPr>
              <w:t>в животноводстве</w:t>
            </w:r>
          </w:p>
        </w:tc>
      </w:tr>
      <w:tr w:rsidR="000C5FA2" w:rsidRPr="005D4D55" w14:paraId="22868ADA" w14:textId="77777777" w:rsidTr="005D4D55">
        <w:tblPrEx>
          <w:tblLook w:val="0000" w:firstRow="0" w:lastRow="0" w:firstColumn="0" w:lastColumn="0" w:noHBand="0" w:noVBand="0"/>
        </w:tblPrEx>
        <w:trPr>
          <w:trHeight w:val="167"/>
        </w:trPr>
        <w:tc>
          <w:tcPr>
            <w:tcW w:w="1054" w:type="pct"/>
            <w:vAlign w:val="center"/>
          </w:tcPr>
          <w:p w14:paraId="50A86BD5" w14:textId="77777777" w:rsidR="000C5FA2" w:rsidRPr="005D4D55" w:rsidRDefault="000C5FA2" w:rsidP="000C5F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46" w:type="pct"/>
            <w:tcBorders>
              <w:top w:val="nil"/>
              <w:left w:val="single" w:sz="4" w:space="0" w:color="auto"/>
              <w:bottom w:val="single" w:sz="4" w:space="0" w:color="auto"/>
              <w:right w:val="single" w:sz="4" w:space="0" w:color="auto"/>
            </w:tcBorders>
            <w:shd w:val="clear" w:color="auto" w:fill="auto"/>
            <w:vAlign w:val="center"/>
          </w:tcPr>
          <w:p w14:paraId="683DB646" w14:textId="77777777" w:rsidR="000C5FA2" w:rsidRPr="000C5FA2" w:rsidRDefault="000C5FA2" w:rsidP="000C5FA2">
            <w:pPr>
              <w:spacing w:after="0" w:line="240" w:lineRule="auto"/>
              <w:jc w:val="center"/>
              <w:rPr>
                <w:rFonts w:ascii="Times New Roman" w:eastAsia="Times New Roman" w:hAnsi="Times New Roman" w:cs="Times New Roman"/>
                <w:sz w:val="24"/>
                <w:szCs w:val="24"/>
                <w:lang w:eastAsia="ru-RU"/>
              </w:rPr>
            </w:pPr>
            <w:r w:rsidRPr="000C5FA2">
              <w:rPr>
                <w:rFonts w:ascii="Times New Roman" w:eastAsia="Times New Roman" w:hAnsi="Times New Roman" w:cs="Times New Roman"/>
                <w:sz w:val="24"/>
                <w:szCs w:val="24"/>
                <w:lang w:eastAsia="ru-RU"/>
              </w:rPr>
              <w:t>Выполнение и защита выпускной квалификационной работы</w:t>
            </w:r>
          </w:p>
        </w:tc>
      </w:tr>
      <w:tr w:rsidR="000C5FA2" w:rsidRPr="00622B08" w14:paraId="1CACB190" w14:textId="77777777" w:rsidTr="005D4D55">
        <w:tblPrEx>
          <w:tblLook w:val="0000" w:firstRow="0" w:lastRow="0" w:firstColumn="0" w:lastColumn="0" w:noHBand="0" w:noVBand="0"/>
        </w:tblPrEx>
        <w:trPr>
          <w:trHeight w:val="167"/>
        </w:trPr>
        <w:tc>
          <w:tcPr>
            <w:tcW w:w="5000" w:type="pct"/>
            <w:gridSpan w:val="2"/>
            <w:tcBorders>
              <w:right w:val="single" w:sz="4" w:space="0" w:color="auto"/>
            </w:tcBorders>
            <w:vAlign w:val="center"/>
          </w:tcPr>
          <w:p w14:paraId="1E89847F" w14:textId="77777777" w:rsidR="000C5FA2" w:rsidRPr="00622B08" w:rsidRDefault="000C5FA2" w:rsidP="000C5FA2">
            <w:pPr>
              <w:spacing w:after="0" w:line="240" w:lineRule="auto"/>
              <w:jc w:val="both"/>
              <w:rPr>
                <w:rFonts w:ascii="Times New Roman" w:hAnsi="Times New Roman" w:cs="Times New Roman"/>
                <w:b/>
                <w:sz w:val="24"/>
                <w:szCs w:val="24"/>
              </w:rPr>
            </w:pPr>
            <w:r w:rsidRPr="00622B08">
              <w:rPr>
                <w:rFonts w:ascii="Times New Roman" w:hAnsi="Times New Roman" w:cs="Times New Roman"/>
                <w:b/>
                <w:sz w:val="24"/>
                <w:szCs w:val="24"/>
              </w:rPr>
              <w:t>ОПК-3</w:t>
            </w:r>
            <w:r w:rsidRPr="00622B08">
              <w:rPr>
                <w:rFonts w:ascii="Times New Roman" w:eastAsia="Times New Roman" w:hAnsi="Times New Roman" w:cs="Times New Roman"/>
                <w:b/>
                <w:sz w:val="24"/>
                <w:szCs w:val="24"/>
              </w:rPr>
              <w:t xml:space="preserve"> – способен осуществлять профессиональную деятельность в соответствии с </w:t>
            </w:r>
            <w:r w:rsidRPr="00622B08">
              <w:rPr>
                <w:rFonts w:ascii="Times New Roman" w:eastAsia="Times New Roman" w:hAnsi="Times New Roman" w:cs="Times New Roman"/>
                <w:b/>
                <w:sz w:val="24"/>
                <w:szCs w:val="24"/>
              </w:rPr>
              <w:lastRenderedPageBreak/>
              <w:t>нормативными-правовыми актами в сфере АПК</w:t>
            </w:r>
          </w:p>
        </w:tc>
      </w:tr>
      <w:tr w:rsidR="00512E4A" w:rsidRPr="005D4D55" w14:paraId="3EE676F0" w14:textId="77777777" w:rsidTr="005D4D55">
        <w:tblPrEx>
          <w:tblLook w:val="0000" w:firstRow="0" w:lastRow="0" w:firstColumn="0" w:lastColumn="0" w:noHBand="0" w:noVBand="0"/>
        </w:tblPrEx>
        <w:trPr>
          <w:trHeight w:val="167"/>
        </w:trPr>
        <w:tc>
          <w:tcPr>
            <w:tcW w:w="1054" w:type="pct"/>
            <w:vAlign w:val="center"/>
          </w:tcPr>
          <w:p w14:paraId="2824A859" w14:textId="77777777" w:rsidR="00512E4A" w:rsidRPr="005D4D55" w:rsidRDefault="00512E4A" w:rsidP="00512E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946" w:type="pct"/>
            <w:tcBorders>
              <w:top w:val="nil"/>
              <w:left w:val="single" w:sz="4" w:space="0" w:color="auto"/>
              <w:bottom w:val="single" w:sz="4" w:space="0" w:color="auto"/>
              <w:right w:val="single" w:sz="4" w:space="0" w:color="auto"/>
            </w:tcBorders>
            <w:shd w:val="clear" w:color="auto" w:fill="auto"/>
            <w:vAlign w:val="center"/>
          </w:tcPr>
          <w:p w14:paraId="215B194E" w14:textId="77777777" w:rsidR="00512E4A" w:rsidRPr="000C5FA2" w:rsidRDefault="00512E4A" w:rsidP="00512E4A">
            <w:pPr>
              <w:spacing w:after="0" w:line="240" w:lineRule="auto"/>
              <w:jc w:val="center"/>
              <w:rPr>
                <w:rFonts w:ascii="Times New Roman" w:eastAsia="Times New Roman" w:hAnsi="Times New Roman" w:cs="Times New Roman"/>
                <w:sz w:val="24"/>
                <w:szCs w:val="24"/>
                <w:lang w:eastAsia="ru-RU"/>
              </w:rPr>
            </w:pPr>
            <w:r w:rsidRPr="000C5FA2">
              <w:rPr>
                <w:rFonts w:ascii="Times New Roman" w:eastAsia="Times New Roman" w:hAnsi="Times New Roman" w:cs="Times New Roman"/>
                <w:sz w:val="24"/>
                <w:szCs w:val="24"/>
                <w:lang w:eastAsia="ru-RU"/>
              </w:rPr>
              <w:t>Технологическая практика</w:t>
            </w:r>
          </w:p>
        </w:tc>
      </w:tr>
      <w:tr w:rsidR="00512E4A" w:rsidRPr="005D4D55" w14:paraId="1163984A" w14:textId="77777777" w:rsidTr="005D4D55">
        <w:tblPrEx>
          <w:tblLook w:val="0000" w:firstRow="0" w:lastRow="0" w:firstColumn="0" w:lastColumn="0" w:noHBand="0" w:noVBand="0"/>
        </w:tblPrEx>
        <w:trPr>
          <w:trHeight w:val="167"/>
        </w:trPr>
        <w:tc>
          <w:tcPr>
            <w:tcW w:w="1054" w:type="pct"/>
            <w:vAlign w:val="center"/>
          </w:tcPr>
          <w:p w14:paraId="2A6DB878" w14:textId="77777777" w:rsidR="00512E4A" w:rsidRPr="000C5FA2" w:rsidRDefault="00512E4A" w:rsidP="00512E4A">
            <w:pPr>
              <w:spacing w:after="0" w:line="240" w:lineRule="auto"/>
              <w:jc w:val="center"/>
              <w:rPr>
                <w:rFonts w:ascii="Times New Roman" w:hAnsi="Times New Roman" w:cs="Times New Roman"/>
                <w:i/>
                <w:sz w:val="24"/>
                <w:szCs w:val="24"/>
              </w:rPr>
            </w:pPr>
            <w:r w:rsidRPr="000C5FA2">
              <w:rPr>
                <w:rFonts w:ascii="Times New Roman" w:hAnsi="Times New Roman" w:cs="Times New Roman"/>
                <w:i/>
                <w:sz w:val="24"/>
                <w:szCs w:val="24"/>
              </w:rPr>
              <w:t>4</w:t>
            </w:r>
          </w:p>
        </w:tc>
        <w:tc>
          <w:tcPr>
            <w:tcW w:w="3946" w:type="pct"/>
            <w:tcBorders>
              <w:top w:val="nil"/>
              <w:left w:val="single" w:sz="4" w:space="0" w:color="auto"/>
              <w:bottom w:val="single" w:sz="4" w:space="0" w:color="auto"/>
              <w:right w:val="single" w:sz="4" w:space="0" w:color="auto"/>
            </w:tcBorders>
            <w:shd w:val="clear" w:color="auto" w:fill="auto"/>
            <w:vAlign w:val="center"/>
          </w:tcPr>
          <w:p w14:paraId="4E4AA0EB" w14:textId="77777777" w:rsidR="00512E4A" w:rsidRPr="000C5FA2" w:rsidRDefault="00512E4A" w:rsidP="00512E4A">
            <w:pPr>
              <w:spacing w:after="0" w:line="240" w:lineRule="auto"/>
              <w:jc w:val="center"/>
              <w:rPr>
                <w:rFonts w:ascii="Times New Roman" w:eastAsia="Times New Roman" w:hAnsi="Times New Roman" w:cs="Times New Roman"/>
                <w:i/>
                <w:sz w:val="24"/>
                <w:szCs w:val="24"/>
                <w:lang w:eastAsia="ru-RU"/>
              </w:rPr>
            </w:pPr>
            <w:r w:rsidRPr="000C5FA2">
              <w:rPr>
                <w:rFonts w:ascii="Times New Roman" w:eastAsia="Times New Roman" w:hAnsi="Times New Roman" w:cs="Times New Roman"/>
                <w:i/>
                <w:sz w:val="24"/>
                <w:szCs w:val="24"/>
                <w:lang w:eastAsia="ru-RU"/>
              </w:rPr>
              <w:t xml:space="preserve">Организация и правовое обеспечение ветеринарного дела </w:t>
            </w:r>
          </w:p>
          <w:p w14:paraId="200C4299" w14:textId="77777777" w:rsidR="00512E4A" w:rsidRPr="000C5FA2" w:rsidRDefault="00512E4A" w:rsidP="00512E4A">
            <w:pPr>
              <w:spacing w:after="0" w:line="240" w:lineRule="auto"/>
              <w:jc w:val="center"/>
              <w:rPr>
                <w:rFonts w:ascii="Times New Roman" w:eastAsia="Times New Roman" w:hAnsi="Times New Roman" w:cs="Times New Roman"/>
                <w:i/>
                <w:sz w:val="24"/>
                <w:szCs w:val="24"/>
                <w:lang w:eastAsia="ru-RU"/>
              </w:rPr>
            </w:pPr>
            <w:r w:rsidRPr="000C5FA2">
              <w:rPr>
                <w:rFonts w:ascii="Times New Roman" w:eastAsia="Times New Roman" w:hAnsi="Times New Roman" w:cs="Times New Roman"/>
                <w:i/>
                <w:sz w:val="24"/>
                <w:szCs w:val="24"/>
                <w:lang w:eastAsia="ru-RU"/>
              </w:rPr>
              <w:t>в животноводстве</w:t>
            </w:r>
          </w:p>
        </w:tc>
      </w:tr>
      <w:tr w:rsidR="00BC5446" w:rsidRPr="005D4D55" w14:paraId="05986365" w14:textId="77777777" w:rsidTr="005D4D55">
        <w:tblPrEx>
          <w:tblLook w:val="0000" w:firstRow="0" w:lastRow="0" w:firstColumn="0" w:lastColumn="0" w:noHBand="0" w:noVBand="0"/>
        </w:tblPrEx>
        <w:trPr>
          <w:trHeight w:val="167"/>
        </w:trPr>
        <w:tc>
          <w:tcPr>
            <w:tcW w:w="1054" w:type="pct"/>
            <w:vAlign w:val="center"/>
          </w:tcPr>
          <w:p w14:paraId="34D604E8" w14:textId="77777777" w:rsidR="00BC5446" w:rsidRPr="005D4D55" w:rsidRDefault="00BC5446" w:rsidP="00BC54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46" w:type="pct"/>
            <w:tcBorders>
              <w:top w:val="nil"/>
              <w:left w:val="single" w:sz="4" w:space="0" w:color="auto"/>
              <w:bottom w:val="single" w:sz="4" w:space="0" w:color="auto"/>
              <w:right w:val="single" w:sz="4" w:space="0" w:color="auto"/>
            </w:tcBorders>
            <w:shd w:val="clear" w:color="auto" w:fill="auto"/>
            <w:vAlign w:val="center"/>
          </w:tcPr>
          <w:p w14:paraId="118710B3" w14:textId="77777777" w:rsidR="00BC5446" w:rsidRPr="000C5FA2" w:rsidRDefault="00BC5446" w:rsidP="00BC5446">
            <w:pPr>
              <w:spacing w:after="0" w:line="240" w:lineRule="auto"/>
              <w:jc w:val="center"/>
              <w:rPr>
                <w:rFonts w:ascii="Times New Roman" w:eastAsia="Times New Roman" w:hAnsi="Times New Roman" w:cs="Times New Roman"/>
                <w:sz w:val="24"/>
                <w:szCs w:val="24"/>
                <w:lang w:eastAsia="ru-RU"/>
              </w:rPr>
            </w:pPr>
            <w:r w:rsidRPr="000C5FA2">
              <w:rPr>
                <w:rFonts w:ascii="Times New Roman" w:eastAsia="Times New Roman" w:hAnsi="Times New Roman" w:cs="Times New Roman"/>
                <w:sz w:val="24"/>
                <w:szCs w:val="24"/>
                <w:lang w:eastAsia="ru-RU"/>
              </w:rPr>
              <w:t>Выполнение и защита выпускной квалификационной работы</w:t>
            </w:r>
          </w:p>
        </w:tc>
      </w:tr>
      <w:tr w:rsidR="00BC5446" w:rsidRPr="00622B08" w14:paraId="58DBDA5A" w14:textId="77777777" w:rsidTr="005D4D55">
        <w:tblPrEx>
          <w:tblLook w:val="0000" w:firstRow="0" w:lastRow="0" w:firstColumn="0" w:lastColumn="0" w:noHBand="0" w:noVBand="0"/>
        </w:tblPrEx>
        <w:trPr>
          <w:trHeight w:val="167"/>
        </w:trPr>
        <w:tc>
          <w:tcPr>
            <w:tcW w:w="5000" w:type="pct"/>
            <w:gridSpan w:val="2"/>
            <w:tcBorders>
              <w:right w:val="single" w:sz="4" w:space="0" w:color="auto"/>
            </w:tcBorders>
            <w:vAlign w:val="center"/>
          </w:tcPr>
          <w:p w14:paraId="4229CE4B" w14:textId="77777777" w:rsidR="00BC5446" w:rsidRPr="00622B08" w:rsidRDefault="00BC5446" w:rsidP="00BC5446">
            <w:pPr>
              <w:spacing w:after="0" w:line="240" w:lineRule="auto"/>
              <w:jc w:val="both"/>
              <w:rPr>
                <w:rFonts w:ascii="Times New Roman" w:hAnsi="Times New Roman" w:cs="Times New Roman"/>
                <w:b/>
                <w:sz w:val="24"/>
                <w:szCs w:val="24"/>
              </w:rPr>
            </w:pPr>
            <w:r w:rsidRPr="00622B08">
              <w:rPr>
                <w:rFonts w:ascii="Times New Roman" w:hAnsi="Times New Roman" w:cs="Times New Roman"/>
                <w:b/>
                <w:sz w:val="24"/>
                <w:szCs w:val="24"/>
              </w:rPr>
              <w:t>ОПК-6 – с</w:t>
            </w:r>
            <w:r w:rsidRPr="00622B08">
              <w:rPr>
                <w:rFonts w:ascii="Times New Roman" w:eastAsia="Times New Roman" w:hAnsi="Times New Roman" w:cs="Times New Roman"/>
                <w:b/>
                <w:sz w:val="24"/>
                <w:szCs w:val="24"/>
              </w:rPr>
              <w:t>пособен анализировать, идентифицировать оценку опасности риска возникновения и распространения болезней различной этиологии</w:t>
            </w:r>
          </w:p>
        </w:tc>
      </w:tr>
      <w:tr w:rsidR="00BC5446" w:rsidRPr="005D4D55" w14:paraId="1C4DBA57" w14:textId="77777777" w:rsidTr="005D4D55">
        <w:tblPrEx>
          <w:tblLook w:val="0000" w:firstRow="0" w:lastRow="0" w:firstColumn="0" w:lastColumn="0" w:noHBand="0" w:noVBand="0"/>
        </w:tblPrEx>
        <w:trPr>
          <w:trHeight w:val="167"/>
        </w:trPr>
        <w:tc>
          <w:tcPr>
            <w:tcW w:w="1054" w:type="pct"/>
            <w:vAlign w:val="center"/>
          </w:tcPr>
          <w:p w14:paraId="05549700" w14:textId="77777777" w:rsidR="00BC5446" w:rsidRPr="005D4D55" w:rsidRDefault="00BC5446" w:rsidP="00BC54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46" w:type="pct"/>
            <w:tcBorders>
              <w:top w:val="nil"/>
              <w:left w:val="single" w:sz="4" w:space="0" w:color="auto"/>
              <w:bottom w:val="single" w:sz="4" w:space="0" w:color="auto"/>
              <w:right w:val="single" w:sz="4" w:space="0" w:color="auto"/>
            </w:tcBorders>
            <w:shd w:val="clear" w:color="auto" w:fill="auto"/>
            <w:vAlign w:val="center"/>
          </w:tcPr>
          <w:p w14:paraId="1931887C" w14:textId="77777777" w:rsidR="00BC5446" w:rsidRPr="00BF1CF7" w:rsidRDefault="00BC5446" w:rsidP="00BC5446">
            <w:pPr>
              <w:spacing w:after="0" w:line="240" w:lineRule="auto"/>
              <w:jc w:val="center"/>
              <w:rPr>
                <w:rFonts w:ascii="Times New Roman" w:eastAsia="Times New Roman" w:hAnsi="Times New Roman" w:cs="Times New Roman"/>
                <w:sz w:val="24"/>
                <w:szCs w:val="24"/>
                <w:lang w:eastAsia="ru-RU"/>
              </w:rPr>
            </w:pPr>
            <w:r w:rsidRPr="00BF1CF7">
              <w:rPr>
                <w:rFonts w:ascii="Times New Roman" w:eastAsia="Times New Roman" w:hAnsi="Times New Roman" w:cs="Times New Roman"/>
                <w:sz w:val="24"/>
                <w:szCs w:val="24"/>
                <w:lang w:eastAsia="ru-RU"/>
              </w:rPr>
              <w:t>Лабораторные методы исследования в животноводстве</w:t>
            </w:r>
          </w:p>
        </w:tc>
      </w:tr>
      <w:tr w:rsidR="00BC5446" w:rsidRPr="005D4D55" w14:paraId="0C1968C9" w14:textId="77777777" w:rsidTr="005D4D55">
        <w:tblPrEx>
          <w:tblLook w:val="0000" w:firstRow="0" w:lastRow="0" w:firstColumn="0" w:lastColumn="0" w:noHBand="0" w:noVBand="0"/>
        </w:tblPrEx>
        <w:trPr>
          <w:trHeight w:val="167"/>
        </w:trPr>
        <w:tc>
          <w:tcPr>
            <w:tcW w:w="1054" w:type="pct"/>
            <w:vAlign w:val="center"/>
          </w:tcPr>
          <w:p w14:paraId="6CF26568" w14:textId="77777777" w:rsidR="00BC5446" w:rsidRPr="005D4D55" w:rsidRDefault="00BC5446" w:rsidP="00BC54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46" w:type="pct"/>
            <w:tcBorders>
              <w:top w:val="nil"/>
              <w:left w:val="single" w:sz="4" w:space="0" w:color="auto"/>
              <w:bottom w:val="single" w:sz="4" w:space="0" w:color="auto"/>
              <w:right w:val="single" w:sz="4" w:space="0" w:color="auto"/>
            </w:tcBorders>
            <w:shd w:val="clear" w:color="auto" w:fill="auto"/>
            <w:vAlign w:val="center"/>
          </w:tcPr>
          <w:p w14:paraId="2A2943C3" w14:textId="77777777" w:rsidR="00BC5446" w:rsidRPr="00BF1CF7" w:rsidRDefault="00BC5446" w:rsidP="00BC5446">
            <w:pPr>
              <w:spacing w:after="0" w:line="240" w:lineRule="auto"/>
              <w:jc w:val="center"/>
              <w:rPr>
                <w:rFonts w:ascii="Times New Roman" w:eastAsia="Times New Roman" w:hAnsi="Times New Roman" w:cs="Times New Roman"/>
                <w:sz w:val="24"/>
                <w:szCs w:val="24"/>
                <w:lang w:eastAsia="ru-RU"/>
              </w:rPr>
            </w:pPr>
            <w:r w:rsidRPr="00BF1CF7">
              <w:rPr>
                <w:rFonts w:ascii="Times New Roman" w:eastAsia="Times New Roman" w:hAnsi="Times New Roman" w:cs="Times New Roman"/>
                <w:sz w:val="24"/>
                <w:szCs w:val="24"/>
                <w:lang w:eastAsia="ru-RU"/>
              </w:rPr>
              <w:t>Технологическая практика</w:t>
            </w:r>
          </w:p>
        </w:tc>
      </w:tr>
      <w:tr w:rsidR="00BC5446" w:rsidRPr="00BF1CF7" w14:paraId="47CE7F53" w14:textId="77777777" w:rsidTr="005D4D55">
        <w:tblPrEx>
          <w:tblLook w:val="0000" w:firstRow="0" w:lastRow="0" w:firstColumn="0" w:lastColumn="0" w:noHBand="0" w:noVBand="0"/>
        </w:tblPrEx>
        <w:trPr>
          <w:trHeight w:val="167"/>
        </w:trPr>
        <w:tc>
          <w:tcPr>
            <w:tcW w:w="1054" w:type="pct"/>
            <w:vAlign w:val="center"/>
          </w:tcPr>
          <w:p w14:paraId="45D58B6F" w14:textId="77777777" w:rsidR="00BC5446" w:rsidRPr="00BC5446" w:rsidRDefault="00BC5446" w:rsidP="00BC5446">
            <w:pPr>
              <w:spacing w:after="0" w:line="240" w:lineRule="auto"/>
              <w:jc w:val="center"/>
              <w:rPr>
                <w:rFonts w:ascii="Times New Roman" w:hAnsi="Times New Roman" w:cs="Times New Roman"/>
                <w:i/>
                <w:sz w:val="24"/>
                <w:szCs w:val="24"/>
              </w:rPr>
            </w:pPr>
            <w:r w:rsidRPr="00BC5446">
              <w:rPr>
                <w:rFonts w:ascii="Times New Roman" w:hAnsi="Times New Roman" w:cs="Times New Roman"/>
                <w:i/>
                <w:sz w:val="24"/>
                <w:szCs w:val="24"/>
              </w:rPr>
              <w:t>4</w:t>
            </w:r>
          </w:p>
        </w:tc>
        <w:tc>
          <w:tcPr>
            <w:tcW w:w="3946" w:type="pct"/>
            <w:tcBorders>
              <w:top w:val="nil"/>
              <w:left w:val="single" w:sz="4" w:space="0" w:color="auto"/>
              <w:bottom w:val="single" w:sz="4" w:space="0" w:color="auto"/>
              <w:right w:val="single" w:sz="4" w:space="0" w:color="auto"/>
            </w:tcBorders>
            <w:shd w:val="clear" w:color="auto" w:fill="auto"/>
            <w:vAlign w:val="center"/>
          </w:tcPr>
          <w:p w14:paraId="2C5305CE" w14:textId="77777777" w:rsidR="00BC5446" w:rsidRPr="00BC5446" w:rsidRDefault="00BC5446" w:rsidP="00BC5446">
            <w:pPr>
              <w:spacing w:after="0" w:line="240" w:lineRule="auto"/>
              <w:jc w:val="center"/>
              <w:rPr>
                <w:rFonts w:ascii="Times New Roman" w:eastAsia="Times New Roman" w:hAnsi="Times New Roman" w:cs="Times New Roman"/>
                <w:i/>
                <w:sz w:val="24"/>
                <w:szCs w:val="24"/>
                <w:lang w:eastAsia="ru-RU"/>
              </w:rPr>
            </w:pPr>
            <w:r w:rsidRPr="00BC5446">
              <w:rPr>
                <w:rFonts w:ascii="Times New Roman" w:eastAsia="Times New Roman" w:hAnsi="Times New Roman" w:cs="Times New Roman"/>
                <w:i/>
                <w:sz w:val="24"/>
                <w:szCs w:val="24"/>
                <w:lang w:eastAsia="ru-RU"/>
              </w:rPr>
              <w:t xml:space="preserve">Организация и правовое обеспечение ветеринарного дела </w:t>
            </w:r>
          </w:p>
          <w:p w14:paraId="08127992" w14:textId="77777777" w:rsidR="00BC5446" w:rsidRPr="00BC5446" w:rsidRDefault="00BC5446" w:rsidP="00BC5446">
            <w:pPr>
              <w:spacing w:after="0" w:line="240" w:lineRule="auto"/>
              <w:jc w:val="center"/>
              <w:rPr>
                <w:rFonts w:ascii="Times New Roman" w:eastAsia="Times New Roman" w:hAnsi="Times New Roman" w:cs="Times New Roman"/>
                <w:i/>
                <w:sz w:val="24"/>
                <w:szCs w:val="24"/>
                <w:lang w:eastAsia="ru-RU"/>
              </w:rPr>
            </w:pPr>
            <w:r w:rsidRPr="00BC5446">
              <w:rPr>
                <w:rFonts w:ascii="Times New Roman" w:eastAsia="Times New Roman" w:hAnsi="Times New Roman" w:cs="Times New Roman"/>
                <w:i/>
                <w:sz w:val="24"/>
                <w:szCs w:val="24"/>
                <w:lang w:eastAsia="ru-RU"/>
              </w:rPr>
              <w:t>в животноводстве</w:t>
            </w:r>
          </w:p>
        </w:tc>
      </w:tr>
      <w:tr w:rsidR="00BC5446" w:rsidRPr="005D4D55" w14:paraId="5FE66F9A" w14:textId="77777777" w:rsidTr="005D4D55">
        <w:tblPrEx>
          <w:tblLook w:val="0000" w:firstRow="0" w:lastRow="0" w:firstColumn="0" w:lastColumn="0" w:noHBand="0" w:noVBand="0"/>
        </w:tblPrEx>
        <w:trPr>
          <w:trHeight w:val="167"/>
        </w:trPr>
        <w:tc>
          <w:tcPr>
            <w:tcW w:w="1054" w:type="pct"/>
            <w:vAlign w:val="center"/>
          </w:tcPr>
          <w:p w14:paraId="57F77036" w14:textId="77777777" w:rsidR="00BC5446" w:rsidRPr="005D4D55" w:rsidRDefault="00BC5446" w:rsidP="00BC54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46" w:type="pct"/>
            <w:tcBorders>
              <w:top w:val="nil"/>
              <w:left w:val="single" w:sz="4" w:space="0" w:color="auto"/>
              <w:bottom w:val="single" w:sz="4" w:space="0" w:color="auto"/>
              <w:right w:val="single" w:sz="4" w:space="0" w:color="auto"/>
            </w:tcBorders>
            <w:shd w:val="clear" w:color="auto" w:fill="auto"/>
            <w:vAlign w:val="center"/>
          </w:tcPr>
          <w:p w14:paraId="4A98B862" w14:textId="77777777" w:rsidR="00BC5446" w:rsidRPr="00BF1CF7" w:rsidRDefault="00BC5446" w:rsidP="00BC5446">
            <w:pPr>
              <w:spacing w:after="0" w:line="240" w:lineRule="auto"/>
              <w:jc w:val="center"/>
              <w:rPr>
                <w:rFonts w:ascii="Times New Roman" w:eastAsia="Times New Roman" w:hAnsi="Times New Roman" w:cs="Times New Roman"/>
                <w:sz w:val="24"/>
                <w:szCs w:val="24"/>
                <w:lang w:eastAsia="ru-RU"/>
              </w:rPr>
            </w:pPr>
            <w:r w:rsidRPr="00BF1CF7">
              <w:rPr>
                <w:rFonts w:ascii="Times New Roman" w:eastAsia="Times New Roman" w:hAnsi="Times New Roman" w:cs="Times New Roman"/>
                <w:sz w:val="24"/>
                <w:szCs w:val="24"/>
                <w:lang w:eastAsia="ru-RU"/>
              </w:rPr>
              <w:t>Выполнение и защита выпускной квалификационной работы</w:t>
            </w:r>
          </w:p>
        </w:tc>
      </w:tr>
    </w:tbl>
    <w:p w14:paraId="26544548" w14:textId="77777777" w:rsidR="008D79CA" w:rsidRDefault="00694A10" w:rsidP="005054B8">
      <w:pPr>
        <w:spacing w:after="0" w:line="240" w:lineRule="auto"/>
        <w:ind w:firstLine="709"/>
        <w:jc w:val="both"/>
        <w:rPr>
          <w:rFonts w:ascii="Times New Roman" w:eastAsia="Times New Roman" w:hAnsi="Times New Roman" w:cs="Times New Roman"/>
          <w:b/>
          <w:sz w:val="28"/>
          <w:szCs w:val="28"/>
          <w:lang w:eastAsia="ru-RU"/>
        </w:rPr>
      </w:pPr>
      <w:r w:rsidRPr="00A70F18">
        <w:rPr>
          <w:rFonts w:ascii="Times New Roman" w:eastAsia="Times New Roman" w:hAnsi="Times New Roman" w:cs="Times New Roman"/>
          <w:i/>
          <w:sz w:val="20"/>
          <w:szCs w:val="20"/>
          <w:lang w:eastAsia="ru-RU"/>
        </w:rPr>
        <w:t>* номер семестра соответствует этапу формирования компетенции</w:t>
      </w:r>
    </w:p>
    <w:p w14:paraId="09F2A8EF" w14:textId="77777777" w:rsidR="00694A10" w:rsidRDefault="00694A10" w:rsidP="005054B8">
      <w:pPr>
        <w:spacing w:after="0" w:line="240" w:lineRule="auto"/>
        <w:ind w:firstLine="709"/>
        <w:jc w:val="both"/>
        <w:rPr>
          <w:rFonts w:ascii="Times New Roman" w:eastAsia="Times New Roman" w:hAnsi="Times New Roman" w:cs="Times New Roman"/>
          <w:b/>
          <w:sz w:val="24"/>
          <w:szCs w:val="24"/>
          <w:lang w:eastAsia="ru-RU"/>
        </w:rPr>
      </w:pPr>
    </w:p>
    <w:p w14:paraId="3D47A121" w14:textId="77777777" w:rsidR="00876964" w:rsidRPr="002C0498" w:rsidRDefault="00876964" w:rsidP="005054B8">
      <w:pPr>
        <w:spacing w:after="0" w:line="240" w:lineRule="auto"/>
        <w:ind w:firstLine="709"/>
        <w:jc w:val="both"/>
        <w:rPr>
          <w:rFonts w:ascii="Times New Roman" w:eastAsia="Times New Roman" w:hAnsi="Times New Roman" w:cs="Times New Roman"/>
          <w:b/>
          <w:sz w:val="24"/>
          <w:szCs w:val="24"/>
          <w:lang w:eastAsia="ru-RU"/>
        </w:rPr>
      </w:pPr>
      <w:r w:rsidRPr="002C0498">
        <w:rPr>
          <w:rFonts w:ascii="Times New Roman" w:eastAsia="Times New Roman" w:hAnsi="Times New Roman" w:cs="Times New Roman"/>
          <w:b/>
          <w:sz w:val="24"/>
          <w:szCs w:val="24"/>
          <w:lang w:eastAsia="ru-RU"/>
        </w:rPr>
        <w:t>7.2</w:t>
      </w:r>
      <w:r w:rsidR="0086713D" w:rsidRPr="002C0498">
        <w:rPr>
          <w:rFonts w:ascii="Times New Roman" w:eastAsia="Times New Roman" w:hAnsi="Times New Roman" w:cs="Times New Roman"/>
          <w:b/>
          <w:sz w:val="24"/>
          <w:szCs w:val="24"/>
          <w:lang w:eastAsia="ru-RU"/>
        </w:rPr>
        <w:t xml:space="preserve">. </w:t>
      </w:r>
      <w:r w:rsidRPr="002C0498">
        <w:rPr>
          <w:rFonts w:ascii="Times New Roman" w:eastAsia="Times New Roman" w:hAnsi="Times New Roman" w:cs="Times New Roman"/>
          <w:b/>
          <w:sz w:val="24"/>
          <w:szCs w:val="24"/>
          <w:lang w:eastAsia="ru-RU"/>
        </w:rPr>
        <w:t xml:space="preserve">Описание показателей и критериев оценивания компетенций </w:t>
      </w:r>
      <w:r w:rsidR="00FF301D">
        <w:rPr>
          <w:rFonts w:ascii="Times New Roman" w:eastAsia="Times New Roman" w:hAnsi="Times New Roman" w:cs="Times New Roman"/>
          <w:b/>
          <w:sz w:val="24"/>
          <w:szCs w:val="24"/>
          <w:lang w:eastAsia="ru-RU"/>
        </w:rPr>
        <w:t>на различных этапах их формирования, описание шкалы оценивания</w:t>
      </w:r>
    </w:p>
    <w:p w14:paraId="7FFD53B0" w14:textId="77777777" w:rsidR="00876964" w:rsidRDefault="00876964" w:rsidP="005054B8">
      <w:pPr>
        <w:spacing w:after="0" w:line="240" w:lineRule="auto"/>
        <w:ind w:firstLine="709"/>
        <w:jc w:val="both"/>
        <w:rPr>
          <w:rFonts w:ascii="Times New Roman" w:eastAsia="Times New Roman" w:hAnsi="Times New Roman" w:cs="Times New Roman"/>
          <w:b/>
          <w:sz w:val="28"/>
          <w:szCs w:val="28"/>
          <w:lang w:eastAsia="ru-RU"/>
        </w:rPr>
      </w:pPr>
    </w:p>
    <w:tbl>
      <w:tblPr>
        <w:tblStyle w:val="a5"/>
        <w:tblW w:w="0" w:type="auto"/>
        <w:tblLook w:val="04A0" w:firstRow="1" w:lastRow="0" w:firstColumn="1" w:lastColumn="0" w:noHBand="0" w:noVBand="1"/>
      </w:tblPr>
      <w:tblGrid>
        <w:gridCol w:w="1649"/>
        <w:gridCol w:w="1732"/>
        <w:gridCol w:w="1650"/>
        <w:gridCol w:w="1650"/>
        <w:gridCol w:w="1650"/>
        <w:gridCol w:w="1240"/>
      </w:tblGrid>
      <w:tr w:rsidR="005A2652" w:rsidRPr="005D4D55" w14:paraId="35A446E8" w14:textId="77777777" w:rsidTr="00035A9D">
        <w:tc>
          <w:tcPr>
            <w:tcW w:w="1649" w:type="dxa"/>
            <w:vMerge w:val="restart"/>
            <w:vAlign w:val="center"/>
          </w:tcPr>
          <w:p w14:paraId="34808BF0" w14:textId="77777777" w:rsidR="005A2652" w:rsidRPr="00566652" w:rsidRDefault="005A2652" w:rsidP="00863CA1">
            <w:pPr>
              <w:ind w:left="-57" w:right="-57"/>
              <w:jc w:val="center"/>
              <w:rPr>
                <w:sz w:val="24"/>
                <w:szCs w:val="24"/>
                <w:lang w:eastAsia="ru-RU"/>
              </w:rPr>
            </w:pPr>
            <w:r w:rsidRPr="00566652">
              <w:rPr>
                <w:sz w:val="24"/>
                <w:szCs w:val="24"/>
                <w:lang w:eastAsia="ru-RU"/>
              </w:rPr>
              <w:t>Планируемые результаты освоения компетенции</w:t>
            </w:r>
            <w:r>
              <w:rPr>
                <w:sz w:val="24"/>
                <w:szCs w:val="24"/>
                <w:lang w:eastAsia="ru-RU"/>
              </w:rPr>
              <w:t xml:space="preserve"> (индикаторы достижения компетенции)</w:t>
            </w:r>
            <w:r w:rsidRPr="00566652">
              <w:rPr>
                <w:sz w:val="24"/>
                <w:szCs w:val="24"/>
                <w:lang w:eastAsia="ru-RU"/>
              </w:rPr>
              <w:t xml:space="preserve"> </w:t>
            </w:r>
          </w:p>
        </w:tc>
        <w:tc>
          <w:tcPr>
            <w:tcW w:w="6682" w:type="dxa"/>
            <w:gridSpan w:val="4"/>
          </w:tcPr>
          <w:p w14:paraId="4285398C" w14:textId="77777777" w:rsidR="005A2652" w:rsidRPr="005D4D55" w:rsidRDefault="005A2652" w:rsidP="00E1475F">
            <w:pPr>
              <w:ind w:right="-57"/>
              <w:jc w:val="center"/>
              <w:rPr>
                <w:b/>
                <w:sz w:val="24"/>
                <w:szCs w:val="24"/>
              </w:rPr>
            </w:pPr>
            <w:r w:rsidRPr="005D4D55">
              <w:rPr>
                <w:sz w:val="24"/>
                <w:szCs w:val="24"/>
              </w:rPr>
              <w:t>Уровень освоения</w:t>
            </w:r>
          </w:p>
        </w:tc>
        <w:tc>
          <w:tcPr>
            <w:tcW w:w="1240" w:type="dxa"/>
            <w:vMerge w:val="restart"/>
            <w:vAlign w:val="center"/>
          </w:tcPr>
          <w:p w14:paraId="0BFD9504" w14:textId="77777777" w:rsidR="005A2652" w:rsidRPr="005D4D55" w:rsidRDefault="005A2652" w:rsidP="005A2652">
            <w:pPr>
              <w:jc w:val="center"/>
              <w:rPr>
                <w:sz w:val="24"/>
                <w:szCs w:val="24"/>
              </w:rPr>
            </w:pPr>
            <w:r w:rsidRPr="005D4D55">
              <w:rPr>
                <w:sz w:val="24"/>
                <w:szCs w:val="24"/>
              </w:rPr>
              <w:t>Оценочное</w:t>
            </w:r>
          </w:p>
          <w:p w14:paraId="1A4A762C" w14:textId="77777777" w:rsidR="005A2652" w:rsidRPr="005D4D55" w:rsidRDefault="005A2652" w:rsidP="005A2652">
            <w:pPr>
              <w:jc w:val="center"/>
              <w:rPr>
                <w:b/>
                <w:sz w:val="24"/>
                <w:szCs w:val="24"/>
              </w:rPr>
            </w:pPr>
            <w:r w:rsidRPr="005D4D55">
              <w:rPr>
                <w:sz w:val="24"/>
                <w:szCs w:val="24"/>
              </w:rPr>
              <w:t>средство</w:t>
            </w:r>
          </w:p>
        </w:tc>
      </w:tr>
      <w:tr w:rsidR="005A2652" w:rsidRPr="005D4D55" w14:paraId="459B14B0" w14:textId="77777777" w:rsidTr="00035A9D">
        <w:tc>
          <w:tcPr>
            <w:tcW w:w="1649" w:type="dxa"/>
            <w:vMerge/>
          </w:tcPr>
          <w:p w14:paraId="7A4112B6" w14:textId="77777777" w:rsidR="005A2652" w:rsidRPr="005D4D55" w:rsidRDefault="005A2652" w:rsidP="00CB7AEA">
            <w:pPr>
              <w:ind w:right="-57"/>
              <w:rPr>
                <w:b/>
                <w:sz w:val="24"/>
                <w:szCs w:val="24"/>
              </w:rPr>
            </w:pPr>
          </w:p>
        </w:tc>
        <w:tc>
          <w:tcPr>
            <w:tcW w:w="1732" w:type="dxa"/>
            <w:vAlign w:val="center"/>
          </w:tcPr>
          <w:p w14:paraId="2D77C78E" w14:textId="77777777" w:rsidR="005A2652" w:rsidRPr="00B56550" w:rsidRDefault="005A2652" w:rsidP="00863CA1">
            <w:pPr>
              <w:ind w:left="-57" w:right="-57"/>
              <w:jc w:val="center"/>
              <w:rPr>
                <w:sz w:val="24"/>
                <w:szCs w:val="24"/>
                <w:lang w:eastAsia="ru-RU"/>
              </w:rPr>
            </w:pPr>
            <w:r w:rsidRPr="00B56550">
              <w:rPr>
                <w:sz w:val="24"/>
                <w:szCs w:val="24"/>
                <w:lang w:eastAsia="ru-RU"/>
              </w:rPr>
              <w:t>неудовлетворительно</w:t>
            </w:r>
          </w:p>
          <w:p w14:paraId="672F5ABD" w14:textId="77777777" w:rsidR="005A2652" w:rsidRPr="00B56550" w:rsidRDefault="005A2652" w:rsidP="00863CA1">
            <w:pPr>
              <w:ind w:left="-57" w:right="-57"/>
              <w:jc w:val="center"/>
              <w:rPr>
                <w:sz w:val="24"/>
                <w:szCs w:val="24"/>
                <w:lang w:eastAsia="ru-RU"/>
              </w:rPr>
            </w:pPr>
            <w:r w:rsidRPr="00B56550">
              <w:rPr>
                <w:sz w:val="24"/>
                <w:szCs w:val="24"/>
                <w:lang w:eastAsia="ru-RU"/>
              </w:rPr>
              <w:t>(минимальный не достигнут)</w:t>
            </w:r>
          </w:p>
        </w:tc>
        <w:tc>
          <w:tcPr>
            <w:tcW w:w="1650" w:type="dxa"/>
            <w:vAlign w:val="center"/>
          </w:tcPr>
          <w:p w14:paraId="1EB901CB" w14:textId="77777777" w:rsidR="005A2652" w:rsidRPr="00B56550" w:rsidRDefault="005A2652" w:rsidP="00863CA1">
            <w:pPr>
              <w:ind w:left="-57" w:right="-57"/>
              <w:jc w:val="center"/>
              <w:rPr>
                <w:sz w:val="24"/>
                <w:szCs w:val="24"/>
                <w:lang w:eastAsia="ru-RU"/>
              </w:rPr>
            </w:pPr>
            <w:r w:rsidRPr="00B56550">
              <w:rPr>
                <w:sz w:val="24"/>
                <w:szCs w:val="24"/>
                <w:lang w:eastAsia="ru-RU"/>
              </w:rPr>
              <w:t>удовлетворительно</w:t>
            </w:r>
          </w:p>
          <w:p w14:paraId="3A868943" w14:textId="77777777" w:rsidR="005A2652" w:rsidRPr="00B56550" w:rsidRDefault="005A2652" w:rsidP="00863CA1">
            <w:pPr>
              <w:ind w:left="-57" w:right="-57"/>
              <w:jc w:val="center"/>
              <w:rPr>
                <w:sz w:val="24"/>
                <w:szCs w:val="24"/>
                <w:lang w:eastAsia="ru-RU"/>
              </w:rPr>
            </w:pPr>
            <w:r w:rsidRPr="00B56550">
              <w:rPr>
                <w:sz w:val="24"/>
                <w:szCs w:val="24"/>
                <w:lang w:eastAsia="ru-RU"/>
              </w:rPr>
              <w:t>(минимальный пороговый)</w:t>
            </w:r>
          </w:p>
        </w:tc>
        <w:tc>
          <w:tcPr>
            <w:tcW w:w="1650" w:type="dxa"/>
            <w:vAlign w:val="center"/>
          </w:tcPr>
          <w:p w14:paraId="564C91E0" w14:textId="77777777" w:rsidR="005A2652" w:rsidRPr="00B56550" w:rsidRDefault="005A2652" w:rsidP="00863CA1">
            <w:pPr>
              <w:ind w:left="-57" w:right="-57"/>
              <w:jc w:val="center"/>
              <w:rPr>
                <w:sz w:val="24"/>
                <w:szCs w:val="24"/>
                <w:lang w:eastAsia="ru-RU"/>
              </w:rPr>
            </w:pPr>
            <w:r w:rsidRPr="00B56550">
              <w:rPr>
                <w:sz w:val="24"/>
                <w:szCs w:val="24"/>
                <w:lang w:eastAsia="ru-RU"/>
              </w:rPr>
              <w:t>хорошо</w:t>
            </w:r>
          </w:p>
          <w:p w14:paraId="5285239A" w14:textId="77777777" w:rsidR="005A2652" w:rsidRPr="00B56550" w:rsidRDefault="005A2652" w:rsidP="00863CA1">
            <w:pPr>
              <w:ind w:left="-57" w:right="-57"/>
              <w:jc w:val="center"/>
              <w:rPr>
                <w:sz w:val="24"/>
                <w:szCs w:val="24"/>
                <w:lang w:eastAsia="ru-RU"/>
              </w:rPr>
            </w:pPr>
            <w:r w:rsidRPr="00B56550">
              <w:rPr>
                <w:sz w:val="24"/>
                <w:szCs w:val="24"/>
                <w:lang w:eastAsia="ru-RU"/>
              </w:rPr>
              <w:t>(средний)</w:t>
            </w:r>
          </w:p>
        </w:tc>
        <w:tc>
          <w:tcPr>
            <w:tcW w:w="1650" w:type="dxa"/>
            <w:vAlign w:val="center"/>
          </w:tcPr>
          <w:p w14:paraId="58B3B3FE" w14:textId="77777777" w:rsidR="005A2652" w:rsidRPr="00B56550" w:rsidRDefault="005A2652" w:rsidP="00863CA1">
            <w:pPr>
              <w:ind w:left="-57" w:right="-57"/>
              <w:jc w:val="center"/>
              <w:rPr>
                <w:sz w:val="24"/>
                <w:szCs w:val="24"/>
                <w:lang w:eastAsia="ru-RU"/>
              </w:rPr>
            </w:pPr>
            <w:r w:rsidRPr="00B56550">
              <w:rPr>
                <w:sz w:val="24"/>
                <w:szCs w:val="24"/>
                <w:lang w:eastAsia="ru-RU"/>
              </w:rPr>
              <w:t>отлично</w:t>
            </w:r>
          </w:p>
          <w:p w14:paraId="010D0A71" w14:textId="77777777" w:rsidR="005A2652" w:rsidRPr="00B56550" w:rsidRDefault="005A2652" w:rsidP="00863CA1">
            <w:pPr>
              <w:ind w:left="-57" w:right="-57"/>
              <w:jc w:val="center"/>
              <w:rPr>
                <w:sz w:val="24"/>
                <w:szCs w:val="24"/>
                <w:lang w:eastAsia="ru-RU"/>
              </w:rPr>
            </w:pPr>
            <w:r w:rsidRPr="00B56550">
              <w:rPr>
                <w:sz w:val="24"/>
                <w:szCs w:val="24"/>
                <w:lang w:eastAsia="ru-RU"/>
              </w:rPr>
              <w:t>(высокий)</w:t>
            </w:r>
          </w:p>
        </w:tc>
        <w:tc>
          <w:tcPr>
            <w:tcW w:w="1240" w:type="dxa"/>
            <w:vMerge/>
            <w:vAlign w:val="center"/>
          </w:tcPr>
          <w:p w14:paraId="6C564B7E" w14:textId="77777777" w:rsidR="005A2652" w:rsidRPr="005D4D55" w:rsidRDefault="005A2652" w:rsidP="005A2652">
            <w:pPr>
              <w:jc w:val="center"/>
              <w:rPr>
                <w:sz w:val="24"/>
                <w:szCs w:val="24"/>
              </w:rPr>
            </w:pPr>
          </w:p>
        </w:tc>
      </w:tr>
      <w:tr w:rsidR="005A2652" w:rsidRPr="005D4D55" w14:paraId="5D21B90C" w14:textId="77777777" w:rsidTr="00701384">
        <w:tc>
          <w:tcPr>
            <w:tcW w:w="9571" w:type="dxa"/>
            <w:gridSpan w:val="6"/>
            <w:tcBorders>
              <w:top w:val="single" w:sz="4" w:space="0" w:color="auto"/>
              <w:left w:val="single" w:sz="4" w:space="0" w:color="auto"/>
              <w:bottom w:val="single" w:sz="4" w:space="0" w:color="auto"/>
              <w:right w:val="single" w:sz="4" w:space="0" w:color="auto"/>
            </w:tcBorders>
          </w:tcPr>
          <w:p w14:paraId="69758950" w14:textId="77777777" w:rsidR="005A2652" w:rsidRPr="00622B08" w:rsidRDefault="005A2652" w:rsidP="00BF1CF7">
            <w:pPr>
              <w:autoSpaceDE w:val="0"/>
              <w:autoSpaceDN w:val="0"/>
              <w:adjustRightInd w:val="0"/>
              <w:jc w:val="both"/>
              <w:rPr>
                <w:b/>
                <w:sz w:val="24"/>
                <w:szCs w:val="24"/>
              </w:rPr>
            </w:pPr>
            <w:r w:rsidRPr="00622B08">
              <w:rPr>
                <w:b/>
                <w:sz w:val="24"/>
                <w:szCs w:val="24"/>
              </w:rPr>
              <w:t>ОПК-1</w:t>
            </w:r>
            <w:r w:rsidRPr="00622B08">
              <w:rPr>
                <w:rFonts w:ascii="Tahoma" w:hAnsi="Tahoma" w:cs="Tahoma"/>
                <w:b/>
                <w:sz w:val="18"/>
                <w:szCs w:val="18"/>
              </w:rPr>
              <w:t xml:space="preserve"> – </w:t>
            </w:r>
            <w:r w:rsidRPr="00622B08">
              <w:rPr>
                <w:rFonts w:eastAsia="Calibri"/>
                <w:b/>
                <w:sz w:val="24"/>
                <w:szCs w:val="24"/>
              </w:rPr>
              <w:t>способен использовать данные о биологическом статусе и нормативные общеклинические показатели для обеспечения: ветеринарно-санитарного благополучия животных и биологической безопасности продукции; улучшения продуктивных качеств и санитарно-гигиенических показателей содержания животных</w:t>
            </w:r>
            <w:r>
              <w:rPr>
                <w:rFonts w:eastAsia="Calibri"/>
                <w:b/>
                <w:sz w:val="24"/>
                <w:szCs w:val="24"/>
              </w:rPr>
              <w:t>.</w:t>
            </w:r>
          </w:p>
        </w:tc>
      </w:tr>
      <w:tr w:rsidR="00694A10" w:rsidRPr="005D4D55" w14:paraId="401F236D" w14:textId="77777777" w:rsidTr="00035A9D">
        <w:tc>
          <w:tcPr>
            <w:tcW w:w="1649" w:type="dxa"/>
            <w:tcBorders>
              <w:top w:val="single" w:sz="4" w:space="0" w:color="auto"/>
              <w:left w:val="single" w:sz="4" w:space="0" w:color="auto"/>
              <w:bottom w:val="single" w:sz="4" w:space="0" w:color="auto"/>
              <w:right w:val="single" w:sz="4" w:space="0" w:color="auto"/>
            </w:tcBorders>
          </w:tcPr>
          <w:p w14:paraId="71C4EC48" w14:textId="77777777" w:rsidR="00694A10" w:rsidRPr="00BC5446" w:rsidRDefault="00694A10" w:rsidP="00BC5446">
            <w:pPr>
              <w:tabs>
                <w:tab w:val="left" w:pos="6096"/>
              </w:tabs>
              <w:jc w:val="center"/>
              <w:rPr>
                <w:b/>
                <w:iCs/>
                <w:sz w:val="24"/>
                <w:szCs w:val="24"/>
              </w:rPr>
            </w:pPr>
            <w:r w:rsidRPr="00BC5446">
              <w:rPr>
                <w:b/>
                <w:iCs/>
                <w:sz w:val="24"/>
                <w:szCs w:val="24"/>
              </w:rPr>
              <w:t>ОПК-1.1</w:t>
            </w:r>
          </w:p>
          <w:p w14:paraId="2AA967B7" w14:textId="77777777" w:rsidR="00694A10" w:rsidRPr="007A6DD6" w:rsidRDefault="00694A10" w:rsidP="00BC5446">
            <w:pPr>
              <w:tabs>
                <w:tab w:val="left" w:pos="6096"/>
              </w:tabs>
              <w:jc w:val="center"/>
              <w:rPr>
                <w:iCs/>
                <w:sz w:val="24"/>
                <w:szCs w:val="24"/>
              </w:rPr>
            </w:pPr>
            <w:r w:rsidRPr="007A6DD6">
              <w:rPr>
                <w:iCs/>
                <w:sz w:val="24"/>
                <w:szCs w:val="24"/>
              </w:rPr>
              <w:t>Понимает параметры биологического статуса и нормативные общеклинические показатели организма животных</w:t>
            </w:r>
          </w:p>
          <w:p w14:paraId="3FFC9E23" w14:textId="77777777" w:rsidR="00694A10" w:rsidRPr="00F8028F" w:rsidRDefault="00694A10" w:rsidP="00BC5446">
            <w:pPr>
              <w:rPr>
                <w:sz w:val="24"/>
                <w:szCs w:val="24"/>
                <w:highlight w:val="yellow"/>
              </w:rPr>
            </w:pPr>
          </w:p>
        </w:tc>
        <w:tc>
          <w:tcPr>
            <w:tcW w:w="1732" w:type="dxa"/>
            <w:tcBorders>
              <w:top w:val="single" w:sz="4" w:space="0" w:color="auto"/>
              <w:left w:val="single" w:sz="4" w:space="0" w:color="auto"/>
              <w:bottom w:val="single" w:sz="4" w:space="0" w:color="auto"/>
              <w:right w:val="single" w:sz="4" w:space="0" w:color="auto"/>
            </w:tcBorders>
          </w:tcPr>
          <w:p w14:paraId="594B8991" w14:textId="77777777" w:rsidR="00694A10" w:rsidRPr="0026236B" w:rsidRDefault="00694A10" w:rsidP="00BC5446">
            <w:pPr>
              <w:jc w:val="center"/>
              <w:rPr>
                <w:sz w:val="24"/>
                <w:szCs w:val="24"/>
              </w:rPr>
            </w:pPr>
            <w:r w:rsidRPr="0026236B">
              <w:rPr>
                <w:sz w:val="24"/>
                <w:szCs w:val="24"/>
              </w:rPr>
              <w:t xml:space="preserve">Обучающийся не </w:t>
            </w:r>
            <w:r w:rsidRPr="0026236B">
              <w:rPr>
                <w:iCs/>
                <w:sz w:val="24"/>
                <w:szCs w:val="24"/>
              </w:rPr>
              <w:t>понимает параметры биологического статуса и нормативные общеклинические показатели организма</w:t>
            </w:r>
          </w:p>
        </w:tc>
        <w:tc>
          <w:tcPr>
            <w:tcW w:w="1650" w:type="dxa"/>
            <w:tcBorders>
              <w:top w:val="single" w:sz="4" w:space="0" w:color="auto"/>
              <w:left w:val="single" w:sz="4" w:space="0" w:color="auto"/>
              <w:bottom w:val="single" w:sz="4" w:space="0" w:color="auto"/>
              <w:right w:val="single" w:sz="4" w:space="0" w:color="auto"/>
            </w:tcBorders>
          </w:tcPr>
          <w:p w14:paraId="41E96C3F" w14:textId="77777777" w:rsidR="00694A10" w:rsidRPr="0026236B" w:rsidRDefault="00694A10" w:rsidP="00716622">
            <w:pPr>
              <w:jc w:val="center"/>
              <w:rPr>
                <w:sz w:val="24"/>
                <w:szCs w:val="24"/>
              </w:rPr>
            </w:pPr>
            <w:r w:rsidRPr="0026236B">
              <w:rPr>
                <w:sz w:val="24"/>
                <w:szCs w:val="24"/>
              </w:rPr>
              <w:t xml:space="preserve">Обучающийся на минимальном уровне </w:t>
            </w:r>
            <w:r w:rsidRPr="0026236B">
              <w:rPr>
                <w:iCs/>
                <w:sz w:val="24"/>
                <w:szCs w:val="24"/>
              </w:rPr>
              <w:t>понимает параметры биологического статуса и нормативные общеклинические показатели организма</w:t>
            </w:r>
          </w:p>
        </w:tc>
        <w:tc>
          <w:tcPr>
            <w:tcW w:w="1650" w:type="dxa"/>
            <w:tcBorders>
              <w:top w:val="single" w:sz="4" w:space="0" w:color="auto"/>
              <w:left w:val="single" w:sz="4" w:space="0" w:color="auto"/>
              <w:bottom w:val="single" w:sz="4" w:space="0" w:color="auto"/>
              <w:right w:val="single" w:sz="4" w:space="0" w:color="auto"/>
            </w:tcBorders>
          </w:tcPr>
          <w:p w14:paraId="32EA8E4B" w14:textId="77777777" w:rsidR="00694A10" w:rsidRPr="008E4C20" w:rsidRDefault="00694A10" w:rsidP="008E4C20">
            <w:pPr>
              <w:jc w:val="center"/>
              <w:rPr>
                <w:iCs/>
                <w:sz w:val="24"/>
                <w:szCs w:val="24"/>
              </w:rPr>
            </w:pPr>
            <w:r w:rsidRPr="008E4C20">
              <w:rPr>
                <w:iCs/>
                <w:sz w:val="24"/>
                <w:szCs w:val="24"/>
              </w:rPr>
              <w:t xml:space="preserve">Обучающийся </w:t>
            </w:r>
            <w:r w:rsidRPr="007A6DD6">
              <w:rPr>
                <w:iCs/>
                <w:sz w:val="24"/>
                <w:szCs w:val="24"/>
              </w:rPr>
              <w:t xml:space="preserve">понимает </w:t>
            </w:r>
            <w:r w:rsidRPr="008E4C20">
              <w:rPr>
                <w:iCs/>
                <w:sz w:val="24"/>
                <w:szCs w:val="24"/>
              </w:rPr>
              <w:t>параметры</w:t>
            </w:r>
            <w:r w:rsidRPr="007A6DD6">
              <w:rPr>
                <w:iCs/>
                <w:sz w:val="24"/>
                <w:szCs w:val="24"/>
              </w:rPr>
              <w:t xml:space="preserve"> биологического статуса и нормативные общеклинические показатели организма животных</w:t>
            </w:r>
          </w:p>
        </w:tc>
        <w:tc>
          <w:tcPr>
            <w:tcW w:w="1650" w:type="dxa"/>
            <w:tcBorders>
              <w:top w:val="single" w:sz="4" w:space="0" w:color="auto"/>
              <w:left w:val="single" w:sz="4" w:space="0" w:color="auto"/>
              <w:bottom w:val="single" w:sz="4" w:space="0" w:color="auto"/>
              <w:right w:val="single" w:sz="4" w:space="0" w:color="auto"/>
            </w:tcBorders>
          </w:tcPr>
          <w:p w14:paraId="6B61B22E" w14:textId="77777777" w:rsidR="00694A10" w:rsidRPr="008E4C20" w:rsidRDefault="00694A10" w:rsidP="008E4C20">
            <w:pPr>
              <w:jc w:val="center"/>
              <w:rPr>
                <w:iCs/>
                <w:sz w:val="24"/>
                <w:szCs w:val="24"/>
              </w:rPr>
            </w:pPr>
            <w:r w:rsidRPr="008E4C20">
              <w:rPr>
                <w:iCs/>
                <w:sz w:val="24"/>
                <w:szCs w:val="24"/>
              </w:rPr>
              <w:t>Обучающийся на высоком уровне п</w:t>
            </w:r>
            <w:r w:rsidRPr="007A6DD6">
              <w:rPr>
                <w:iCs/>
                <w:sz w:val="24"/>
                <w:szCs w:val="24"/>
              </w:rPr>
              <w:t>онимает параметры биологического статуса и нормативные общеклинические показатели организма животных</w:t>
            </w:r>
          </w:p>
        </w:tc>
        <w:tc>
          <w:tcPr>
            <w:tcW w:w="1240" w:type="dxa"/>
            <w:vMerge w:val="restart"/>
            <w:shd w:val="clear" w:color="auto" w:fill="auto"/>
          </w:tcPr>
          <w:p w14:paraId="1DFD6DDF" w14:textId="77777777" w:rsidR="00694A10" w:rsidRPr="005D4D55" w:rsidRDefault="00694A10" w:rsidP="00716622">
            <w:pPr>
              <w:jc w:val="center"/>
              <w:rPr>
                <w:sz w:val="24"/>
                <w:szCs w:val="24"/>
              </w:rPr>
            </w:pPr>
            <w:r w:rsidRPr="005D4D55">
              <w:rPr>
                <w:sz w:val="24"/>
                <w:szCs w:val="24"/>
              </w:rPr>
              <w:t>Реферат</w:t>
            </w:r>
          </w:p>
          <w:p w14:paraId="1E6CD1DD" w14:textId="77777777" w:rsidR="00694A10" w:rsidRPr="005D4D55" w:rsidRDefault="00694A10" w:rsidP="00716622">
            <w:pPr>
              <w:jc w:val="center"/>
              <w:rPr>
                <w:sz w:val="24"/>
                <w:szCs w:val="24"/>
              </w:rPr>
            </w:pPr>
          </w:p>
          <w:p w14:paraId="4FBBDA8F" w14:textId="77777777" w:rsidR="00694A10" w:rsidRPr="005D4D55" w:rsidRDefault="00694A10" w:rsidP="00716622">
            <w:pPr>
              <w:jc w:val="center"/>
              <w:rPr>
                <w:sz w:val="24"/>
                <w:szCs w:val="24"/>
              </w:rPr>
            </w:pPr>
            <w:r w:rsidRPr="005D4D55">
              <w:rPr>
                <w:sz w:val="24"/>
                <w:szCs w:val="24"/>
              </w:rPr>
              <w:t>Доклад</w:t>
            </w:r>
          </w:p>
          <w:p w14:paraId="74BC8087" w14:textId="77777777" w:rsidR="00694A10" w:rsidRPr="005D4D55" w:rsidRDefault="00694A10" w:rsidP="00716622">
            <w:pPr>
              <w:jc w:val="center"/>
              <w:rPr>
                <w:sz w:val="24"/>
                <w:szCs w:val="24"/>
              </w:rPr>
            </w:pPr>
          </w:p>
          <w:p w14:paraId="7E9BC069" w14:textId="77777777" w:rsidR="00694A10" w:rsidRPr="005D4D55" w:rsidRDefault="00694A10" w:rsidP="00716622">
            <w:pPr>
              <w:jc w:val="center"/>
              <w:rPr>
                <w:sz w:val="24"/>
                <w:szCs w:val="24"/>
              </w:rPr>
            </w:pPr>
            <w:r w:rsidRPr="005D4D55">
              <w:rPr>
                <w:sz w:val="24"/>
                <w:szCs w:val="24"/>
              </w:rPr>
              <w:t>Контрольная</w:t>
            </w:r>
          </w:p>
          <w:p w14:paraId="383188A3" w14:textId="77777777" w:rsidR="00694A10" w:rsidRPr="005D4D55" w:rsidRDefault="00694A10" w:rsidP="00716622">
            <w:pPr>
              <w:jc w:val="center"/>
              <w:rPr>
                <w:sz w:val="24"/>
                <w:szCs w:val="24"/>
              </w:rPr>
            </w:pPr>
            <w:r w:rsidRPr="005D4D55">
              <w:rPr>
                <w:sz w:val="24"/>
                <w:szCs w:val="24"/>
              </w:rPr>
              <w:t xml:space="preserve"> работа</w:t>
            </w:r>
          </w:p>
          <w:p w14:paraId="5F539EDE" w14:textId="77777777" w:rsidR="00694A10" w:rsidRPr="005D4D55" w:rsidRDefault="00694A10" w:rsidP="00716622">
            <w:pPr>
              <w:jc w:val="center"/>
              <w:rPr>
                <w:sz w:val="24"/>
                <w:szCs w:val="24"/>
              </w:rPr>
            </w:pPr>
          </w:p>
          <w:p w14:paraId="260299B2" w14:textId="77777777" w:rsidR="00694A10" w:rsidRPr="005D4D55" w:rsidRDefault="00694A10" w:rsidP="00716622">
            <w:pPr>
              <w:jc w:val="center"/>
              <w:rPr>
                <w:sz w:val="24"/>
                <w:szCs w:val="24"/>
              </w:rPr>
            </w:pPr>
            <w:r w:rsidRPr="005D4D55">
              <w:rPr>
                <w:sz w:val="24"/>
                <w:szCs w:val="24"/>
              </w:rPr>
              <w:t>Тестирование</w:t>
            </w:r>
          </w:p>
          <w:p w14:paraId="4CCEFC7B" w14:textId="77777777" w:rsidR="00694A10" w:rsidRPr="005D4D55" w:rsidRDefault="00694A10" w:rsidP="00716622">
            <w:pPr>
              <w:jc w:val="center"/>
              <w:rPr>
                <w:sz w:val="24"/>
                <w:szCs w:val="24"/>
              </w:rPr>
            </w:pPr>
          </w:p>
          <w:p w14:paraId="3BB8EB14" w14:textId="77777777" w:rsidR="00694A10" w:rsidRPr="005D4D55" w:rsidRDefault="00694A10" w:rsidP="00716622">
            <w:pPr>
              <w:jc w:val="center"/>
              <w:rPr>
                <w:sz w:val="24"/>
                <w:szCs w:val="24"/>
              </w:rPr>
            </w:pPr>
            <w:r w:rsidRPr="005D4D55">
              <w:rPr>
                <w:sz w:val="24"/>
                <w:szCs w:val="24"/>
              </w:rPr>
              <w:t>Экзамен</w:t>
            </w:r>
          </w:p>
        </w:tc>
      </w:tr>
      <w:tr w:rsidR="006B6DD6" w:rsidRPr="005D4D55" w14:paraId="0CD1CF4D" w14:textId="77777777" w:rsidTr="00035A9D">
        <w:tc>
          <w:tcPr>
            <w:tcW w:w="1649" w:type="dxa"/>
            <w:tcBorders>
              <w:top w:val="single" w:sz="4" w:space="0" w:color="auto"/>
              <w:left w:val="single" w:sz="4" w:space="0" w:color="auto"/>
              <w:bottom w:val="single" w:sz="4" w:space="0" w:color="auto"/>
              <w:right w:val="single" w:sz="4" w:space="0" w:color="auto"/>
            </w:tcBorders>
          </w:tcPr>
          <w:p w14:paraId="059ED92E" w14:textId="77777777" w:rsidR="006B6DD6" w:rsidRPr="00694A10" w:rsidRDefault="006B6DD6" w:rsidP="006B6DD6">
            <w:pPr>
              <w:tabs>
                <w:tab w:val="left" w:pos="6096"/>
              </w:tabs>
              <w:jc w:val="center"/>
              <w:rPr>
                <w:b/>
                <w:iCs/>
                <w:sz w:val="24"/>
                <w:szCs w:val="24"/>
              </w:rPr>
            </w:pPr>
            <w:r w:rsidRPr="00694A10">
              <w:rPr>
                <w:b/>
                <w:iCs/>
                <w:sz w:val="24"/>
                <w:szCs w:val="24"/>
              </w:rPr>
              <w:t>ОПК-1.2</w:t>
            </w:r>
          </w:p>
          <w:p w14:paraId="39FE5F40" w14:textId="77777777" w:rsidR="006B6DD6" w:rsidRPr="00BC5446" w:rsidRDefault="006B6DD6" w:rsidP="006B6DD6">
            <w:pPr>
              <w:tabs>
                <w:tab w:val="left" w:pos="6096"/>
              </w:tabs>
              <w:jc w:val="center"/>
              <w:rPr>
                <w:b/>
                <w:iCs/>
                <w:sz w:val="24"/>
                <w:szCs w:val="24"/>
              </w:rPr>
            </w:pPr>
            <w:r w:rsidRPr="007A6DD6">
              <w:rPr>
                <w:iCs/>
                <w:sz w:val="24"/>
                <w:szCs w:val="24"/>
              </w:rPr>
              <w:t>Обладает умением реализовывать мероприятия по ветеринарно-санитарному благополу</w:t>
            </w:r>
            <w:r w:rsidRPr="007A6DD6">
              <w:rPr>
                <w:iCs/>
                <w:sz w:val="24"/>
                <w:szCs w:val="24"/>
              </w:rPr>
              <w:lastRenderedPageBreak/>
              <w:t>чию животных и биологической безопасности продукции</w:t>
            </w:r>
          </w:p>
        </w:tc>
        <w:tc>
          <w:tcPr>
            <w:tcW w:w="1732" w:type="dxa"/>
            <w:tcBorders>
              <w:top w:val="single" w:sz="4" w:space="0" w:color="auto"/>
              <w:left w:val="single" w:sz="4" w:space="0" w:color="auto"/>
              <w:bottom w:val="single" w:sz="4" w:space="0" w:color="auto"/>
              <w:right w:val="single" w:sz="4" w:space="0" w:color="auto"/>
            </w:tcBorders>
          </w:tcPr>
          <w:p w14:paraId="6E98F429" w14:textId="77777777" w:rsidR="006B6DD6" w:rsidRPr="006B6DD6" w:rsidRDefault="006B6DD6" w:rsidP="006B6DD6">
            <w:pPr>
              <w:tabs>
                <w:tab w:val="left" w:pos="6096"/>
              </w:tabs>
              <w:jc w:val="center"/>
              <w:rPr>
                <w:iCs/>
                <w:sz w:val="24"/>
                <w:szCs w:val="24"/>
              </w:rPr>
            </w:pPr>
            <w:r w:rsidRPr="006B6DD6">
              <w:rPr>
                <w:iCs/>
                <w:sz w:val="24"/>
                <w:szCs w:val="24"/>
              </w:rPr>
              <w:lastRenderedPageBreak/>
              <w:t xml:space="preserve">Не обладает </w:t>
            </w:r>
            <w:r w:rsidRPr="007A6DD6">
              <w:rPr>
                <w:iCs/>
                <w:sz w:val="24"/>
                <w:szCs w:val="24"/>
              </w:rPr>
              <w:t xml:space="preserve">умением реализовывать мероприятия по ветеринарно-санитарному благополучию животных и </w:t>
            </w:r>
            <w:r w:rsidRPr="007A6DD6">
              <w:rPr>
                <w:iCs/>
                <w:sz w:val="24"/>
                <w:szCs w:val="24"/>
              </w:rPr>
              <w:lastRenderedPageBreak/>
              <w:t>биологической безопасности продукции</w:t>
            </w:r>
          </w:p>
        </w:tc>
        <w:tc>
          <w:tcPr>
            <w:tcW w:w="1650" w:type="dxa"/>
            <w:tcBorders>
              <w:top w:val="single" w:sz="4" w:space="0" w:color="auto"/>
              <w:left w:val="single" w:sz="4" w:space="0" w:color="auto"/>
              <w:bottom w:val="single" w:sz="4" w:space="0" w:color="auto"/>
              <w:right w:val="single" w:sz="4" w:space="0" w:color="auto"/>
            </w:tcBorders>
          </w:tcPr>
          <w:p w14:paraId="7CDBC7E5" w14:textId="77777777" w:rsidR="006B6DD6" w:rsidRPr="006B6DD6" w:rsidRDefault="006B6DD6" w:rsidP="006B6DD6">
            <w:pPr>
              <w:tabs>
                <w:tab w:val="left" w:pos="6096"/>
              </w:tabs>
              <w:jc w:val="center"/>
              <w:rPr>
                <w:iCs/>
                <w:sz w:val="24"/>
                <w:szCs w:val="24"/>
              </w:rPr>
            </w:pPr>
            <w:r w:rsidRPr="006B6DD6">
              <w:rPr>
                <w:iCs/>
                <w:sz w:val="24"/>
                <w:szCs w:val="24"/>
              </w:rPr>
              <w:lastRenderedPageBreak/>
              <w:t>На низком уровне обл</w:t>
            </w:r>
            <w:r w:rsidRPr="007A6DD6">
              <w:rPr>
                <w:iCs/>
                <w:sz w:val="24"/>
                <w:szCs w:val="24"/>
              </w:rPr>
              <w:t>адает умением реализовывать мероприятия по ветеринарно-санитарному благополу</w:t>
            </w:r>
            <w:r w:rsidRPr="007A6DD6">
              <w:rPr>
                <w:iCs/>
                <w:sz w:val="24"/>
                <w:szCs w:val="24"/>
              </w:rPr>
              <w:lastRenderedPageBreak/>
              <w:t>чию животных и биологической безопасности продукции</w:t>
            </w:r>
          </w:p>
        </w:tc>
        <w:tc>
          <w:tcPr>
            <w:tcW w:w="1650" w:type="dxa"/>
            <w:tcBorders>
              <w:top w:val="single" w:sz="4" w:space="0" w:color="auto"/>
              <w:left w:val="single" w:sz="4" w:space="0" w:color="auto"/>
              <w:bottom w:val="single" w:sz="4" w:space="0" w:color="auto"/>
              <w:right w:val="single" w:sz="4" w:space="0" w:color="auto"/>
            </w:tcBorders>
          </w:tcPr>
          <w:p w14:paraId="169097E7" w14:textId="77777777" w:rsidR="006B6DD6" w:rsidRPr="006B6DD6" w:rsidRDefault="006B6DD6" w:rsidP="006B6DD6">
            <w:pPr>
              <w:tabs>
                <w:tab w:val="left" w:pos="6096"/>
              </w:tabs>
              <w:jc w:val="center"/>
              <w:rPr>
                <w:iCs/>
                <w:sz w:val="24"/>
                <w:szCs w:val="24"/>
              </w:rPr>
            </w:pPr>
            <w:r w:rsidRPr="007A6DD6">
              <w:rPr>
                <w:iCs/>
                <w:sz w:val="24"/>
                <w:szCs w:val="24"/>
              </w:rPr>
              <w:lastRenderedPageBreak/>
              <w:t>Обладает умением реализовывать мероприятия по ветеринарно-санитарному благополучию живот</w:t>
            </w:r>
            <w:r w:rsidRPr="007A6DD6">
              <w:rPr>
                <w:iCs/>
                <w:sz w:val="24"/>
                <w:szCs w:val="24"/>
              </w:rPr>
              <w:lastRenderedPageBreak/>
              <w:t>ных и биологической безопасности продукции</w:t>
            </w:r>
          </w:p>
        </w:tc>
        <w:tc>
          <w:tcPr>
            <w:tcW w:w="1650" w:type="dxa"/>
            <w:tcBorders>
              <w:top w:val="single" w:sz="4" w:space="0" w:color="auto"/>
              <w:left w:val="single" w:sz="4" w:space="0" w:color="auto"/>
              <w:bottom w:val="single" w:sz="4" w:space="0" w:color="auto"/>
              <w:right w:val="single" w:sz="4" w:space="0" w:color="auto"/>
            </w:tcBorders>
          </w:tcPr>
          <w:p w14:paraId="44202833" w14:textId="77777777" w:rsidR="006B6DD6" w:rsidRPr="006B6DD6" w:rsidRDefault="006B6DD6" w:rsidP="006B6DD6">
            <w:pPr>
              <w:tabs>
                <w:tab w:val="left" w:pos="6096"/>
              </w:tabs>
              <w:jc w:val="center"/>
              <w:rPr>
                <w:iCs/>
                <w:sz w:val="24"/>
                <w:szCs w:val="24"/>
              </w:rPr>
            </w:pPr>
            <w:r w:rsidRPr="006B6DD6">
              <w:rPr>
                <w:iCs/>
                <w:sz w:val="24"/>
                <w:szCs w:val="24"/>
              </w:rPr>
              <w:lastRenderedPageBreak/>
              <w:t>На высоком уровне о</w:t>
            </w:r>
            <w:r w:rsidRPr="007A6DD6">
              <w:rPr>
                <w:iCs/>
                <w:sz w:val="24"/>
                <w:szCs w:val="24"/>
              </w:rPr>
              <w:t>бладает умением реализовывать мероприятия по ветеринарно-санитарному благополу</w:t>
            </w:r>
            <w:r w:rsidRPr="007A6DD6">
              <w:rPr>
                <w:iCs/>
                <w:sz w:val="24"/>
                <w:szCs w:val="24"/>
              </w:rPr>
              <w:lastRenderedPageBreak/>
              <w:t>чию животных и биологической безопасности продукции</w:t>
            </w:r>
          </w:p>
        </w:tc>
        <w:tc>
          <w:tcPr>
            <w:tcW w:w="1240" w:type="dxa"/>
            <w:vMerge/>
            <w:shd w:val="clear" w:color="auto" w:fill="auto"/>
          </w:tcPr>
          <w:p w14:paraId="20B2F79C" w14:textId="77777777" w:rsidR="006B6DD6" w:rsidRPr="005D4D55" w:rsidRDefault="006B6DD6" w:rsidP="006B6DD6">
            <w:pPr>
              <w:jc w:val="center"/>
              <w:rPr>
                <w:sz w:val="24"/>
                <w:szCs w:val="24"/>
              </w:rPr>
            </w:pPr>
          </w:p>
        </w:tc>
      </w:tr>
      <w:tr w:rsidR="006B6DD6" w:rsidRPr="005D4D55" w14:paraId="60F795A8" w14:textId="77777777" w:rsidTr="00035A9D">
        <w:tc>
          <w:tcPr>
            <w:tcW w:w="1649" w:type="dxa"/>
            <w:tcBorders>
              <w:top w:val="single" w:sz="4" w:space="0" w:color="auto"/>
              <w:left w:val="single" w:sz="4" w:space="0" w:color="auto"/>
              <w:bottom w:val="single" w:sz="4" w:space="0" w:color="auto"/>
              <w:right w:val="single" w:sz="4" w:space="0" w:color="auto"/>
            </w:tcBorders>
          </w:tcPr>
          <w:p w14:paraId="680A7637" w14:textId="77777777" w:rsidR="006B6DD6" w:rsidRPr="00694A10" w:rsidRDefault="006B6DD6" w:rsidP="006B6DD6">
            <w:pPr>
              <w:tabs>
                <w:tab w:val="left" w:pos="6096"/>
              </w:tabs>
              <w:jc w:val="center"/>
              <w:rPr>
                <w:b/>
                <w:iCs/>
                <w:sz w:val="24"/>
                <w:szCs w:val="24"/>
              </w:rPr>
            </w:pPr>
            <w:r w:rsidRPr="00694A10">
              <w:rPr>
                <w:b/>
                <w:iCs/>
                <w:sz w:val="24"/>
                <w:szCs w:val="24"/>
              </w:rPr>
              <w:lastRenderedPageBreak/>
              <w:t>ОПК-1.3</w:t>
            </w:r>
          </w:p>
          <w:p w14:paraId="7466137D" w14:textId="77777777" w:rsidR="006B6DD6" w:rsidRPr="00BC5446" w:rsidRDefault="006B6DD6" w:rsidP="006B6DD6">
            <w:pPr>
              <w:tabs>
                <w:tab w:val="left" w:pos="6096"/>
              </w:tabs>
              <w:jc w:val="center"/>
              <w:rPr>
                <w:b/>
                <w:iCs/>
                <w:sz w:val="24"/>
                <w:szCs w:val="24"/>
              </w:rPr>
            </w:pPr>
            <w:r w:rsidRPr="007A6DD6">
              <w:rPr>
                <w:iCs/>
                <w:sz w:val="24"/>
                <w:szCs w:val="24"/>
              </w:rPr>
              <w:t>Владеет навыками улучшения продуктивных качеств и санитарно – гигиенических показателей содержания животных</w:t>
            </w:r>
          </w:p>
        </w:tc>
        <w:tc>
          <w:tcPr>
            <w:tcW w:w="1732" w:type="dxa"/>
            <w:tcBorders>
              <w:top w:val="single" w:sz="4" w:space="0" w:color="auto"/>
              <w:left w:val="single" w:sz="4" w:space="0" w:color="auto"/>
              <w:bottom w:val="single" w:sz="4" w:space="0" w:color="auto"/>
              <w:right w:val="single" w:sz="4" w:space="0" w:color="auto"/>
            </w:tcBorders>
          </w:tcPr>
          <w:p w14:paraId="0B0697C0" w14:textId="77777777" w:rsidR="006B6DD6" w:rsidRPr="000978D6" w:rsidRDefault="000978D6" w:rsidP="000978D6">
            <w:pPr>
              <w:tabs>
                <w:tab w:val="left" w:pos="6096"/>
              </w:tabs>
              <w:jc w:val="center"/>
              <w:rPr>
                <w:iCs/>
                <w:sz w:val="24"/>
                <w:szCs w:val="24"/>
              </w:rPr>
            </w:pPr>
            <w:r w:rsidRPr="000978D6">
              <w:rPr>
                <w:iCs/>
                <w:sz w:val="24"/>
                <w:szCs w:val="24"/>
              </w:rPr>
              <w:t xml:space="preserve">Не владеет </w:t>
            </w:r>
            <w:r w:rsidR="006B6DD6" w:rsidRPr="007A6DD6">
              <w:rPr>
                <w:iCs/>
                <w:sz w:val="24"/>
                <w:szCs w:val="24"/>
              </w:rPr>
              <w:t>навыками улучшения продуктивных качеств и санитарно – гигиенических показателей содержания животных</w:t>
            </w:r>
          </w:p>
        </w:tc>
        <w:tc>
          <w:tcPr>
            <w:tcW w:w="1650" w:type="dxa"/>
            <w:tcBorders>
              <w:top w:val="single" w:sz="4" w:space="0" w:color="auto"/>
              <w:left w:val="single" w:sz="4" w:space="0" w:color="auto"/>
              <w:bottom w:val="single" w:sz="4" w:space="0" w:color="auto"/>
              <w:right w:val="single" w:sz="4" w:space="0" w:color="auto"/>
            </w:tcBorders>
          </w:tcPr>
          <w:p w14:paraId="16F8659D" w14:textId="77777777" w:rsidR="006B6DD6" w:rsidRPr="000978D6" w:rsidRDefault="000978D6" w:rsidP="000978D6">
            <w:pPr>
              <w:tabs>
                <w:tab w:val="left" w:pos="6096"/>
              </w:tabs>
              <w:jc w:val="center"/>
              <w:rPr>
                <w:iCs/>
                <w:sz w:val="24"/>
                <w:szCs w:val="24"/>
              </w:rPr>
            </w:pPr>
            <w:r>
              <w:rPr>
                <w:iCs/>
                <w:sz w:val="24"/>
                <w:szCs w:val="24"/>
              </w:rPr>
              <w:t>На низком уровне в</w:t>
            </w:r>
            <w:r w:rsidR="006B6DD6" w:rsidRPr="007A6DD6">
              <w:rPr>
                <w:iCs/>
                <w:sz w:val="24"/>
                <w:szCs w:val="24"/>
              </w:rPr>
              <w:t>ладеет навыками улучшения продуктивных качеств и санитарно – гигиенических показателей содержания животных</w:t>
            </w:r>
          </w:p>
        </w:tc>
        <w:tc>
          <w:tcPr>
            <w:tcW w:w="1650" w:type="dxa"/>
            <w:tcBorders>
              <w:top w:val="single" w:sz="4" w:space="0" w:color="auto"/>
              <w:left w:val="single" w:sz="4" w:space="0" w:color="auto"/>
              <w:bottom w:val="single" w:sz="4" w:space="0" w:color="auto"/>
              <w:right w:val="single" w:sz="4" w:space="0" w:color="auto"/>
            </w:tcBorders>
          </w:tcPr>
          <w:p w14:paraId="525EE8BD" w14:textId="77777777" w:rsidR="006B6DD6" w:rsidRPr="000978D6" w:rsidRDefault="006B6DD6" w:rsidP="006B6DD6">
            <w:pPr>
              <w:tabs>
                <w:tab w:val="left" w:pos="6096"/>
              </w:tabs>
              <w:jc w:val="center"/>
              <w:rPr>
                <w:iCs/>
                <w:sz w:val="24"/>
                <w:szCs w:val="24"/>
              </w:rPr>
            </w:pPr>
            <w:r w:rsidRPr="007A6DD6">
              <w:rPr>
                <w:iCs/>
                <w:sz w:val="24"/>
                <w:szCs w:val="24"/>
              </w:rPr>
              <w:t>Владеет навыками улучшения продуктивных качеств и санитарно – гигиенических показателей содержания животных</w:t>
            </w:r>
          </w:p>
        </w:tc>
        <w:tc>
          <w:tcPr>
            <w:tcW w:w="1650" w:type="dxa"/>
            <w:tcBorders>
              <w:top w:val="single" w:sz="4" w:space="0" w:color="auto"/>
              <w:left w:val="single" w:sz="4" w:space="0" w:color="auto"/>
              <w:bottom w:val="single" w:sz="4" w:space="0" w:color="auto"/>
              <w:right w:val="single" w:sz="4" w:space="0" w:color="auto"/>
            </w:tcBorders>
          </w:tcPr>
          <w:p w14:paraId="1E13770D" w14:textId="77777777" w:rsidR="006B6DD6" w:rsidRPr="000978D6" w:rsidRDefault="000978D6" w:rsidP="000978D6">
            <w:pPr>
              <w:tabs>
                <w:tab w:val="left" w:pos="6096"/>
              </w:tabs>
              <w:jc w:val="center"/>
              <w:rPr>
                <w:iCs/>
                <w:sz w:val="24"/>
                <w:szCs w:val="24"/>
              </w:rPr>
            </w:pPr>
            <w:r w:rsidRPr="000978D6">
              <w:rPr>
                <w:iCs/>
                <w:sz w:val="24"/>
                <w:szCs w:val="24"/>
              </w:rPr>
              <w:t xml:space="preserve">На высоком </w:t>
            </w:r>
            <w:r>
              <w:rPr>
                <w:iCs/>
                <w:sz w:val="24"/>
                <w:szCs w:val="24"/>
              </w:rPr>
              <w:t>у</w:t>
            </w:r>
            <w:r w:rsidRPr="000978D6">
              <w:rPr>
                <w:iCs/>
                <w:sz w:val="24"/>
                <w:szCs w:val="24"/>
              </w:rPr>
              <w:t>ровне в</w:t>
            </w:r>
            <w:r w:rsidR="006B6DD6" w:rsidRPr="007A6DD6">
              <w:rPr>
                <w:iCs/>
                <w:sz w:val="24"/>
                <w:szCs w:val="24"/>
              </w:rPr>
              <w:t>ладеет навыками улучшения продуктивных качеств и санитарно – гигиенических показателей содержания животных</w:t>
            </w:r>
          </w:p>
        </w:tc>
        <w:tc>
          <w:tcPr>
            <w:tcW w:w="1240" w:type="dxa"/>
            <w:vMerge/>
            <w:shd w:val="clear" w:color="auto" w:fill="auto"/>
          </w:tcPr>
          <w:p w14:paraId="6BCADFC6" w14:textId="77777777" w:rsidR="006B6DD6" w:rsidRPr="005D4D55" w:rsidRDefault="006B6DD6" w:rsidP="006B6DD6">
            <w:pPr>
              <w:jc w:val="center"/>
              <w:rPr>
                <w:sz w:val="24"/>
                <w:szCs w:val="24"/>
              </w:rPr>
            </w:pPr>
          </w:p>
        </w:tc>
      </w:tr>
      <w:tr w:rsidR="005A2652" w:rsidRPr="005D4D55" w14:paraId="3375659E" w14:textId="77777777" w:rsidTr="00553CCE">
        <w:tc>
          <w:tcPr>
            <w:tcW w:w="9571" w:type="dxa"/>
            <w:gridSpan w:val="6"/>
            <w:tcBorders>
              <w:right w:val="single" w:sz="4" w:space="0" w:color="auto"/>
            </w:tcBorders>
            <w:vAlign w:val="center"/>
          </w:tcPr>
          <w:p w14:paraId="15352912" w14:textId="77777777" w:rsidR="005A2652" w:rsidRPr="00622B08" w:rsidRDefault="005A2652" w:rsidP="00BF1CF7">
            <w:pPr>
              <w:jc w:val="both"/>
              <w:rPr>
                <w:b/>
                <w:sz w:val="24"/>
                <w:szCs w:val="24"/>
              </w:rPr>
            </w:pPr>
            <w:r w:rsidRPr="00622B08">
              <w:rPr>
                <w:b/>
                <w:sz w:val="24"/>
                <w:szCs w:val="24"/>
              </w:rPr>
              <w:t>ОПК-3 – способен осуществлять профессиональную деятельность в соответствии с нормативными-правовыми актами в сфере АПК</w:t>
            </w:r>
          </w:p>
        </w:tc>
      </w:tr>
      <w:tr w:rsidR="00035A9D" w:rsidRPr="005D4D55" w14:paraId="269AB399" w14:textId="77777777" w:rsidTr="00035A9D">
        <w:tc>
          <w:tcPr>
            <w:tcW w:w="1649" w:type="dxa"/>
          </w:tcPr>
          <w:p w14:paraId="39C81C37" w14:textId="77777777" w:rsidR="00035A9D" w:rsidRPr="006B6DD6" w:rsidRDefault="00035A9D" w:rsidP="00035A9D">
            <w:pPr>
              <w:tabs>
                <w:tab w:val="left" w:pos="6096"/>
              </w:tabs>
              <w:jc w:val="center"/>
              <w:rPr>
                <w:b/>
                <w:iCs/>
                <w:sz w:val="24"/>
                <w:szCs w:val="24"/>
              </w:rPr>
            </w:pPr>
            <w:r w:rsidRPr="006B6DD6">
              <w:rPr>
                <w:b/>
                <w:iCs/>
                <w:sz w:val="24"/>
                <w:szCs w:val="24"/>
              </w:rPr>
              <w:t>ОПК-3.1</w:t>
            </w:r>
          </w:p>
          <w:p w14:paraId="4CEF3E33" w14:textId="77777777" w:rsidR="00035A9D" w:rsidRPr="00AB549B" w:rsidRDefault="00035A9D" w:rsidP="00035A9D">
            <w:pPr>
              <w:tabs>
                <w:tab w:val="left" w:pos="6096"/>
              </w:tabs>
              <w:autoSpaceDE w:val="0"/>
              <w:autoSpaceDN w:val="0"/>
              <w:adjustRightInd w:val="0"/>
              <w:jc w:val="center"/>
              <w:rPr>
                <w:iCs/>
                <w:sz w:val="24"/>
                <w:szCs w:val="24"/>
              </w:rPr>
            </w:pPr>
            <w:r w:rsidRPr="00AB549B">
              <w:rPr>
                <w:iCs/>
                <w:sz w:val="24"/>
                <w:szCs w:val="24"/>
              </w:rPr>
              <w:t xml:space="preserve">Разбирается в нормативно-правовых актах в сфере АПК </w:t>
            </w:r>
          </w:p>
        </w:tc>
        <w:tc>
          <w:tcPr>
            <w:tcW w:w="1732" w:type="dxa"/>
          </w:tcPr>
          <w:p w14:paraId="11320AAA" w14:textId="77777777" w:rsidR="00035A9D" w:rsidRPr="00AB549B" w:rsidRDefault="00035A9D" w:rsidP="00035A9D">
            <w:pPr>
              <w:tabs>
                <w:tab w:val="left" w:pos="6096"/>
              </w:tabs>
              <w:autoSpaceDE w:val="0"/>
              <w:autoSpaceDN w:val="0"/>
              <w:adjustRightInd w:val="0"/>
              <w:jc w:val="center"/>
              <w:rPr>
                <w:iCs/>
                <w:sz w:val="24"/>
                <w:szCs w:val="24"/>
              </w:rPr>
            </w:pPr>
            <w:r w:rsidRPr="00035A9D">
              <w:rPr>
                <w:iCs/>
                <w:sz w:val="24"/>
                <w:szCs w:val="24"/>
              </w:rPr>
              <w:t xml:space="preserve">Не разбирается </w:t>
            </w:r>
            <w:r w:rsidRPr="00AB549B">
              <w:rPr>
                <w:iCs/>
                <w:sz w:val="24"/>
                <w:szCs w:val="24"/>
              </w:rPr>
              <w:t xml:space="preserve">в нормативно-правовых актах в сфере АПК </w:t>
            </w:r>
          </w:p>
        </w:tc>
        <w:tc>
          <w:tcPr>
            <w:tcW w:w="1650" w:type="dxa"/>
          </w:tcPr>
          <w:p w14:paraId="47CFD0F5" w14:textId="77777777" w:rsidR="00035A9D" w:rsidRPr="00AB549B" w:rsidRDefault="00035A9D" w:rsidP="00035A9D">
            <w:pPr>
              <w:tabs>
                <w:tab w:val="left" w:pos="6096"/>
              </w:tabs>
              <w:autoSpaceDE w:val="0"/>
              <w:autoSpaceDN w:val="0"/>
              <w:adjustRightInd w:val="0"/>
              <w:jc w:val="center"/>
              <w:rPr>
                <w:iCs/>
                <w:sz w:val="24"/>
                <w:szCs w:val="24"/>
              </w:rPr>
            </w:pPr>
            <w:r w:rsidRPr="00035A9D">
              <w:rPr>
                <w:iCs/>
                <w:sz w:val="24"/>
                <w:szCs w:val="24"/>
              </w:rPr>
              <w:t>На низком уровне р</w:t>
            </w:r>
            <w:r w:rsidRPr="00AB549B">
              <w:rPr>
                <w:iCs/>
                <w:sz w:val="24"/>
                <w:szCs w:val="24"/>
              </w:rPr>
              <w:t xml:space="preserve">азбирается в нормативно-правовых актах в сфере АПК </w:t>
            </w:r>
          </w:p>
        </w:tc>
        <w:tc>
          <w:tcPr>
            <w:tcW w:w="1650" w:type="dxa"/>
          </w:tcPr>
          <w:p w14:paraId="0A901F7F" w14:textId="77777777" w:rsidR="00035A9D" w:rsidRPr="00AB549B" w:rsidRDefault="00035A9D" w:rsidP="00035A9D">
            <w:pPr>
              <w:tabs>
                <w:tab w:val="left" w:pos="6096"/>
              </w:tabs>
              <w:autoSpaceDE w:val="0"/>
              <w:autoSpaceDN w:val="0"/>
              <w:adjustRightInd w:val="0"/>
              <w:jc w:val="center"/>
              <w:rPr>
                <w:iCs/>
                <w:sz w:val="24"/>
                <w:szCs w:val="24"/>
              </w:rPr>
            </w:pPr>
            <w:r w:rsidRPr="00AB549B">
              <w:rPr>
                <w:iCs/>
                <w:sz w:val="24"/>
                <w:szCs w:val="24"/>
              </w:rPr>
              <w:t xml:space="preserve">Разбирается в нормативно-правовых актах в сфере АПК </w:t>
            </w:r>
          </w:p>
        </w:tc>
        <w:tc>
          <w:tcPr>
            <w:tcW w:w="1650" w:type="dxa"/>
          </w:tcPr>
          <w:p w14:paraId="56151278" w14:textId="77777777" w:rsidR="00035A9D" w:rsidRPr="00AB549B" w:rsidRDefault="00035A9D" w:rsidP="00035A9D">
            <w:pPr>
              <w:tabs>
                <w:tab w:val="left" w:pos="6096"/>
              </w:tabs>
              <w:autoSpaceDE w:val="0"/>
              <w:autoSpaceDN w:val="0"/>
              <w:adjustRightInd w:val="0"/>
              <w:jc w:val="center"/>
              <w:rPr>
                <w:iCs/>
                <w:sz w:val="24"/>
                <w:szCs w:val="24"/>
              </w:rPr>
            </w:pPr>
            <w:r w:rsidRPr="00035A9D">
              <w:rPr>
                <w:iCs/>
                <w:sz w:val="24"/>
                <w:szCs w:val="24"/>
              </w:rPr>
              <w:t>На высоком уровне р</w:t>
            </w:r>
            <w:r w:rsidRPr="00AB549B">
              <w:rPr>
                <w:iCs/>
                <w:sz w:val="24"/>
                <w:szCs w:val="24"/>
              </w:rPr>
              <w:t xml:space="preserve">азбирается в нормативно-правовых актах в сфере АПК </w:t>
            </w:r>
          </w:p>
        </w:tc>
        <w:tc>
          <w:tcPr>
            <w:tcW w:w="1240" w:type="dxa"/>
            <w:vMerge w:val="restart"/>
            <w:shd w:val="clear" w:color="auto" w:fill="auto"/>
          </w:tcPr>
          <w:p w14:paraId="01725C71" w14:textId="77777777" w:rsidR="00035A9D" w:rsidRPr="005D4D55" w:rsidRDefault="00035A9D" w:rsidP="00035A9D">
            <w:pPr>
              <w:jc w:val="center"/>
              <w:rPr>
                <w:sz w:val="24"/>
                <w:szCs w:val="24"/>
              </w:rPr>
            </w:pPr>
            <w:r w:rsidRPr="005D4D55">
              <w:rPr>
                <w:sz w:val="24"/>
                <w:szCs w:val="24"/>
              </w:rPr>
              <w:t>Реферат</w:t>
            </w:r>
          </w:p>
          <w:p w14:paraId="1B50FC2C" w14:textId="77777777" w:rsidR="00035A9D" w:rsidRPr="005D4D55" w:rsidRDefault="00035A9D" w:rsidP="00035A9D">
            <w:pPr>
              <w:jc w:val="center"/>
              <w:rPr>
                <w:sz w:val="24"/>
                <w:szCs w:val="24"/>
              </w:rPr>
            </w:pPr>
          </w:p>
          <w:p w14:paraId="0CE6E267" w14:textId="77777777" w:rsidR="00035A9D" w:rsidRPr="005D4D55" w:rsidRDefault="00035A9D" w:rsidP="00035A9D">
            <w:pPr>
              <w:jc w:val="center"/>
              <w:rPr>
                <w:sz w:val="24"/>
                <w:szCs w:val="24"/>
              </w:rPr>
            </w:pPr>
            <w:r w:rsidRPr="005D4D55">
              <w:rPr>
                <w:sz w:val="24"/>
                <w:szCs w:val="24"/>
              </w:rPr>
              <w:t>Доклад</w:t>
            </w:r>
          </w:p>
          <w:p w14:paraId="1088542A" w14:textId="77777777" w:rsidR="00035A9D" w:rsidRPr="005D4D55" w:rsidRDefault="00035A9D" w:rsidP="00035A9D">
            <w:pPr>
              <w:jc w:val="center"/>
              <w:rPr>
                <w:sz w:val="24"/>
                <w:szCs w:val="24"/>
              </w:rPr>
            </w:pPr>
          </w:p>
          <w:p w14:paraId="591176B5" w14:textId="77777777" w:rsidR="00035A9D" w:rsidRPr="005D4D55" w:rsidRDefault="00035A9D" w:rsidP="00035A9D">
            <w:pPr>
              <w:jc w:val="center"/>
              <w:rPr>
                <w:sz w:val="24"/>
                <w:szCs w:val="24"/>
              </w:rPr>
            </w:pPr>
            <w:r w:rsidRPr="005D4D55">
              <w:rPr>
                <w:sz w:val="24"/>
                <w:szCs w:val="24"/>
              </w:rPr>
              <w:t>Контрольная</w:t>
            </w:r>
          </w:p>
          <w:p w14:paraId="0E03DCBB" w14:textId="77777777" w:rsidR="00035A9D" w:rsidRPr="005D4D55" w:rsidRDefault="00035A9D" w:rsidP="00035A9D">
            <w:pPr>
              <w:jc w:val="center"/>
              <w:rPr>
                <w:sz w:val="24"/>
                <w:szCs w:val="24"/>
              </w:rPr>
            </w:pPr>
            <w:r w:rsidRPr="005D4D55">
              <w:rPr>
                <w:sz w:val="24"/>
                <w:szCs w:val="24"/>
              </w:rPr>
              <w:t xml:space="preserve"> работа</w:t>
            </w:r>
          </w:p>
          <w:p w14:paraId="45379AFF" w14:textId="77777777" w:rsidR="00035A9D" w:rsidRPr="005D4D55" w:rsidRDefault="00035A9D" w:rsidP="00035A9D">
            <w:pPr>
              <w:jc w:val="center"/>
              <w:rPr>
                <w:sz w:val="24"/>
                <w:szCs w:val="24"/>
              </w:rPr>
            </w:pPr>
          </w:p>
          <w:p w14:paraId="0141F0CC" w14:textId="77777777" w:rsidR="00035A9D" w:rsidRPr="005D4D55" w:rsidRDefault="00035A9D" w:rsidP="00035A9D">
            <w:pPr>
              <w:jc w:val="center"/>
              <w:rPr>
                <w:sz w:val="24"/>
                <w:szCs w:val="24"/>
              </w:rPr>
            </w:pPr>
            <w:r w:rsidRPr="005D4D55">
              <w:rPr>
                <w:sz w:val="24"/>
                <w:szCs w:val="24"/>
              </w:rPr>
              <w:t>Тестирование</w:t>
            </w:r>
          </w:p>
          <w:p w14:paraId="59BF7283" w14:textId="77777777" w:rsidR="00035A9D" w:rsidRPr="005D4D55" w:rsidRDefault="00035A9D" w:rsidP="00035A9D">
            <w:pPr>
              <w:jc w:val="center"/>
              <w:rPr>
                <w:sz w:val="24"/>
                <w:szCs w:val="24"/>
              </w:rPr>
            </w:pPr>
          </w:p>
          <w:p w14:paraId="2098F278" w14:textId="77777777" w:rsidR="00035A9D" w:rsidRPr="005D4D55" w:rsidRDefault="00035A9D" w:rsidP="00035A9D">
            <w:pPr>
              <w:jc w:val="center"/>
              <w:rPr>
                <w:sz w:val="24"/>
                <w:szCs w:val="24"/>
              </w:rPr>
            </w:pPr>
            <w:r w:rsidRPr="005D4D55">
              <w:rPr>
                <w:sz w:val="24"/>
                <w:szCs w:val="24"/>
              </w:rPr>
              <w:t>Экзамен</w:t>
            </w:r>
          </w:p>
        </w:tc>
      </w:tr>
      <w:tr w:rsidR="00035A9D" w:rsidRPr="005D4D55" w14:paraId="3F704D61" w14:textId="77777777" w:rsidTr="00035A9D">
        <w:tc>
          <w:tcPr>
            <w:tcW w:w="1649" w:type="dxa"/>
          </w:tcPr>
          <w:p w14:paraId="17E8AB6F" w14:textId="77777777" w:rsidR="00035A9D" w:rsidRPr="00694A10" w:rsidRDefault="00035A9D" w:rsidP="00035A9D">
            <w:pPr>
              <w:tabs>
                <w:tab w:val="left" w:pos="6096"/>
              </w:tabs>
              <w:jc w:val="center"/>
              <w:rPr>
                <w:b/>
                <w:iCs/>
                <w:sz w:val="24"/>
                <w:szCs w:val="24"/>
              </w:rPr>
            </w:pPr>
            <w:r w:rsidRPr="00694A10">
              <w:rPr>
                <w:b/>
                <w:iCs/>
                <w:sz w:val="24"/>
                <w:szCs w:val="24"/>
              </w:rPr>
              <w:t>ОПК-3.2</w:t>
            </w:r>
          </w:p>
          <w:p w14:paraId="5405734D" w14:textId="77777777" w:rsidR="00035A9D" w:rsidRPr="00AB549B" w:rsidRDefault="00035A9D" w:rsidP="00035A9D">
            <w:pPr>
              <w:tabs>
                <w:tab w:val="left" w:pos="6096"/>
              </w:tabs>
              <w:jc w:val="center"/>
              <w:rPr>
                <w:iCs/>
                <w:sz w:val="24"/>
                <w:szCs w:val="24"/>
              </w:rPr>
            </w:pPr>
            <w:r w:rsidRPr="00AB549B">
              <w:rPr>
                <w:iCs/>
                <w:sz w:val="24"/>
                <w:szCs w:val="24"/>
              </w:rPr>
              <w:t>Способен осуществлять профессиональную деятельность в соответствии с нормативными-правовыми актами в сфере АПК</w:t>
            </w:r>
          </w:p>
        </w:tc>
        <w:tc>
          <w:tcPr>
            <w:tcW w:w="1732" w:type="dxa"/>
          </w:tcPr>
          <w:p w14:paraId="702530BA" w14:textId="77777777" w:rsidR="00035A9D" w:rsidRPr="00AB549B" w:rsidRDefault="00ED60D5" w:rsidP="00ED60D5">
            <w:pPr>
              <w:tabs>
                <w:tab w:val="left" w:pos="6096"/>
              </w:tabs>
              <w:jc w:val="center"/>
              <w:rPr>
                <w:iCs/>
                <w:sz w:val="24"/>
                <w:szCs w:val="24"/>
              </w:rPr>
            </w:pPr>
            <w:r w:rsidRPr="00ED60D5">
              <w:rPr>
                <w:iCs/>
                <w:sz w:val="24"/>
                <w:szCs w:val="24"/>
              </w:rPr>
              <w:t>Не способен о</w:t>
            </w:r>
            <w:r w:rsidR="00035A9D" w:rsidRPr="00AB549B">
              <w:rPr>
                <w:iCs/>
                <w:sz w:val="24"/>
                <w:szCs w:val="24"/>
              </w:rPr>
              <w:t>существлять профессиональную деятельность в соответствии с нормативными-правовыми актами в сфере АПК</w:t>
            </w:r>
          </w:p>
        </w:tc>
        <w:tc>
          <w:tcPr>
            <w:tcW w:w="1650" w:type="dxa"/>
          </w:tcPr>
          <w:p w14:paraId="5DCB5504" w14:textId="77777777" w:rsidR="00035A9D" w:rsidRPr="00AB549B" w:rsidRDefault="00ED60D5" w:rsidP="00ED60D5">
            <w:pPr>
              <w:tabs>
                <w:tab w:val="left" w:pos="6096"/>
              </w:tabs>
              <w:jc w:val="center"/>
              <w:rPr>
                <w:iCs/>
                <w:sz w:val="24"/>
                <w:szCs w:val="24"/>
              </w:rPr>
            </w:pPr>
            <w:r w:rsidRPr="00ED60D5">
              <w:rPr>
                <w:iCs/>
                <w:sz w:val="24"/>
                <w:szCs w:val="24"/>
              </w:rPr>
              <w:t>На низком уровне с</w:t>
            </w:r>
            <w:r w:rsidR="00035A9D" w:rsidRPr="00AB549B">
              <w:rPr>
                <w:iCs/>
                <w:sz w:val="24"/>
                <w:szCs w:val="24"/>
              </w:rPr>
              <w:t>пособен осуществлять профессиональную деятельность в соответствии с нормативными-правовыми актами в сфере АПК</w:t>
            </w:r>
          </w:p>
        </w:tc>
        <w:tc>
          <w:tcPr>
            <w:tcW w:w="1650" w:type="dxa"/>
          </w:tcPr>
          <w:p w14:paraId="5C89679F" w14:textId="77777777" w:rsidR="00035A9D" w:rsidRPr="00AB549B" w:rsidRDefault="00035A9D" w:rsidP="00035A9D">
            <w:pPr>
              <w:tabs>
                <w:tab w:val="left" w:pos="6096"/>
              </w:tabs>
              <w:jc w:val="center"/>
              <w:rPr>
                <w:iCs/>
                <w:sz w:val="24"/>
                <w:szCs w:val="24"/>
              </w:rPr>
            </w:pPr>
            <w:r w:rsidRPr="00AB549B">
              <w:rPr>
                <w:iCs/>
                <w:sz w:val="24"/>
                <w:szCs w:val="24"/>
              </w:rPr>
              <w:t>Способен осуществлять профессиональную деятельность в соответствии с нормативными-правовыми актами в сфере АПК</w:t>
            </w:r>
          </w:p>
        </w:tc>
        <w:tc>
          <w:tcPr>
            <w:tcW w:w="1650" w:type="dxa"/>
          </w:tcPr>
          <w:p w14:paraId="1E59318E" w14:textId="77777777" w:rsidR="00035A9D" w:rsidRPr="00AB549B" w:rsidRDefault="00ED60D5" w:rsidP="00ED60D5">
            <w:pPr>
              <w:tabs>
                <w:tab w:val="left" w:pos="6096"/>
              </w:tabs>
              <w:jc w:val="center"/>
              <w:rPr>
                <w:iCs/>
                <w:sz w:val="24"/>
                <w:szCs w:val="24"/>
              </w:rPr>
            </w:pPr>
            <w:r w:rsidRPr="00ED60D5">
              <w:rPr>
                <w:iCs/>
                <w:sz w:val="24"/>
                <w:szCs w:val="24"/>
              </w:rPr>
              <w:t>На высоком уровне с</w:t>
            </w:r>
            <w:r w:rsidR="00035A9D" w:rsidRPr="00AB549B">
              <w:rPr>
                <w:iCs/>
                <w:sz w:val="24"/>
                <w:szCs w:val="24"/>
              </w:rPr>
              <w:t>пособен осуществлять профессиональную деятельность в соответствии с нормативными-правовыми актами в сфере АПК</w:t>
            </w:r>
          </w:p>
        </w:tc>
        <w:tc>
          <w:tcPr>
            <w:tcW w:w="1240" w:type="dxa"/>
            <w:vMerge/>
            <w:shd w:val="clear" w:color="auto" w:fill="auto"/>
          </w:tcPr>
          <w:p w14:paraId="5ECED28D" w14:textId="77777777" w:rsidR="00035A9D" w:rsidRPr="005D4D55" w:rsidRDefault="00035A9D" w:rsidP="00035A9D">
            <w:pPr>
              <w:jc w:val="center"/>
              <w:rPr>
                <w:sz w:val="24"/>
                <w:szCs w:val="24"/>
              </w:rPr>
            </w:pPr>
          </w:p>
        </w:tc>
      </w:tr>
      <w:tr w:rsidR="00035A9D" w:rsidRPr="005D4D55" w14:paraId="10C3570D" w14:textId="77777777" w:rsidTr="00035A9D">
        <w:tc>
          <w:tcPr>
            <w:tcW w:w="1649" w:type="dxa"/>
          </w:tcPr>
          <w:p w14:paraId="52555A21" w14:textId="77777777" w:rsidR="00035A9D" w:rsidRPr="00694A10" w:rsidRDefault="00035A9D" w:rsidP="00035A9D">
            <w:pPr>
              <w:tabs>
                <w:tab w:val="left" w:pos="6096"/>
              </w:tabs>
              <w:jc w:val="center"/>
              <w:rPr>
                <w:rFonts w:eastAsia="Calibri"/>
                <w:b/>
                <w:iCs/>
                <w:sz w:val="24"/>
                <w:szCs w:val="24"/>
              </w:rPr>
            </w:pPr>
            <w:r w:rsidRPr="00694A10">
              <w:rPr>
                <w:rFonts w:eastAsia="Calibri"/>
                <w:b/>
                <w:iCs/>
                <w:sz w:val="24"/>
                <w:szCs w:val="24"/>
              </w:rPr>
              <w:t>ОПК-3.3</w:t>
            </w:r>
          </w:p>
          <w:p w14:paraId="2F6F804D" w14:textId="77777777" w:rsidR="00035A9D" w:rsidRPr="00F8028F" w:rsidRDefault="00035A9D" w:rsidP="00035A9D">
            <w:pPr>
              <w:jc w:val="center"/>
              <w:rPr>
                <w:sz w:val="24"/>
                <w:szCs w:val="24"/>
                <w:highlight w:val="yellow"/>
              </w:rPr>
            </w:pPr>
            <w:r w:rsidRPr="007A6DD6">
              <w:rPr>
                <w:rFonts w:eastAsia="Calibri"/>
                <w:sz w:val="24"/>
                <w:szCs w:val="24"/>
              </w:rPr>
              <w:t>Располагает навыками профессиональной деятельности в соответствии с нормативными-правовыми актами в сфере АПК</w:t>
            </w:r>
          </w:p>
        </w:tc>
        <w:tc>
          <w:tcPr>
            <w:tcW w:w="1732" w:type="dxa"/>
          </w:tcPr>
          <w:p w14:paraId="6399DB6B" w14:textId="77777777" w:rsidR="00035A9D" w:rsidRPr="00493CEE" w:rsidRDefault="00493CEE" w:rsidP="00493CEE">
            <w:pPr>
              <w:tabs>
                <w:tab w:val="left" w:pos="6096"/>
              </w:tabs>
              <w:jc w:val="center"/>
              <w:rPr>
                <w:iCs/>
                <w:sz w:val="24"/>
                <w:szCs w:val="24"/>
              </w:rPr>
            </w:pPr>
            <w:r w:rsidRPr="00493CEE">
              <w:rPr>
                <w:iCs/>
                <w:sz w:val="24"/>
                <w:szCs w:val="24"/>
              </w:rPr>
              <w:t>Не р</w:t>
            </w:r>
            <w:r w:rsidR="00035A9D" w:rsidRPr="00493CEE">
              <w:rPr>
                <w:iCs/>
                <w:sz w:val="24"/>
                <w:szCs w:val="24"/>
              </w:rPr>
              <w:t>асполагает навыками профессиональной деятельности в соответствии с нормативными-правовыми актами в сфере АПК</w:t>
            </w:r>
          </w:p>
        </w:tc>
        <w:tc>
          <w:tcPr>
            <w:tcW w:w="1650" w:type="dxa"/>
          </w:tcPr>
          <w:p w14:paraId="208382B9" w14:textId="77777777" w:rsidR="00035A9D" w:rsidRPr="00493CEE" w:rsidRDefault="00493CEE" w:rsidP="00493CEE">
            <w:pPr>
              <w:tabs>
                <w:tab w:val="left" w:pos="6096"/>
              </w:tabs>
              <w:jc w:val="center"/>
              <w:rPr>
                <w:iCs/>
                <w:sz w:val="24"/>
                <w:szCs w:val="24"/>
              </w:rPr>
            </w:pPr>
            <w:r w:rsidRPr="00493CEE">
              <w:rPr>
                <w:iCs/>
                <w:sz w:val="24"/>
                <w:szCs w:val="24"/>
              </w:rPr>
              <w:t>На низком уровне р</w:t>
            </w:r>
            <w:r w:rsidR="00035A9D" w:rsidRPr="00493CEE">
              <w:rPr>
                <w:iCs/>
                <w:sz w:val="24"/>
                <w:szCs w:val="24"/>
              </w:rPr>
              <w:t>асполагает навыками профессиональной деятельности в соответствии с нормативными-правовыми актами в сфере АПК</w:t>
            </w:r>
          </w:p>
        </w:tc>
        <w:tc>
          <w:tcPr>
            <w:tcW w:w="1650" w:type="dxa"/>
          </w:tcPr>
          <w:p w14:paraId="703AA76E" w14:textId="77777777" w:rsidR="00035A9D" w:rsidRPr="00493CEE" w:rsidRDefault="00035A9D" w:rsidP="00035A9D">
            <w:pPr>
              <w:jc w:val="center"/>
              <w:rPr>
                <w:iCs/>
                <w:sz w:val="24"/>
                <w:szCs w:val="24"/>
              </w:rPr>
            </w:pPr>
            <w:r w:rsidRPr="00493CEE">
              <w:rPr>
                <w:iCs/>
                <w:sz w:val="24"/>
                <w:szCs w:val="24"/>
              </w:rPr>
              <w:t>Располагает навыками профессиональной деятельности в соответствии с нормативными-правовыми актами в сфере АПК</w:t>
            </w:r>
          </w:p>
        </w:tc>
        <w:tc>
          <w:tcPr>
            <w:tcW w:w="1650" w:type="dxa"/>
          </w:tcPr>
          <w:p w14:paraId="153617F5" w14:textId="77777777" w:rsidR="00035A9D" w:rsidRPr="00493CEE" w:rsidRDefault="00493CEE" w:rsidP="00493CEE">
            <w:pPr>
              <w:tabs>
                <w:tab w:val="left" w:pos="6096"/>
              </w:tabs>
              <w:jc w:val="center"/>
              <w:rPr>
                <w:iCs/>
                <w:sz w:val="24"/>
                <w:szCs w:val="24"/>
              </w:rPr>
            </w:pPr>
            <w:r w:rsidRPr="00493CEE">
              <w:rPr>
                <w:iCs/>
                <w:sz w:val="24"/>
                <w:szCs w:val="24"/>
              </w:rPr>
              <w:t>На высоком уровне р</w:t>
            </w:r>
            <w:r w:rsidR="00035A9D" w:rsidRPr="00493CEE">
              <w:rPr>
                <w:iCs/>
                <w:sz w:val="24"/>
                <w:szCs w:val="24"/>
              </w:rPr>
              <w:t>асполагает навыками профессиональной деятельности в соответствии с нормативными-правовыми актами в сфере АПК</w:t>
            </w:r>
          </w:p>
        </w:tc>
        <w:tc>
          <w:tcPr>
            <w:tcW w:w="1240" w:type="dxa"/>
            <w:vMerge/>
            <w:shd w:val="clear" w:color="auto" w:fill="auto"/>
          </w:tcPr>
          <w:p w14:paraId="5741C22F" w14:textId="77777777" w:rsidR="00035A9D" w:rsidRPr="005D4D55" w:rsidRDefault="00035A9D" w:rsidP="00035A9D">
            <w:pPr>
              <w:jc w:val="center"/>
              <w:rPr>
                <w:sz w:val="24"/>
                <w:szCs w:val="24"/>
              </w:rPr>
            </w:pPr>
          </w:p>
        </w:tc>
      </w:tr>
      <w:tr w:rsidR="005A2652" w:rsidRPr="005D4D55" w14:paraId="64016614" w14:textId="77777777" w:rsidTr="00701384">
        <w:tc>
          <w:tcPr>
            <w:tcW w:w="9571" w:type="dxa"/>
            <w:gridSpan w:val="6"/>
            <w:tcBorders>
              <w:right w:val="single" w:sz="4" w:space="0" w:color="auto"/>
            </w:tcBorders>
            <w:vAlign w:val="center"/>
          </w:tcPr>
          <w:p w14:paraId="30EF3643" w14:textId="77777777" w:rsidR="005A2652" w:rsidRPr="00622B08" w:rsidRDefault="005A2652" w:rsidP="00BF1CF7">
            <w:pPr>
              <w:jc w:val="both"/>
              <w:rPr>
                <w:b/>
                <w:sz w:val="24"/>
                <w:szCs w:val="24"/>
              </w:rPr>
            </w:pPr>
            <w:r w:rsidRPr="00622B08">
              <w:rPr>
                <w:b/>
                <w:sz w:val="24"/>
                <w:szCs w:val="24"/>
              </w:rPr>
              <w:lastRenderedPageBreak/>
              <w:t>ОПК-6 – способен анализировать, идентифицировать оценку опасности риска возникновения и распространения болезней различной этиологии</w:t>
            </w:r>
          </w:p>
        </w:tc>
      </w:tr>
      <w:tr w:rsidR="00A61E73" w:rsidRPr="005D4D55" w14:paraId="14983B27" w14:textId="77777777" w:rsidTr="00035A9D">
        <w:tc>
          <w:tcPr>
            <w:tcW w:w="1649" w:type="dxa"/>
          </w:tcPr>
          <w:p w14:paraId="24B600E2" w14:textId="77777777" w:rsidR="00A61E73" w:rsidRPr="006B6DD6" w:rsidRDefault="00A61E73" w:rsidP="00A61E73">
            <w:pPr>
              <w:jc w:val="center"/>
              <w:rPr>
                <w:rFonts w:eastAsia="Calibri"/>
                <w:b/>
                <w:sz w:val="24"/>
                <w:szCs w:val="24"/>
              </w:rPr>
            </w:pPr>
            <w:r w:rsidRPr="006B6DD6">
              <w:rPr>
                <w:rFonts w:eastAsia="Calibri"/>
                <w:b/>
                <w:sz w:val="24"/>
                <w:szCs w:val="24"/>
              </w:rPr>
              <w:t>ОПК-6.1</w:t>
            </w:r>
          </w:p>
          <w:p w14:paraId="754C9BFD" w14:textId="77777777" w:rsidR="00A61E73" w:rsidRPr="000A200E" w:rsidRDefault="00A61E73" w:rsidP="00A61E73">
            <w:pPr>
              <w:jc w:val="center"/>
              <w:rPr>
                <w:rFonts w:eastAsia="Calibri"/>
                <w:sz w:val="24"/>
                <w:szCs w:val="24"/>
              </w:rPr>
            </w:pPr>
            <w:r w:rsidRPr="000A200E">
              <w:rPr>
                <w:rFonts w:eastAsia="Calibri"/>
                <w:sz w:val="24"/>
                <w:szCs w:val="24"/>
              </w:rPr>
              <w:t xml:space="preserve">Разбирается в условиях </w:t>
            </w:r>
            <w:r w:rsidRPr="007A6DD6">
              <w:rPr>
                <w:rFonts w:eastAsia="Calibri"/>
                <w:sz w:val="24"/>
                <w:szCs w:val="24"/>
              </w:rPr>
              <w:t>возникновения и распространения заболеваний различной этиологии</w:t>
            </w:r>
          </w:p>
        </w:tc>
        <w:tc>
          <w:tcPr>
            <w:tcW w:w="1732" w:type="dxa"/>
          </w:tcPr>
          <w:p w14:paraId="17093A77" w14:textId="77777777" w:rsidR="00A61E73" w:rsidRPr="000A200E" w:rsidRDefault="00A61E73" w:rsidP="00A61E73">
            <w:pPr>
              <w:jc w:val="center"/>
              <w:rPr>
                <w:rFonts w:eastAsia="Calibri"/>
                <w:sz w:val="24"/>
                <w:szCs w:val="24"/>
              </w:rPr>
            </w:pPr>
            <w:r w:rsidRPr="00A61E73">
              <w:rPr>
                <w:rFonts w:eastAsia="Calibri"/>
                <w:sz w:val="24"/>
                <w:szCs w:val="24"/>
              </w:rPr>
              <w:t xml:space="preserve">Не разбирается </w:t>
            </w:r>
            <w:r w:rsidRPr="000A200E">
              <w:rPr>
                <w:rFonts w:eastAsia="Calibri"/>
                <w:sz w:val="24"/>
                <w:szCs w:val="24"/>
              </w:rPr>
              <w:t xml:space="preserve">в условиях </w:t>
            </w:r>
            <w:r w:rsidRPr="007A6DD6">
              <w:rPr>
                <w:rFonts w:eastAsia="Calibri"/>
                <w:sz w:val="24"/>
                <w:szCs w:val="24"/>
              </w:rPr>
              <w:t>возникновения и распространения заболеваний различной этиологии</w:t>
            </w:r>
          </w:p>
        </w:tc>
        <w:tc>
          <w:tcPr>
            <w:tcW w:w="1650" w:type="dxa"/>
          </w:tcPr>
          <w:p w14:paraId="58149CF4" w14:textId="77777777" w:rsidR="00A61E73" w:rsidRPr="000A200E" w:rsidRDefault="00A61E73" w:rsidP="00A61E73">
            <w:pPr>
              <w:jc w:val="center"/>
              <w:rPr>
                <w:rFonts w:eastAsia="Calibri"/>
                <w:sz w:val="24"/>
                <w:szCs w:val="24"/>
              </w:rPr>
            </w:pPr>
            <w:r w:rsidRPr="00A61E73">
              <w:rPr>
                <w:rFonts w:eastAsia="Calibri"/>
                <w:sz w:val="24"/>
                <w:szCs w:val="24"/>
              </w:rPr>
              <w:t>Слабо р</w:t>
            </w:r>
            <w:r w:rsidRPr="000A200E">
              <w:rPr>
                <w:rFonts w:eastAsia="Calibri"/>
                <w:sz w:val="24"/>
                <w:szCs w:val="24"/>
              </w:rPr>
              <w:t xml:space="preserve">азбирается в условиях </w:t>
            </w:r>
            <w:r w:rsidRPr="007A6DD6">
              <w:rPr>
                <w:rFonts w:eastAsia="Calibri"/>
                <w:sz w:val="24"/>
                <w:szCs w:val="24"/>
              </w:rPr>
              <w:t>возникновения и распространения заболеваний различной этиологии</w:t>
            </w:r>
          </w:p>
        </w:tc>
        <w:tc>
          <w:tcPr>
            <w:tcW w:w="1650" w:type="dxa"/>
          </w:tcPr>
          <w:p w14:paraId="29D61F8C" w14:textId="77777777" w:rsidR="00A61E73" w:rsidRPr="000A200E" w:rsidRDefault="00A61E73" w:rsidP="00A61E73">
            <w:pPr>
              <w:jc w:val="center"/>
              <w:rPr>
                <w:rFonts w:eastAsia="Calibri"/>
                <w:sz w:val="24"/>
                <w:szCs w:val="24"/>
              </w:rPr>
            </w:pPr>
            <w:r w:rsidRPr="000A200E">
              <w:rPr>
                <w:rFonts w:eastAsia="Calibri"/>
                <w:sz w:val="24"/>
                <w:szCs w:val="24"/>
              </w:rPr>
              <w:t xml:space="preserve">Разбирается в условиях </w:t>
            </w:r>
            <w:r w:rsidRPr="007A6DD6">
              <w:rPr>
                <w:rFonts w:eastAsia="Calibri"/>
                <w:sz w:val="24"/>
                <w:szCs w:val="24"/>
              </w:rPr>
              <w:t>возникновения и распространения заболеваний различной этиологии</w:t>
            </w:r>
          </w:p>
        </w:tc>
        <w:tc>
          <w:tcPr>
            <w:tcW w:w="1650" w:type="dxa"/>
          </w:tcPr>
          <w:p w14:paraId="16850EB6" w14:textId="77777777" w:rsidR="00A61E73" w:rsidRPr="000A200E" w:rsidRDefault="00A61E73" w:rsidP="00A61E73">
            <w:pPr>
              <w:jc w:val="center"/>
              <w:rPr>
                <w:rFonts w:eastAsia="Calibri"/>
                <w:sz w:val="24"/>
                <w:szCs w:val="24"/>
              </w:rPr>
            </w:pPr>
            <w:r w:rsidRPr="00A61E73">
              <w:rPr>
                <w:rFonts w:eastAsia="Calibri"/>
                <w:sz w:val="24"/>
                <w:szCs w:val="24"/>
              </w:rPr>
              <w:t>На высоком уровне р</w:t>
            </w:r>
            <w:r w:rsidRPr="000A200E">
              <w:rPr>
                <w:rFonts w:eastAsia="Calibri"/>
                <w:sz w:val="24"/>
                <w:szCs w:val="24"/>
              </w:rPr>
              <w:t xml:space="preserve">азбирается в условиях </w:t>
            </w:r>
            <w:r w:rsidRPr="007A6DD6">
              <w:rPr>
                <w:rFonts w:eastAsia="Calibri"/>
                <w:sz w:val="24"/>
                <w:szCs w:val="24"/>
              </w:rPr>
              <w:t>возникновения и распространения заболеваний различной этиологии</w:t>
            </w:r>
          </w:p>
        </w:tc>
        <w:tc>
          <w:tcPr>
            <w:tcW w:w="1240" w:type="dxa"/>
            <w:vMerge w:val="restart"/>
            <w:shd w:val="clear" w:color="auto" w:fill="auto"/>
          </w:tcPr>
          <w:p w14:paraId="09920F39" w14:textId="77777777" w:rsidR="00A61E73" w:rsidRPr="005D4D55" w:rsidRDefault="00A61E73" w:rsidP="00A61E73">
            <w:pPr>
              <w:jc w:val="center"/>
              <w:rPr>
                <w:sz w:val="24"/>
                <w:szCs w:val="24"/>
              </w:rPr>
            </w:pPr>
            <w:r w:rsidRPr="005D4D55">
              <w:rPr>
                <w:sz w:val="24"/>
                <w:szCs w:val="24"/>
              </w:rPr>
              <w:t>Реферат</w:t>
            </w:r>
          </w:p>
          <w:p w14:paraId="435EAC8A" w14:textId="77777777" w:rsidR="00A61E73" w:rsidRPr="005D4D55" w:rsidRDefault="00A61E73" w:rsidP="00A61E73">
            <w:pPr>
              <w:jc w:val="center"/>
              <w:rPr>
                <w:sz w:val="24"/>
                <w:szCs w:val="24"/>
              </w:rPr>
            </w:pPr>
          </w:p>
          <w:p w14:paraId="220DF1C4" w14:textId="77777777" w:rsidR="00A61E73" w:rsidRPr="005D4D55" w:rsidRDefault="00A61E73" w:rsidP="00A61E73">
            <w:pPr>
              <w:jc w:val="center"/>
              <w:rPr>
                <w:sz w:val="24"/>
                <w:szCs w:val="24"/>
              </w:rPr>
            </w:pPr>
            <w:r w:rsidRPr="005D4D55">
              <w:rPr>
                <w:sz w:val="24"/>
                <w:szCs w:val="24"/>
              </w:rPr>
              <w:t>Доклад</w:t>
            </w:r>
          </w:p>
          <w:p w14:paraId="0C00B88F" w14:textId="77777777" w:rsidR="00A61E73" w:rsidRPr="005D4D55" w:rsidRDefault="00A61E73" w:rsidP="00A61E73">
            <w:pPr>
              <w:jc w:val="center"/>
              <w:rPr>
                <w:sz w:val="24"/>
                <w:szCs w:val="24"/>
              </w:rPr>
            </w:pPr>
          </w:p>
          <w:p w14:paraId="12B4FCF3" w14:textId="77777777" w:rsidR="00A61E73" w:rsidRPr="005D4D55" w:rsidRDefault="00A61E73" w:rsidP="00A61E73">
            <w:pPr>
              <w:jc w:val="center"/>
              <w:rPr>
                <w:sz w:val="24"/>
                <w:szCs w:val="24"/>
              </w:rPr>
            </w:pPr>
            <w:r w:rsidRPr="005D4D55">
              <w:rPr>
                <w:sz w:val="24"/>
                <w:szCs w:val="24"/>
              </w:rPr>
              <w:t>Контрольная</w:t>
            </w:r>
          </w:p>
          <w:p w14:paraId="4458B631" w14:textId="77777777" w:rsidR="00A61E73" w:rsidRPr="005D4D55" w:rsidRDefault="00A61E73" w:rsidP="00A61E73">
            <w:pPr>
              <w:jc w:val="center"/>
              <w:rPr>
                <w:sz w:val="24"/>
                <w:szCs w:val="24"/>
              </w:rPr>
            </w:pPr>
            <w:r w:rsidRPr="005D4D55">
              <w:rPr>
                <w:sz w:val="24"/>
                <w:szCs w:val="24"/>
              </w:rPr>
              <w:t xml:space="preserve"> работа</w:t>
            </w:r>
          </w:p>
          <w:p w14:paraId="1A524D52" w14:textId="77777777" w:rsidR="00A61E73" w:rsidRPr="005D4D55" w:rsidRDefault="00A61E73" w:rsidP="00A61E73">
            <w:pPr>
              <w:jc w:val="center"/>
              <w:rPr>
                <w:sz w:val="24"/>
                <w:szCs w:val="24"/>
              </w:rPr>
            </w:pPr>
          </w:p>
          <w:p w14:paraId="626CFC42" w14:textId="77777777" w:rsidR="00A61E73" w:rsidRPr="005D4D55" w:rsidRDefault="00A61E73" w:rsidP="00A61E73">
            <w:pPr>
              <w:jc w:val="center"/>
              <w:rPr>
                <w:sz w:val="24"/>
                <w:szCs w:val="24"/>
              </w:rPr>
            </w:pPr>
            <w:r w:rsidRPr="005D4D55">
              <w:rPr>
                <w:sz w:val="24"/>
                <w:szCs w:val="24"/>
              </w:rPr>
              <w:t>Тестирование</w:t>
            </w:r>
          </w:p>
          <w:p w14:paraId="0A165608" w14:textId="77777777" w:rsidR="00A61E73" w:rsidRPr="005D4D55" w:rsidRDefault="00A61E73" w:rsidP="00A61E73">
            <w:pPr>
              <w:jc w:val="center"/>
              <w:rPr>
                <w:sz w:val="24"/>
                <w:szCs w:val="24"/>
              </w:rPr>
            </w:pPr>
          </w:p>
          <w:p w14:paraId="15EF3385" w14:textId="77777777" w:rsidR="00A61E73" w:rsidRPr="005D4D55" w:rsidRDefault="00A61E73" w:rsidP="00A61E73">
            <w:pPr>
              <w:jc w:val="center"/>
              <w:rPr>
                <w:sz w:val="24"/>
                <w:szCs w:val="24"/>
              </w:rPr>
            </w:pPr>
            <w:r w:rsidRPr="005D4D55">
              <w:rPr>
                <w:sz w:val="24"/>
                <w:szCs w:val="24"/>
              </w:rPr>
              <w:t>Экзамен</w:t>
            </w:r>
          </w:p>
        </w:tc>
      </w:tr>
      <w:tr w:rsidR="00A61E73" w:rsidRPr="005D4D55" w14:paraId="58A2A08F" w14:textId="77777777" w:rsidTr="00035A9D">
        <w:tc>
          <w:tcPr>
            <w:tcW w:w="1649" w:type="dxa"/>
          </w:tcPr>
          <w:p w14:paraId="2F2205BC" w14:textId="77777777" w:rsidR="00A61E73" w:rsidRPr="006B6DD6" w:rsidRDefault="00A61E73" w:rsidP="00A61E73">
            <w:pPr>
              <w:jc w:val="center"/>
              <w:rPr>
                <w:rFonts w:eastAsia="Calibri"/>
                <w:b/>
                <w:sz w:val="24"/>
                <w:szCs w:val="24"/>
              </w:rPr>
            </w:pPr>
            <w:r w:rsidRPr="006B6DD6">
              <w:rPr>
                <w:rFonts w:eastAsia="Calibri"/>
                <w:b/>
                <w:sz w:val="24"/>
                <w:szCs w:val="24"/>
              </w:rPr>
              <w:t>ОПК-6.2</w:t>
            </w:r>
          </w:p>
          <w:p w14:paraId="4742CA79" w14:textId="77777777" w:rsidR="00A61E73" w:rsidRPr="000A200E" w:rsidRDefault="00A61E73" w:rsidP="00A61E73">
            <w:pPr>
              <w:jc w:val="center"/>
              <w:rPr>
                <w:rFonts w:eastAsia="Calibri"/>
                <w:sz w:val="24"/>
                <w:szCs w:val="24"/>
              </w:rPr>
            </w:pPr>
            <w:r w:rsidRPr="000A200E">
              <w:rPr>
                <w:rFonts w:eastAsia="Calibri"/>
                <w:sz w:val="24"/>
                <w:szCs w:val="24"/>
              </w:rPr>
              <w:t xml:space="preserve">Способен анализировать и </w:t>
            </w:r>
            <w:r w:rsidRPr="007A6DD6">
              <w:rPr>
                <w:rFonts w:eastAsia="Calibri"/>
                <w:sz w:val="24"/>
                <w:szCs w:val="24"/>
              </w:rPr>
              <w:t>идентифицировать опасность риска возникновения и распространения заболеваний различной этиологии</w:t>
            </w:r>
          </w:p>
        </w:tc>
        <w:tc>
          <w:tcPr>
            <w:tcW w:w="1732" w:type="dxa"/>
          </w:tcPr>
          <w:p w14:paraId="685E613E" w14:textId="77777777" w:rsidR="00A61E73" w:rsidRPr="000A200E" w:rsidRDefault="00A61E73" w:rsidP="00A61E73">
            <w:pPr>
              <w:jc w:val="center"/>
              <w:rPr>
                <w:rFonts w:eastAsia="Calibri"/>
                <w:sz w:val="24"/>
                <w:szCs w:val="24"/>
              </w:rPr>
            </w:pPr>
            <w:r w:rsidRPr="00A61E73">
              <w:rPr>
                <w:rFonts w:eastAsia="Calibri"/>
                <w:sz w:val="24"/>
                <w:szCs w:val="24"/>
              </w:rPr>
              <w:t>Не с</w:t>
            </w:r>
            <w:r w:rsidRPr="000A200E">
              <w:rPr>
                <w:rFonts w:eastAsia="Calibri"/>
                <w:sz w:val="24"/>
                <w:szCs w:val="24"/>
              </w:rPr>
              <w:t xml:space="preserve">пособен анализировать и </w:t>
            </w:r>
            <w:r w:rsidRPr="007A6DD6">
              <w:rPr>
                <w:rFonts w:eastAsia="Calibri"/>
                <w:sz w:val="24"/>
                <w:szCs w:val="24"/>
              </w:rPr>
              <w:t>идентифицировать опасность риска возникновения и распространения заболеваний различной этиологии</w:t>
            </w:r>
          </w:p>
        </w:tc>
        <w:tc>
          <w:tcPr>
            <w:tcW w:w="1650" w:type="dxa"/>
          </w:tcPr>
          <w:p w14:paraId="07C566D6" w14:textId="77777777" w:rsidR="00A61E73" w:rsidRPr="000A200E" w:rsidRDefault="00A61E73" w:rsidP="00A61E73">
            <w:pPr>
              <w:jc w:val="center"/>
              <w:rPr>
                <w:rFonts w:eastAsia="Calibri"/>
                <w:sz w:val="24"/>
                <w:szCs w:val="24"/>
              </w:rPr>
            </w:pPr>
            <w:r w:rsidRPr="00A61E73">
              <w:rPr>
                <w:rFonts w:eastAsia="Calibri"/>
                <w:sz w:val="24"/>
                <w:szCs w:val="24"/>
              </w:rPr>
              <w:t>На низком уровне с</w:t>
            </w:r>
            <w:r w:rsidRPr="000A200E">
              <w:rPr>
                <w:rFonts w:eastAsia="Calibri"/>
                <w:sz w:val="24"/>
                <w:szCs w:val="24"/>
              </w:rPr>
              <w:t xml:space="preserve">пособен анализировать и </w:t>
            </w:r>
            <w:r w:rsidRPr="007A6DD6">
              <w:rPr>
                <w:rFonts w:eastAsia="Calibri"/>
                <w:sz w:val="24"/>
                <w:szCs w:val="24"/>
              </w:rPr>
              <w:t>идентифицировать опасность риска возникновения и распространения заболеваний различной этиологии</w:t>
            </w:r>
          </w:p>
        </w:tc>
        <w:tc>
          <w:tcPr>
            <w:tcW w:w="1650" w:type="dxa"/>
          </w:tcPr>
          <w:p w14:paraId="3B06D504" w14:textId="77777777" w:rsidR="00A61E73" w:rsidRPr="000A200E" w:rsidRDefault="00A61E73" w:rsidP="00A61E73">
            <w:pPr>
              <w:jc w:val="center"/>
              <w:rPr>
                <w:rFonts w:eastAsia="Calibri"/>
                <w:sz w:val="24"/>
                <w:szCs w:val="24"/>
              </w:rPr>
            </w:pPr>
            <w:r w:rsidRPr="000A200E">
              <w:rPr>
                <w:rFonts w:eastAsia="Calibri"/>
                <w:sz w:val="24"/>
                <w:szCs w:val="24"/>
              </w:rPr>
              <w:t xml:space="preserve">Способен анализировать и </w:t>
            </w:r>
            <w:r w:rsidRPr="007A6DD6">
              <w:rPr>
                <w:rFonts w:eastAsia="Calibri"/>
                <w:sz w:val="24"/>
                <w:szCs w:val="24"/>
              </w:rPr>
              <w:t>идентифицировать опасность риска возникновения и распространения заболеваний различной этиологии</w:t>
            </w:r>
          </w:p>
        </w:tc>
        <w:tc>
          <w:tcPr>
            <w:tcW w:w="1650" w:type="dxa"/>
          </w:tcPr>
          <w:p w14:paraId="1026D9EA" w14:textId="77777777" w:rsidR="00A61E73" w:rsidRPr="000A200E" w:rsidRDefault="00A61E73" w:rsidP="00A61E73">
            <w:pPr>
              <w:jc w:val="center"/>
              <w:rPr>
                <w:rFonts w:eastAsia="Calibri"/>
                <w:sz w:val="24"/>
                <w:szCs w:val="24"/>
              </w:rPr>
            </w:pPr>
            <w:r w:rsidRPr="00A61E73">
              <w:rPr>
                <w:rFonts w:eastAsia="Calibri"/>
                <w:sz w:val="24"/>
                <w:szCs w:val="24"/>
              </w:rPr>
              <w:t>На высоком уровне с</w:t>
            </w:r>
            <w:r w:rsidRPr="000A200E">
              <w:rPr>
                <w:rFonts w:eastAsia="Calibri"/>
                <w:sz w:val="24"/>
                <w:szCs w:val="24"/>
              </w:rPr>
              <w:t xml:space="preserve">пособен анализировать и </w:t>
            </w:r>
            <w:r w:rsidRPr="007A6DD6">
              <w:rPr>
                <w:rFonts w:eastAsia="Calibri"/>
                <w:sz w:val="24"/>
                <w:szCs w:val="24"/>
              </w:rPr>
              <w:t>идентифицировать опасность риска возникновения и распространения заболеваний различной этиологии</w:t>
            </w:r>
          </w:p>
        </w:tc>
        <w:tc>
          <w:tcPr>
            <w:tcW w:w="1240" w:type="dxa"/>
            <w:vMerge/>
            <w:shd w:val="clear" w:color="auto" w:fill="auto"/>
          </w:tcPr>
          <w:p w14:paraId="3D82A938" w14:textId="77777777" w:rsidR="00A61E73" w:rsidRPr="005D4D55" w:rsidRDefault="00A61E73" w:rsidP="00A61E73">
            <w:pPr>
              <w:jc w:val="center"/>
              <w:rPr>
                <w:sz w:val="24"/>
                <w:szCs w:val="24"/>
              </w:rPr>
            </w:pPr>
          </w:p>
        </w:tc>
      </w:tr>
      <w:tr w:rsidR="00A61E73" w:rsidRPr="005D4D55" w14:paraId="0E7327E0" w14:textId="77777777" w:rsidTr="00035A9D">
        <w:tc>
          <w:tcPr>
            <w:tcW w:w="1649" w:type="dxa"/>
          </w:tcPr>
          <w:p w14:paraId="71F67845" w14:textId="77777777" w:rsidR="00A61E73" w:rsidRPr="006B6DD6" w:rsidRDefault="00A61E73" w:rsidP="00A61E73">
            <w:pPr>
              <w:jc w:val="center"/>
              <w:rPr>
                <w:rFonts w:eastAsia="Calibri"/>
                <w:b/>
                <w:sz w:val="24"/>
                <w:szCs w:val="24"/>
              </w:rPr>
            </w:pPr>
            <w:r w:rsidRPr="006B6DD6">
              <w:rPr>
                <w:rFonts w:eastAsia="Calibri"/>
                <w:b/>
                <w:sz w:val="24"/>
                <w:szCs w:val="24"/>
              </w:rPr>
              <w:t>ОПК-6.3</w:t>
            </w:r>
          </w:p>
          <w:p w14:paraId="1770E59B" w14:textId="77777777" w:rsidR="00A61E73" w:rsidRPr="000A200E" w:rsidRDefault="00A61E73" w:rsidP="00A61E73">
            <w:pPr>
              <w:jc w:val="center"/>
              <w:rPr>
                <w:rFonts w:eastAsia="Calibri"/>
                <w:sz w:val="24"/>
                <w:szCs w:val="24"/>
              </w:rPr>
            </w:pPr>
            <w:r w:rsidRPr="000A200E">
              <w:rPr>
                <w:rFonts w:eastAsia="Calibri"/>
                <w:sz w:val="24"/>
                <w:szCs w:val="24"/>
              </w:rPr>
              <w:t xml:space="preserve">Обладает навыками анализа и оценки </w:t>
            </w:r>
            <w:r w:rsidRPr="007A6DD6">
              <w:rPr>
                <w:rFonts w:eastAsia="Calibri"/>
                <w:sz w:val="24"/>
                <w:szCs w:val="24"/>
              </w:rPr>
              <w:t>риска возникновения и распространения заболеваний различной этиологии</w:t>
            </w:r>
          </w:p>
        </w:tc>
        <w:tc>
          <w:tcPr>
            <w:tcW w:w="1732" w:type="dxa"/>
          </w:tcPr>
          <w:p w14:paraId="61252C92" w14:textId="77777777" w:rsidR="00A61E73" w:rsidRPr="000A200E" w:rsidRDefault="00D82823" w:rsidP="00D82823">
            <w:pPr>
              <w:jc w:val="center"/>
              <w:rPr>
                <w:rFonts w:eastAsia="Calibri"/>
                <w:sz w:val="24"/>
                <w:szCs w:val="24"/>
              </w:rPr>
            </w:pPr>
            <w:r w:rsidRPr="00D82823">
              <w:rPr>
                <w:rFonts w:eastAsia="Calibri"/>
                <w:sz w:val="24"/>
                <w:szCs w:val="24"/>
              </w:rPr>
              <w:t>Не о</w:t>
            </w:r>
            <w:r w:rsidR="00A61E73" w:rsidRPr="000A200E">
              <w:rPr>
                <w:rFonts w:eastAsia="Calibri"/>
                <w:sz w:val="24"/>
                <w:szCs w:val="24"/>
              </w:rPr>
              <w:t xml:space="preserve">бладает навыками анализа и оценки </w:t>
            </w:r>
            <w:r w:rsidR="00A61E73" w:rsidRPr="007A6DD6">
              <w:rPr>
                <w:rFonts w:eastAsia="Calibri"/>
                <w:sz w:val="24"/>
                <w:szCs w:val="24"/>
              </w:rPr>
              <w:t>риска возникновения и распространения заболеваний различной этиологии</w:t>
            </w:r>
          </w:p>
        </w:tc>
        <w:tc>
          <w:tcPr>
            <w:tcW w:w="1650" w:type="dxa"/>
          </w:tcPr>
          <w:p w14:paraId="6A2BBEE5" w14:textId="77777777" w:rsidR="00A61E73" w:rsidRPr="000A200E" w:rsidRDefault="00D82823" w:rsidP="00D82823">
            <w:pPr>
              <w:jc w:val="center"/>
              <w:rPr>
                <w:rFonts w:eastAsia="Calibri"/>
                <w:sz w:val="24"/>
                <w:szCs w:val="24"/>
              </w:rPr>
            </w:pPr>
            <w:r w:rsidRPr="00D82823">
              <w:rPr>
                <w:rFonts w:eastAsia="Calibri"/>
                <w:sz w:val="24"/>
                <w:szCs w:val="24"/>
              </w:rPr>
              <w:t>На низком уровне о</w:t>
            </w:r>
            <w:r w:rsidR="00A61E73" w:rsidRPr="000A200E">
              <w:rPr>
                <w:rFonts w:eastAsia="Calibri"/>
                <w:sz w:val="24"/>
                <w:szCs w:val="24"/>
              </w:rPr>
              <w:t xml:space="preserve">бладает навыками анализа и оценки </w:t>
            </w:r>
            <w:r w:rsidR="00A61E73" w:rsidRPr="007A6DD6">
              <w:rPr>
                <w:rFonts w:eastAsia="Calibri"/>
                <w:sz w:val="24"/>
                <w:szCs w:val="24"/>
              </w:rPr>
              <w:t>риска возникновения и распространения заболеваний различной этиологии</w:t>
            </w:r>
          </w:p>
        </w:tc>
        <w:tc>
          <w:tcPr>
            <w:tcW w:w="1650" w:type="dxa"/>
          </w:tcPr>
          <w:p w14:paraId="2B473993" w14:textId="77777777" w:rsidR="00A61E73" w:rsidRPr="000A200E" w:rsidRDefault="00A61E73" w:rsidP="00A61E73">
            <w:pPr>
              <w:jc w:val="center"/>
              <w:rPr>
                <w:rFonts w:eastAsia="Calibri"/>
                <w:sz w:val="24"/>
                <w:szCs w:val="24"/>
              </w:rPr>
            </w:pPr>
            <w:r w:rsidRPr="000A200E">
              <w:rPr>
                <w:rFonts w:eastAsia="Calibri"/>
                <w:sz w:val="24"/>
                <w:szCs w:val="24"/>
              </w:rPr>
              <w:t xml:space="preserve">Обладает навыками анализа и оценки </w:t>
            </w:r>
            <w:r w:rsidRPr="007A6DD6">
              <w:rPr>
                <w:rFonts w:eastAsia="Calibri"/>
                <w:sz w:val="24"/>
                <w:szCs w:val="24"/>
              </w:rPr>
              <w:t>риска возникновения и распространения заболеваний различной этиологии</w:t>
            </w:r>
          </w:p>
        </w:tc>
        <w:tc>
          <w:tcPr>
            <w:tcW w:w="1650" w:type="dxa"/>
          </w:tcPr>
          <w:p w14:paraId="667882D5" w14:textId="77777777" w:rsidR="00A61E73" w:rsidRPr="000A200E" w:rsidRDefault="00D82823" w:rsidP="00D82823">
            <w:pPr>
              <w:jc w:val="center"/>
              <w:rPr>
                <w:rFonts w:eastAsia="Calibri"/>
                <w:sz w:val="24"/>
                <w:szCs w:val="24"/>
              </w:rPr>
            </w:pPr>
            <w:r w:rsidRPr="00D82823">
              <w:rPr>
                <w:rFonts w:eastAsia="Calibri"/>
                <w:sz w:val="24"/>
                <w:szCs w:val="24"/>
              </w:rPr>
              <w:t>На высоком уровне о</w:t>
            </w:r>
            <w:r w:rsidR="00A61E73" w:rsidRPr="000A200E">
              <w:rPr>
                <w:rFonts w:eastAsia="Calibri"/>
                <w:sz w:val="24"/>
                <w:szCs w:val="24"/>
              </w:rPr>
              <w:t xml:space="preserve">бладает навыками анализа и оценки </w:t>
            </w:r>
            <w:r w:rsidR="00A61E73" w:rsidRPr="007A6DD6">
              <w:rPr>
                <w:rFonts w:eastAsia="Calibri"/>
                <w:sz w:val="24"/>
                <w:szCs w:val="24"/>
              </w:rPr>
              <w:t>риска возникновения и распространения заболеваний различной этиологии</w:t>
            </w:r>
          </w:p>
        </w:tc>
        <w:tc>
          <w:tcPr>
            <w:tcW w:w="1240" w:type="dxa"/>
            <w:vMerge/>
            <w:shd w:val="clear" w:color="auto" w:fill="auto"/>
          </w:tcPr>
          <w:p w14:paraId="38401BB1" w14:textId="77777777" w:rsidR="00A61E73" w:rsidRPr="005D4D55" w:rsidRDefault="00A61E73" w:rsidP="00A61E73">
            <w:pPr>
              <w:jc w:val="center"/>
              <w:rPr>
                <w:sz w:val="24"/>
                <w:szCs w:val="24"/>
              </w:rPr>
            </w:pPr>
          </w:p>
        </w:tc>
      </w:tr>
    </w:tbl>
    <w:p w14:paraId="72CD764B" w14:textId="77777777" w:rsidR="00FF301D" w:rsidRDefault="00FF301D" w:rsidP="005054B8">
      <w:pPr>
        <w:spacing w:after="0" w:line="240" w:lineRule="auto"/>
        <w:ind w:firstLine="709"/>
        <w:jc w:val="both"/>
        <w:rPr>
          <w:rFonts w:ascii="Times New Roman" w:eastAsia="Times New Roman" w:hAnsi="Times New Roman" w:cs="Times New Roman"/>
          <w:b/>
          <w:sz w:val="24"/>
          <w:szCs w:val="24"/>
          <w:lang w:eastAsia="ru-RU"/>
        </w:rPr>
      </w:pPr>
    </w:p>
    <w:p w14:paraId="4F4004BF" w14:textId="77777777" w:rsidR="00876964" w:rsidRPr="00FF301D" w:rsidRDefault="00876964" w:rsidP="005054B8">
      <w:pPr>
        <w:spacing w:after="0" w:line="240" w:lineRule="auto"/>
        <w:ind w:firstLine="709"/>
        <w:jc w:val="both"/>
        <w:rPr>
          <w:rFonts w:ascii="Times New Roman" w:eastAsia="Times New Roman" w:hAnsi="Times New Roman" w:cs="Times New Roman"/>
          <w:b/>
          <w:sz w:val="24"/>
          <w:szCs w:val="24"/>
          <w:lang w:eastAsia="ru-RU"/>
        </w:rPr>
      </w:pPr>
      <w:r w:rsidRPr="00FF301D">
        <w:rPr>
          <w:rFonts w:ascii="Times New Roman" w:eastAsia="Times New Roman" w:hAnsi="Times New Roman" w:cs="Times New Roman"/>
          <w:b/>
          <w:sz w:val="24"/>
          <w:szCs w:val="24"/>
          <w:lang w:eastAsia="ru-RU"/>
        </w:rPr>
        <w:t>7.3</w:t>
      </w:r>
      <w:r w:rsidR="00CC7D6D" w:rsidRPr="00FF301D">
        <w:rPr>
          <w:rFonts w:ascii="Times New Roman" w:eastAsia="Times New Roman" w:hAnsi="Times New Roman" w:cs="Times New Roman"/>
          <w:b/>
          <w:sz w:val="24"/>
          <w:szCs w:val="24"/>
          <w:lang w:eastAsia="ru-RU"/>
        </w:rPr>
        <w:t xml:space="preserve">. </w:t>
      </w:r>
      <w:r w:rsidRPr="00FF301D">
        <w:rPr>
          <w:rFonts w:ascii="Times New Roman" w:eastAsia="Times New Roman" w:hAnsi="Times New Roman" w:cs="Times New Roman"/>
          <w:b/>
          <w:sz w:val="24"/>
          <w:szCs w:val="24"/>
          <w:lang w:eastAsia="ru-RU"/>
        </w:rPr>
        <w:t xml:space="preserve">Типовые контрольные задания </w:t>
      </w:r>
      <w:r w:rsidR="00DF2454" w:rsidRPr="00FF301D">
        <w:rPr>
          <w:rFonts w:ascii="Times New Roman" w:eastAsia="Times New Roman" w:hAnsi="Times New Roman" w:cs="Times New Roman"/>
          <w:b/>
          <w:sz w:val="24"/>
          <w:szCs w:val="24"/>
          <w:lang w:eastAsia="ru-RU"/>
        </w:rPr>
        <w:t>или иные материалы, необходимые для</w:t>
      </w:r>
      <w:r w:rsidR="00FF301D">
        <w:rPr>
          <w:rFonts w:ascii="Times New Roman" w:eastAsia="Times New Roman" w:hAnsi="Times New Roman" w:cs="Times New Roman"/>
          <w:b/>
          <w:sz w:val="24"/>
          <w:szCs w:val="24"/>
          <w:lang w:eastAsia="ru-RU"/>
        </w:rPr>
        <w:t xml:space="preserve"> оценки знаний, умений, навыков, </w:t>
      </w:r>
      <w:r w:rsidR="00DF2454" w:rsidRPr="00FF301D">
        <w:rPr>
          <w:rFonts w:ascii="Times New Roman" w:eastAsia="Times New Roman" w:hAnsi="Times New Roman" w:cs="Times New Roman"/>
          <w:b/>
          <w:sz w:val="24"/>
          <w:szCs w:val="24"/>
          <w:lang w:eastAsia="ru-RU"/>
        </w:rPr>
        <w:t xml:space="preserve">характеризующих этапы формирования компетенций в процессе освоения </w:t>
      </w:r>
      <w:r w:rsidR="0052769A" w:rsidRPr="00FF301D">
        <w:rPr>
          <w:rFonts w:ascii="Times New Roman" w:eastAsia="Times New Roman" w:hAnsi="Times New Roman" w:cs="Times New Roman"/>
          <w:b/>
          <w:sz w:val="24"/>
          <w:szCs w:val="24"/>
          <w:lang w:eastAsia="ru-RU"/>
        </w:rPr>
        <w:t>ОПОП ВО</w:t>
      </w:r>
    </w:p>
    <w:p w14:paraId="6602E3A2" w14:textId="77777777" w:rsidR="0052769A" w:rsidRDefault="0052769A" w:rsidP="005054B8">
      <w:pPr>
        <w:spacing w:after="0" w:line="240" w:lineRule="auto"/>
        <w:ind w:firstLine="709"/>
        <w:jc w:val="both"/>
        <w:rPr>
          <w:rFonts w:ascii="Times New Roman" w:eastAsia="Times New Roman" w:hAnsi="Times New Roman" w:cs="Times New Roman"/>
          <w:b/>
          <w:sz w:val="24"/>
          <w:szCs w:val="24"/>
          <w:lang w:eastAsia="ru-RU"/>
        </w:rPr>
      </w:pPr>
    </w:p>
    <w:p w14:paraId="17E3AC4C" w14:textId="77777777" w:rsidR="00F8028F" w:rsidRPr="00F8028F" w:rsidRDefault="00F8028F" w:rsidP="00F8028F">
      <w:pPr>
        <w:pStyle w:val="a3"/>
        <w:tabs>
          <w:tab w:val="left" w:pos="284"/>
        </w:tabs>
        <w:spacing w:after="0" w:line="240" w:lineRule="auto"/>
        <w:ind w:left="0" w:firstLine="709"/>
        <w:rPr>
          <w:rFonts w:ascii="Times New Roman" w:eastAsia="Times New Roman" w:hAnsi="Times New Roman"/>
          <w:b/>
          <w:sz w:val="24"/>
          <w:szCs w:val="24"/>
          <w:lang w:eastAsia="ru-RU"/>
        </w:rPr>
      </w:pPr>
      <w:r w:rsidRPr="00F8028F">
        <w:rPr>
          <w:rFonts w:ascii="Times New Roman" w:eastAsia="Times New Roman" w:hAnsi="Times New Roman"/>
          <w:b/>
          <w:sz w:val="24"/>
          <w:szCs w:val="24"/>
          <w:lang w:eastAsia="ru-RU"/>
        </w:rPr>
        <w:t>Оценочные средства для текущего контроля:</w:t>
      </w:r>
    </w:p>
    <w:p w14:paraId="1455AF69" w14:textId="77777777" w:rsidR="00835FFE" w:rsidRDefault="00835FFE" w:rsidP="00F8028F">
      <w:pPr>
        <w:autoSpaceDE w:val="0"/>
        <w:autoSpaceDN w:val="0"/>
        <w:adjustRightInd w:val="0"/>
        <w:spacing w:after="0" w:line="240" w:lineRule="auto"/>
        <w:ind w:firstLine="708"/>
        <w:jc w:val="both"/>
        <w:rPr>
          <w:rFonts w:ascii="Times New Roman" w:eastAsia="Times New Roman" w:hAnsi="Times New Roman" w:cs="Times New Roman"/>
          <w:b/>
          <w:color w:val="000000" w:themeColor="text1"/>
          <w:sz w:val="24"/>
          <w:szCs w:val="24"/>
          <w:lang w:eastAsia="ru-RU"/>
        </w:rPr>
      </w:pPr>
    </w:p>
    <w:p w14:paraId="363713C8" w14:textId="77777777" w:rsidR="00F8028F" w:rsidRPr="00F8028F" w:rsidRDefault="00F8028F" w:rsidP="00F8028F">
      <w:pPr>
        <w:autoSpaceDE w:val="0"/>
        <w:autoSpaceDN w:val="0"/>
        <w:adjustRightInd w:val="0"/>
        <w:spacing w:after="0" w:line="240" w:lineRule="auto"/>
        <w:ind w:firstLine="708"/>
        <w:jc w:val="both"/>
        <w:rPr>
          <w:rFonts w:ascii="Times New Roman" w:eastAsia="Times New Roman" w:hAnsi="Times New Roman" w:cs="Times New Roman"/>
          <w:b/>
          <w:color w:val="000000" w:themeColor="text1"/>
          <w:sz w:val="24"/>
          <w:szCs w:val="24"/>
          <w:lang w:eastAsia="ru-RU"/>
        </w:rPr>
      </w:pPr>
      <w:r w:rsidRPr="00F8028F">
        <w:rPr>
          <w:rFonts w:ascii="Times New Roman" w:eastAsia="Times New Roman" w:hAnsi="Times New Roman" w:cs="Times New Roman"/>
          <w:b/>
          <w:color w:val="000000" w:themeColor="text1"/>
          <w:sz w:val="24"/>
          <w:szCs w:val="24"/>
          <w:lang w:eastAsia="ru-RU"/>
        </w:rPr>
        <w:t>Компетенции:</w:t>
      </w:r>
    </w:p>
    <w:p w14:paraId="79FEA1D1" w14:textId="77777777" w:rsidR="00F8028F" w:rsidRPr="00F8028F" w:rsidRDefault="00F8028F" w:rsidP="00F8028F">
      <w:pPr>
        <w:autoSpaceDE w:val="0"/>
        <w:autoSpaceDN w:val="0"/>
        <w:adjustRightInd w:val="0"/>
        <w:spacing w:after="0" w:line="240" w:lineRule="auto"/>
        <w:jc w:val="both"/>
        <w:rPr>
          <w:rFonts w:ascii="Tahoma" w:eastAsia="Times New Roman" w:hAnsi="Tahoma" w:cs="Tahoma"/>
          <w:sz w:val="24"/>
          <w:szCs w:val="24"/>
          <w:lang w:eastAsia="ru-RU"/>
        </w:rPr>
      </w:pPr>
      <w:r w:rsidRPr="00F8028F">
        <w:rPr>
          <w:rFonts w:ascii="Times New Roman" w:hAnsi="Times New Roman" w:cs="Times New Roman"/>
          <w:b/>
          <w:sz w:val="24"/>
          <w:szCs w:val="24"/>
        </w:rPr>
        <w:t>ОПК-1</w:t>
      </w:r>
      <w:r w:rsidRPr="00F8028F">
        <w:rPr>
          <w:rFonts w:ascii="Tahoma" w:hAnsi="Tahoma" w:cs="Tahoma"/>
          <w:sz w:val="24"/>
          <w:szCs w:val="24"/>
        </w:rPr>
        <w:t xml:space="preserve"> – </w:t>
      </w:r>
      <w:r w:rsidRPr="00F8028F">
        <w:rPr>
          <w:rFonts w:ascii="Times New Roman" w:eastAsia="Calibri" w:hAnsi="Times New Roman" w:cs="Times New Roman"/>
          <w:sz w:val="24"/>
          <w:szCs w:val="24"/>
        </w:rPr>
        <w:t>способен использовать данные о биологическом статусе и нормативные общеклинические показатели для обеспечения: ветеринарно-санитарного благополучия животных и биологической безопасности продукции; улучшения продуктивных качеств и санитарно-гигиенических показателей содержания животных;</w:t>
      </w:r>
    </w:p>
    <w:p w14:paraId="3892B7AD" w14:textId="77777777" w:rsidR="00F8028F" w:rsidRPr="00F8028F" w:rsidRDefault="00F8028F" w:rsidP="00F8028F">
      <w:pPr>
        <w:spacing w:after="0" w:line="240" w:lineRule="auto"/>
        <w:jc w:val="both"/>
        <w:rPr>
          <w:rFonts w:ascii="Times New Roman" w:hAnsi="Times New Roman" w:cs="Times New Roman"/>
          <w:b/>
          <w:sz w:val="24"/>
          <w:szCs w:val="24"/>
        </w:rPr>
      </w:pPr>
      <w:r w:rsidRPr="00F8028F">
        <w:rPr>
          <w:rFonts w:ascii="Times New Roman" w:hAnsi="Times New Roman" w:cs="Times New Roman"/>
          <w:b/>
          <w:sz w:val="24"/>
          <w:szCs w:val="24"/>
        </w:rPr>
        <w:t>ОПК-3</w:t>
      </w:r>
      <w:r w:rsidRPr="00F8028F">
        <w:rPr>
          <w:rFonts w:ascii="Times New Roman" w:eastAsia="Times New Roman" w:hAnsi="Times New Roman" w:cs="Times New Roman"/>
          <w:sz w:val="24"/>
          <w:szCs w:val="24"/>
        </w:rPr>
        <w:t xml:space="preserve"> – способен осуществлять профессиональную деятельность в соответствии с нормативными-правовыми актами в сфере АПК;</w:t>
      </w:r>
    </w:p>
    <w:p w14:paraId="6F9D3F49" w14:textId="77777777" w:rsidR="00F8028F" w:rsidRPr="00F8028F" w:rsidRDefault="00F8028F" w:rsidP="00F8028F">
      <w:pPr>
        <w:spacing w:after="0" w:line="240" w:lineRule="auto"/>
        <w:jc w:val="both"/>
        <w:rPr>
          <w:rFonts w:ascii="Times New Roman" w:hAnsi="Times New Roman" w:cs="Times New Roman"/>
          <w:b/>
          <w:sz w:val="24"/>
          <w:szCs w:val="24"/>
        </w:rPr>
      </w:pPr>
      <w:r w:rsidRPr="00F8028F">
        <w:rPr>
          <w:rFonts w:ascii="Times New Roman" w:hAnsi="Times New Roman" w:cs="Times New Roman"/>
          <w:b/>
          <w:sz w:val="24"/>
          <w:szCs w:val="24"/>
        </w:rPr>
        <w:t>ОПК-6 – с</w:t>
      </w:r>
      <w:r w:rsidRPr="00F8028F">
        <w:rPr>
          <w:rFonts w:ascii="Times New Roman" w:eastAsia="Times New Roman" w:hAnsi="Times New Roman" w:cs="Times New Roman"/>
          <w:sz w:val="24"/>
          <w:szCs w:val="24"/>
        </w:rPr>
        <w:t>пособен анализировать, идентифицировать оценку опасности риска возникновения и распространения болезней различной этиологии.</w:t>
      </w:r>
    </w:p>
    <w:p w14:paraId="7E91D2BF" w14:textId="77777777" w:rsidR="00F8028F" w:rsidRDefault="00F8028F" w:rsidP="005054B8">
      <w:pPr>
        <w:spacing w:after="0" w:line="240" w:lineRule="auto"/>
        <w:ind w:firstLine="709"/>
        <w:jc w:val="both"/>
        <w:rPr>
          <w:rFonts w:ascii="Times New Roman" w:eastAsia="Times New Roman" w:hAnsi="Times New Roman" w:cs="Times New Roman"/>
          <w:b/>
          <w:sz w:val="24"/>
          <w:szCs w:val="24"/>
          <w:lang w:eastAsia="ru-RU"/>
        </w:rPr>
      </w:pPr>
    </w:p>
    <w:p w14:paraId="3B4ED3B6" w14:textId="77777777" w:rsidR="00CC7D6D" w:rsidRPr="00B806C6" w:rsidRDefault="00B806C6" w:rsidP="00B806C6">
      <w:pPr>
        <w:widowControl w:val="0"/>
        <w:autoSpaceDE w:val="0"/>
        <w:autoSpaceDN w:val="0"/>
        <w:adjustRightInd w:val="0"/>
        <w:spacing w:after="0" w:line="337" w:lineRule="exact"/>
        <w:ind w:firstLine="709"/>
        <w:rPr>
          <w:rFonts w:ascii="Times New Roman" w:hAnsi="Times New Roman"/>
          <w:b/>
          <w:sz w:val="24"/>
          <w:szCs w:val="24"/>
        </w:rPr>
      </w:pPr>
      <w:r w:rsidRPr="00B806C6">
        <w:rPr>
          <w:rFonts w:ascii="Times New Roman" w:hAnsi="Times New Roman"/>
          <w:b/>
          <w:sz w:val="24"/>
          <w:szCs w:val="24"/>
        </w:rPr>
        <w:t>Т</w:t>
      </w:r>
      <w:r w:rsidR="00CC7D6D" w:rsidRPr="00B806C6">
        <w:rPr>
          <w:rFonts w:ascii="Times New Roman" w:hAnsi="Times New Roman"/>
          <w:b/>
          <w:sz w:val="24"/>
          <w:szCs w:val="24"/>
        </w:rPr>
        <w:t>емы рефератов</w:t>
      </w:r>
    </w:p>
    <w:p w14:paraId="5A1CBD5D" w14:textId="77777777" w:rsidR="0075704F" w:rsidRDefault="0075704F" w:rsidP="00057909">
      <w:pPr>
        <w:widowControl w:val="0"/>
        <w:autoSpaceDE w:val="0"/>
        <w:autoSpaceDN w:val="0"/>
        <w:adjustRightInd w:val="0"/>
        <w:spacing w:after="0" w:line="337" w:lineRule="exact"/>
        <w:rPr>
          <w:rFonts w:ascii="Times New Roman" w:hAnsi="Times New Roman"/>
          <w:b/>
          <w:sz w:val="24"/>
          <w:szCs w:val="24"/>
        </w:rPr>
      </w:pPr>
    </w:p>
    <w:p w14:paraId="1B99873B" w14:textId="77777777" w:rsidR="00B011C5" w:rsidRPr="00BF1CF7" w:rsidRDefault="00B011C5" w:rsidP="00B011C5">
      <w:pPr>
        <w:numPr>
          <w:ilvl w:val="0"/>
          <w:numId w:val="3"/>
        </w:numPr>
        <w:tabs>
          <w:tab w:val="left" w:pos="380"/>
        </w:tabs>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Государственная ветеринарная структура.</w:t>
      </w:r>
    </w:p>
    <w:p w14:paraId="6BE5B23B" w14:textId="77777777" w:rsidR="00B011C5" w:rsidRPr="00BF1CF7" w:rsidRDefault="00B011C5" w:rsidP="00B011C5">
      <w:pPr>
        <w:numPr>
          <w:ilvl w:val="0"/>
          <w:numId w:val="3"/>
        </w:numPr>
        <w:tabs>
          <w:tab w:val="left" w:pos="380"/>
        </w:tabs>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Правовое регулирование ветеринарной деятельности.</w:t>
      </w:r>
    </w:p>
    <w:p w14:paraId="65F36C6E" w14:textId="77777777" w:rsidR="00B011C5" w:rsidRPr="00BF1CF7" w:rsidRDefault="00B011C5" w:rsidP="00B011C5">
      <w:pPr>
        <w:numPr>
          <w:ilvl w:val="0"/>
          <w:numId w:val="3"/>
        </w:numPr>
        <w:tabs>
          <w:tab w:val="left" w:pos="380"/>
        </w:tabs>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Ветслужба в районе.</w:t>
      </w:r>
    </w:p>
    <w:p w14:paraId="4693A07C" w14:textId="77777777" w:rsidR="00B011C5" w:rsidRPr="00BF1CF7" w:rsidRDefault="00B011C5" w:rsidP="00B011C5">
      <w:pPr>
        <w:numPr>
          <w:ilvl w:val="0"/>
          <w:numId w:val="3"/>
        </w:numPr>
        <w:tabs>
          <w:tab w:val="left" w:pos="380"/>
        </w:tabs>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Ветслужба в городе.</w:t>
      </w:r>
    </w:p>
    <w:p w14:paraId="28809DCC" w14:textId="77777777" w:rsidR="00B011C5" w:rsidRPr="00BF1CF7" w:rsidRDefault="00B011C5" w:rsidP="00B011C5">
      <w:pPr>
        <w:numPr>
          <w:ilvl w:val="0"/>
          <w:numId w:val="3"/>
        </w:numPr>
        <w:tabs>
          <w:tab w:val="left" w:pos="380"/>
        </w:tabs>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Ветеринарная служба в сельской местности.</w:t>
      </w:r>
    </w:p>
    <w:p w14:paraId="69327266" w14:textId="77777777" w:rsidR="00B011C5" w:rsidRPr="00BF1CF7" w:rsidRDefault="00B011C5" w:rsidP="00B011C5">
      <w:pPr>
        <w:numPr>
          <w:ilvl w:val="0"/>
          <w:numId w:val="3"/>
        </w:numPr>
        <w:tabs>
          <w:tab w:val="left" w:pos="373"/>
        </w:tabs>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Планирование работы ветеринарного пункта и ветеринарно- фельдшерского отделения фирмы или предприятия АПК.</w:t>
      </w:r>
    </w:p>
    <w:p w14:paraId="4F5BA458" w14:textId="77777777" w:rsidR="00B011C5" w:rsidRPr="00BF1CF7" w:rsidRDefault="00B011C5" w:rsidP="00B011C5">
      <w:pPr>
        <w:numPr>
          <w:ilvl w:val="0"/>
          <w:numId w:val="3"/>
        </w:numPr>
        <w:tabs>
          <w:tab w:val="left" w:pos="366"/>
        </w:tabs>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Составление плана мероприятий при возникновении инфекционной болезни на предприятиях АПК.</w:t>
      </w:r>
    </w:p>
    <w:p w14:paraId="09BCB663" w14:textId="77777777" w:rsidR="00B011C5" w:rsidRPr="00BF1CF7" w:rsidRDefault="00B011C5" w:rsidP="00B011C5">
      <w:pPr>
        <w:numPr>
          <w:ilvl w:val="0"/>
          <w:numId w:val="3"/>
        </w:numPr>
        <w:tabs>
          <w:tab w:val="left" w:pos="380"/>
        </w:tabs>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Анализ эпизоотического состояния предприятия АПК.</w:t>
      </w:r>
    </w:p>
    <w:p w14:paraId="27ADB574" w14:textId="77777777" w:rsidR="00B011C5" w:rsidRPr="00BF1CF7" w:rsidRDefault="00B011C5" w:rsidP="00B011C5">
      <w:pPr>
        <w:numPr>
          <w:ilvl w:val="0"/>
          <w:numId w:val="3"/>
        </w:numPr>
        <w:tabs>
          <w:tab w:val="left" w:pos="373"/>
        </w:tabs>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 xml:space="preserve">Организация ветеринарной службы с/х. предприятия.     </w:t>
      </w:r>
    </w:p>
    <w:p w14:paraId="4E16F38A" w14:textId="77777777" w:rsidR="00B011C5" w:rsidRPr="008A1FAA" w:rsidRDefault="00B011C5" w:rsidP="00B011C5">
      <w:pPr>
        <w:numPr>
          <w:ilvl w:val="0"/>
          <w:numId w:val="3"/>
        </w:numPr>
        <w:tabs>
          <w:tab w:val="left" w:pos="373"/>
        </w:tabs>
        <w:spacing w:after="0" w:line="240" w:lineRule="auto"/>
        <w:jc w:val="both"/>
        <w:rPr>
          <w:rFonts w:ascii="Times New Roman" w:eastAsia="Times New Roman" w:hAnsi="Times New Roman" w:cs="Times New Roman"/>
          <w:sz w:val="24"/>
          <w:szCs w:val="24"/>
        </w:rPr>
      </w:pPr>
      <w:r w:rsidRPr="008A1FAA">
        <w:rPr>
          <w:rFonts w:ascii="Times New Roman" w:eastAsia="Times New Roman" w:hAnsi="Times New Roman" w:cs="Times New Roman"/>
          <w:sz w:val="24"/>
          <w:szCs w:val="24"/>
        </w:rPr>
        <w:t>Понятие и признаки юридического лица. Правоспособность юридического лица.</w:t>
      </w:r>
    </w:p>
    <w:p w14:paraId="6189CB26" w14:textId="77777777" w:rsidR="00BF1CF7" w:rsidRPr="00105BCC" w:rsidRDefault="00BF1CF7" w:rsidP="00BF1CF7">
      <w:pPr>
        <w:spacing w:after="0" w:line="240" w:lineRule="auto"/>
        <w:rPr>
          <w:rFonts w:ascii="Times New Roman" w:hAnsi="Times New Roman"/>
          <w:bCs/>
          <w:sz w:val="24"/>
          <w:szCs w:val="24"/>
        </w:rPr>
      </w:pPr>
    </w:p>
    <w:p w14:paraId="7E435EB9" w14:textId="77777777" w:rsidR="00105BCC" w:rsidRPr="00B806C6" w:rsidRDefault="00B806C6" w:rsidP="00B806C6">
      <w:pPr>
        <w:widowControl w:val="0"/>
        <w:autoSpaceDE w:val="0"/>
        <w:autoSpaceDN w:val="0"/>
        <w:adjustRightInd w:val="0"/>
        <w:spacing w:after="0" w:line="337" w:lineRule="exact"/>
        <w:ind w:firstLine="709"/>
        <w:rPr>
          <w:rFonts w:ascii="Times New Roman" w:hAnsi="Times New Roman"/>
          <w:b/>
          <w:sz w:val="24"/>
          <w:szCs w:val="24"/>
        </w:rPr>
      </w:pPr>
      <w:r w:rsidRPr="00B806C6">
        <w:rPr>
          <w:rFonts w:ascii="Times New Roman" w:hAnsi="Times New Roman"/>
          <w:b/>
          <w:sz w:val="24"/>
          <w:szCs w:val="24"/>
        </w:rPr>
        <w:t xml:space="preserve">Темы </w:t>
      </w:r>
      <w:r w:rsidR="00105BCC" w:rsidRPr="00B806C6">
        <w:rPr>
          <w:rFonts w:ascii="Times New Roman" w:hAnsi="Times New Roman"/>
          <w:b/>
          <w:sz w:val="24"/>
          <w:szCs w:val="24"/>
        </w:rPr>
        <w:t>докладов</w:t>
      </w:r>
    </w:p>
    <w:p w14:paraId="7995CAF3" w14:textId="77777777" w:rsidR="00105BCC" w:rsidRDefault="00105BCC" w:rsidP="00057909">
      <w:pPr>
        <w:widowControl w:val="0"/>
        <w:autoSpaceDE w:val="0"/>
        <w:autoSpaceDN w:val="0"/>
        <w:adjustRightInd w:val="0"/>
        <w:spacing w:after="0" w:line="337" w:lineRule="exact"/>
        <w:rPr>
          <w:rFonts w:ascii="Times New Roman" w:hAnsi="Times New Roman"/>
          <w:b/>
          <w:sz w:val="24"/>
          <w:szCs w:val="24"/>
        </w:rPr>
      </w:pPr>
    </w:p>
    <w:p w14:paraId="0297D447" w14:textId="77777777" w:rsidR="00B011C5" w:rsidRPr="00BF1CF7" w:rsidRDefault="00B011C5" w:rsidP="00B011C5">
      <w:pPr>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1. Ветеринарный менеджмент.</w:t>
      </w:r>
    </w:p>
    <w:p w14:paraId="15B74EFC" w14:textId="77777777" w:rsidR="00B011C5" w:rsidRPr="00BF1CF7" w:rsidRDefault="00B011C5" w:rsidP="00B011C5">
      <w:pPr>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 xml:space="preserve">2. Защита населения от болезней общих для человека и животных, и пищевых отравлений. </w:t>
      </w:r>
    </w:p>
    <w:p w14:paraId="345DCCF3" w14:textId="77777777" w:rsidR="00B011C5" w:rsidRPr="00BF1CF7" w:rsidRDefault="00B011C5" w:rsidP="00B011C5">
      <w:pPr>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3. Ветеринарная служба на птицефабриках.</w:t>
      </w:r>
    </w:p>
    <w:p w14:paraId="0D8C67FD" w14:textId="77777777" w:rsidR="00B011C5" w:rsidRPr="00BF1CF7" w:rsidRDefault="00B011C5" w:rsidP="00B011C5">
      <w:pPr>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 xml:space="preserve">4. Организация и содержание государственного ветеринарного надзора. </w:t>
      </w:r>
    </w:p>
    <w:p w14:paraId="5E7E02FD" w14:textId="77777777" w:rsidR="00B011C5" w:rsidRPr="00BF1CF7" w:rsidRDefault="00B011C5" w:rsidP="00B011C5">
      <w:pPr>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5. Организация дезинфекции, дезинсекции, дератизации. 24.Оформление ветеринарных свидетельства и справок. 25.Применение ЭВМ при решение ветеринарных задач.</w:t>
      </w:r>
    </w:p>
    <w:p w14:paraId="234598F3" w14:textId="77777777" w:rsidR="00B011C5" w:rsidRPr="00BF1CF7" w:rsidRDefault="00B011C5" w:rsidP="00B011C5">
      <w:pPr>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6. Правила оказания ветеринарных услуг.</w:t>
      </w:r>
    </w:p>
    <w:p w14:paraId="4009717A" w14:textId="77777777" w:rsidR="00B011C5" w:rsidRPr="00BF1CF7" w:rsidRDefault="00B011C5" w:rsidP="00B011C5">
      <w:pPr>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 xml:space="preserve">7. Планирование и организация мероприятий по профилактике незаразных болезней животных. </w:t>
      </w:r>
    </w:p>
    <w:p w14:paraId="45532EEF" w14:textId="77777777" w:rsidR="00B011C5" w:rsidRPr="00BF1CF7" w:rsidRDefault="00B011C5" w:rsidP="00B011C5">
      <w:pPr>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BF1CF7">
        <w:rPr>
          <w:rFonts w:ascii="Times New Roman" w:eastAsia="Times New Roman" w:hAnsi="Times New Roman" w:cs="Times New Roman"/>
          <w:sz w:val="24"/>
          <w:szCs w:val="24"/>
        </w:rPr>
        <w:t>Организация ветеринарной лечебной работы.</w:t>
      </w:r>
    </w:p>
    <w:p w14:paraId="233C69F5" w14:textId="77777777" w:rsidR="00B011C5" w:rsidRPr="00BF1CF7" w:rsidRDefault="00B011C5" w:rsidP="00B011C5">
      <w:pPr>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BF1CF7">
        <w:rPr>
          <w:rFonts w:ascii="Times New Roman" w:eastAsia="Times New Roman" w:hAnsi="Times New Roman" w:cs="Times New Roman"/>
          <w:sz w:val="24"/>
          <w:szCs w:val="24"/>
        </w:rPr>
        <w:t xml:space="preserve">Планирование и организация мер по ликвидации заразных болезней. </w:t>
      </w:r>
    </w:p>
    <w:p w14:paraId="5FB99B64" w14:textId="77777777" w:rsidR="00B011C5" w:rsidRPr="00BF1CF7" w:rsidRDefault="00B011C5" w:rsidP="00B011C5">
      <w:pPr>
        <w:spacing w:after="0" w:line="240" w:lineRule="auto"/>
        <w:jc w:val="both"/>
        <w:rPr>
          <w:rFonts w:ascii="Times New Roman" w:eastAsia="Times New Roman" w:hAnsi="Times New Roman" w:cs="Times New Roman"/>
          <w:sz w:val="24"/>
          <w:szCs w:val="24"/>
        </w:rPr>
      </w:pPr>
      <w:r w:rsidRPr="00BF1CF7">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Pr="00BF1CF7">
        <w:rPr>
          <w:rFonts w:ascii="Times New Roman" w:eastAsia="Times New Roman" w:hAnsi="Times New Roman" w:cs="Times New Roman"/>
          <w:sz w:val="24"/>
          <w:szCs w:val="24"/>
        </w:rPr>
        <w:t>Ветеринарно-санитарное обследование животного</w:t>
      </w:r>
    </w:p>
    <w:p w14:paraId="6E8B3ECA" w14:textId="77777777" w:rsidR="00105BCC" w:rsidRPr="00BF1CF7" w:rsidRDefault="00105BCC" w:rsidP="00057909">
      <w:pPr>
        <w:widowControl w:val="0"/>
        <w:autoSpaceDE w:val="0"/>
        <w:autoSpaceDN w:val="0"/>
        <w:adjustRightInd w:val="0"/>
        <w:spacing w:after="0" w:line="337" w:lineRule="exact"/>
        <w:rPr>
          <w:rFonts w:ascii="Times New Roman" w:hAnsi="Times New Roman"/>
          <w:b/>
          <w:sz w:val="24"/>
          <w:szCs w:val="24"/>
        </w:rPr>
      </w:pPr>
    </w:p>
    <w:p w14:paraId="6EF4C810" w14:textId="77777777" w:rsidR="00CC7D6D" w:rsidRDefault="007A5B49" w:rsidP="007F1D25">
      <w:pPr>
        <w:widowControl w:val="0"/>
        <w:autoSpaceDE w:val="0"/>
        <w:autoSpaceDN w:val="0"/>
        <w:adjustRightInd w:val="0"/>
        <w:spacing w:after="0" w:line="240" w:lineRule="auto"/>
        <w:ind w:firstLine="709"/>
        <w:rPr>
          <w:rFonts w:ascii="Times New Roman" w:hAnsi="Times New Roman"/>
          <w:b/>
          <w:sz w:val="24"/>
          <w:szCs w:val="24"/>
        </w:rPr>
      </w:pPr>
      <w:r>
        <w:rPr>
          <w:rFonts w:ascii="Times New Roman" w:hAnsi="Times New Roman"/>
          <w:b/>
          <w:sz w:val="24"/>
          <w:szCs w:val="24"/>
        </w:rPr>
        <w:t xml:space="preserve">Задания для </w:t>
      </w:r>
      <w:r w:rsidR="00CC7D6D" w:rsidRPr="00B806C6">
        <w:rPr>
          <w:rFonts w:ascii="Times New Roman" w:hAnsi="Times New Roman"/>
          <w:b/>
          <w:sz w:val="24"/>
          <w:szCs w:val="24"/>
        </w:rPr>
        <w:t>контрольн</w:t>
      </w:r>
      <w:r>
        <w:rPr>
          <w:rFonts w:ascii="Times New Roman" w:hAnsi="Times New Roman"/>
          <w:b/>
          <w:sz w:val="24"/>
          <w:szCs w:val="24"/>
        </w:rPr>
        <w:t>ой работы</w:t>
      </w:r>
    </w:p>
    <w:p w14:paraId="3FABF13E" w14:textId="77777777" w:rsidR="00B011C5" w:rsidRDefault="00B011C5" w:rsidP="00B011C5">
      <w:pPr>
        <w:widowControl w:val="0"/>
        <w:autoSpaceDE w:val="0"/>
        <w:autoSpaceDN w:val="0"/>
        <w:adjustRightInd w:val="0"/>
        <w:spacing w:after="0" w:line="240" w:lineRule="auto"/>
        <w:ind w:firstLine="709"/>
        <w:jc w:val="both"/>
        <w:rPr>
          <w:rFonts w:ascii="Times New Roman" w:hAnsi="Times New Roman"/>
          <w:b/>
          <w:sz w:val="24"/>
          <w:szCs w:val="24"/>
        </w:rPr>
      </w:pPr>
    </w:p>
    <w:tbl>
      <w:tblPr>
        <w:tblW w:w="5097" w:type="pct"/>
        <w:tblLayout w:type="fixed"/>
        <w:tblLook w:val="04A0" w:firstRow="1" w:lastRow="0" w:firstColumn="1" w:lastColumn="0" w:noHBand="0" w:noVBand="1"/>
      </w:tblPr>
      <w:tblGrid>
        <w:gridCol w:w="9757"/>
      </w:tblGrid>
      <w:tr w:rsidR="00B011C5" w:rsidRPr="000E3C2E" w14:paraId="4BCDE0C0" w14:textId="77777777" w:rsidTr="00632A36">
        <w:tc>
          <w:tcPr>
            <w:tcW w:w="2627" w:type="pct"/>
          </w:tcPr>
          <w:p w14:paraId="4252B2DC" w14:textId="77777777" w:rsidR="00B011C5" w:rsidRDefault="00B011C5" w:rsidP="00632A3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1. Законодательство по вопросам ветеринарии.</w:t>
            </w:r>
          </w:p>
          <w:p w14:paraId="79A48BDE" w14:textId="77777777" w:rsidR="00B011C5" w:rsidRPr="000A3CA4" w:rsidRDefault="00B011C5" w:rsidP="00632A36">
            <w:pPr>
              <w:spacing w:after="0" w:line="240" w:lineRule="auto"/>
              <w:jc w:val="both"/>
              <w:rPr>
                <w:rFonts w:ascii="Times New Roman" w:eastAsia="Times New Roman" w:hAnsi="Times New Roman" w:cs="Times New Roman"/>
                <w:i/>
                <w:color w:val="000000"/>
                <w:sz w:val="24"/>
                <w:szCs w:val="24"/>
              </w:rPr>
            </w:pPr>
            <w:r w:rsidRPr="000A3CA4">
              <w:rPr>
                <w:rFonts w:ascii="Times New Roman" w:eastAsia="Times New Roman" w:hAnsi="Times New Roman" w:cs="Times New Roman"/>
                <w:i/>
                <w:color w:val="000000"/>
                <w:sz w:val="24"/>
                <w:szCs w:val="24"/>
              </w:rPr>
              <w:t>Вопросы для контрольной работы:</w:t>
            </w:r>
          </w:p>
          <w:p w14:paraId="3896BDB5" w14:textId="77777777" w:rsidR="00B011C5" w:rsidRPr="0014671C" w:rsidRDefault="00B011C5" w:rsidP="00632A36">
            <w:pPr>
              <w:spacing w:after="0" w:line="240" w:lineRule="auto"/>
              <w:jc w:val="both"/>
              <w:rPr>
                <w:rFonts w:ascii="Times New Roman" w:eastAsia="Times New Roman" w:hAnsi="Times New Roman" w:cs="Times New Roman"/>
                <w:color w:val="000000"/>
                <w:sz w:val="24"/>
                <w:szCs w:val="24"/>
              </w:rPr>
            </w:pPr>
            <w:r w:rsidRPr="0014671C">
              <w:rPr>
                <w:rFonts w:ascii="Times New Roman" w:eastAsia="Times New Roman" w:hAnsi="Times New Roman" w:cs="Times New Roman"/>
                <w:color w:val="000000"/>
                <w:sz w:val="24"/>
                <w:szCs w:val="24"/>
              </w:rPr>
              <w:t>1. Основы законодательной регламентации ветеринарного дела.</w:t>
            </w:r>
          </w:p>
          <w:p w14:paraId="09F89E8D" w14:textId="77777777" w:rsidR="00B011C5" w:rsidRDefault="00B011C5" w:rsidP="00632A36">
            <w:pPr>
              <w:spacing w:after="0" w:line="240" w:lineRule="auto"/>
              <w:jc w:val="both"/>
              <w:rPr>
                <w:rFonts w:ascii="Times New Roman" w:eastAsia="Times New Roman" w:hAnsi="Times New Roman" w:cs="Times New Roman"/>
                <w:color w:val="000000"/>
                <w:sz w:val="24"/>
                <w:szCs w:val="24"/>
              </w:rPr>
            </w:pPr>
            <w:r w:rsidRPr="0014671C">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Федеральный закон о ветеринарии.</w:t>
            </w:r>
          </w:p>
          <w:p w14:paraId="21E739E0" w14:textId="77777777" w:rsidR="00B011C5" w:rsidRDefault="00B011C5" w:rsidP="00632A3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Особенности ветеринарии в РФ, регламентированные ветеринарным законодательством.</w:t>
            </w:r>
          </w:p>
          <w:p w14:paraId="3EA4181F" w14:textId="77777777" w:rsidR="00B011C5" w:rsidRDefault="00B011C5" w:rsidP="00632A3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Право за занятие ветеринарной деятельностью.</w:t>
            </w:r>
          </w:p>
          <w:p w14:paraId="383E3D9F" w14:textId="77777777" w:rsidR="00B011C5" w:rsidRDefault="00B011C5" w:rsidP="00632A3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Права потребителей ветеринарных услуг.</w:t>
            </w:r>
          </w:p>
          <w:p w14:paraId="46CEC6DE" w14:textId="77777777" w:rsidR="00B011C5" w:rsidRDefault="00B011C5" w:rsidP="00632A3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Техническое регулирование в ветеринарии.</w:t>
            </w:r>
          </w:p>
          <w:p w14:paraId="05AFFEC8" w14:textId="77777777" w:rsidR="00B011C5" w:rsidRPr="000E3C2E" w:rsidRDefault="00B011C5" w:rsidP="00632A36">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7. Ответственность за нарушение ветеринарного законодательства РФ.</w:t>
            </w:r>
          </w:p>
        </w:tc>
      </w:tr>
      <w:tr w:rsidR="00B011C5" w:rsidRPr="00E60778" w14:paraId="0D3670FC" w14:textId="77777777" w:rsidTr="00632A36">
        <w:tc>
          <w:tcPr>
            <w:tcW w:w="2627" w:type="pct"/>
          </w:tcPr>
          <w:p w14:paraId="3433F207" w14:textId="77777777" w:rsidR="00B011C5" w:rsidRDefault="00B011C5" w:rsidP="00632A36">
            <w:pPr>
              <w:shd w:val="clear" w:color="auto" w:fill="FFFFFF"/>
              <w:spacing w:after="0" w:line="240" w:lineRule="auto"/>
              <w:ind w:hanging="7"/>
              <w:jc w:val="both"/>
              <w:rPr>
                <w:rFonts w:ascii="Times New Roman" w:hAnsi="Times New Roman" w:cs="Times New Roman"/>
                <w:b/>
                <w:sz w:val="24"/>
                <w:szCs w:val="24"/>
              </w:rPr>
            </w:pPr>
            <w:r>
              <w:rPr>
                <w:rFonts w:ascii="Times New Roman" w:hAnsi="Times New Roman" w:cs="Times New Roman"/>
                <w:b/>
                <w:sz w:val="24"/>
                <w:szCs w:val="24"/>
              </w:rPr>
              <w:t xml:space="preserve">ТЕМА 2. </w:t>
            </w:r>
            <w:r w:rsidRPr="00E60778">
              <w:rPr>
                <w:rFonts w:ascii="Times New Roman" w:hAnsi="Times New Roman" w:cs="Times New Roman"/>
                <w:b/>
                <w:sz w:val="24"/>
                <w:szCs w:val="24"/>
              </w:rPr>
              <w:t xml:space="preserve">Правовое </w:t>
            </w:r>
            <w:r>
              <w:rPr>
                <w:rFonts w:ascii="Times New Roman" w:hAnsi="Times New Roman" w:cs="Times New Roman"/>
                <w:b/>
                <w:sz w:val="24"/>
                <w:szCs w:val="24"/>
              </w:rPr>
              <w:t xml:space="preserve">обеспечение </w:t>
            </w:r>
            <w:r w:rsidRPr="00E60778">
              <w:rPr>
                <w:rFonts w:ascii="Times New Roman" w:hAnsi="Times New Roman" w:cs="Times New Roman"/>
                <w:b/>
                <w:sz w:val="24"/>
                <w:szCs w:val="24"/>
              </w:rPr>
              <w:t>ветеринарного дел в субъектах РФ.</w:t>
            </w:r>
          </w:p>
          <w:p w14:paraId="47D8CCEF" w14:textId="77777777" w:rsidR="00B011C5" w:rsidRPr="000A3CA4" w:rsidRDefault="00B011C5" w:rsidP="00632A36">
            <w:pPr>
              <w:spacing w:after="0" w:line="240" w:lineRule="auto"/>
              <w:jc w:val="both"/>
              <w:rPr>
                <w:rFonts w:ascii="Times New Roman" w:eastAsia="Times New Roman" w:hAnsi="Times New Roman" w:cs="Times New Roman"/>
                <w:i/>
                <w:color w:val="000000"/>
                <w:sz w:val="24"/>
                <w:szCs w:val="24"/>
              </w:rPr>
            </w:pPr>
            <w:r w:rsidRPr="000A3CA4">
              <w:rPr>
                <w:rFonts w:ascii="Times New Roman" w:eastAsia="Times New Roman" w:hAnsi="Times New Roman" w:cs="Times New Roman"/>
                <w:i/>
                <w:color w:val="000000"/>
                <w:sz w:val="24"/>
                <w:szCs w:val="24"/>
              </w:rPr>
              <w:t>Вопросы для контрольной работы:</w:t>
            </w:r>
          </w:p>
          <w:p w14:paraId="633AD738" w14:textId="77777777" w:rsidR="00B011C5" w:rsidRDefault="00B011C5" w:rsidP="00632A3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E60778">
              <w:rPr>
                <w:rFonts w:ascii="Times New Roman" w:hAnsi="Times New Roman" w:cs="Times New Roman"/>
                <w:sz w:val="24"/>
                <w:szCs w:val="24"/>
              </w:rPr>
              <w:t>Полномочия субъектов РФ в области ветеринарии.</w:t>
            </w:r>
          </w:p>
          <w:p w14:paraId="635F7CD9" w14:textId="77777777" w:rsidR="00B011C5" w:rsidRDefault="00B011C5" w:rsidP="00632A3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 Законы субъектов Центрального и Северо-Западного Федеральных округов в сфере ветеринарии.</w:t>
            </w:r>
          </w:p>
          <w:p w14:paraId="6145742F" w14:textId="77777777" w:rsidR="00B011C5" w:rsidRDefault="00B011C5" w:rsidP="00632A3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 Законы субъектов Приволжского Федерального округа в сфере ветеринарии.</w:t>
            </w:r>
          </w:p>
          <w:p w14:paraId="408729BB" w14:textId="77777777" w:rsidR="00B011C5" w:rsidRDefault="00B011C5" w:rsidP="00632A3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 Законы субъектов Южного и Северо-Кавказского Федеральных округов в сфере ветеринарии.</w:t>
            </w:r>
          </w:p>
          <w:p w14:paraId="1C58D20A" w14:textId="77777777" w:rsidR="00B011C5" w:rsidRDefault="00B011C5" w:rsidP="00632A3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5. Законы субъектов Сибирского Федерального округа в сфере ветеринарии.</w:t>
            </w:r>
          </w:p>
          <w:p w14:paraId="167E7AB7" w14:textId="77777777" w:rsidR="00B011C5" w:rsidRPr="00E60778" w:rsidRDefault="00B011C5" w:rsidP="00632A3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Законы субъектов Дальневосточного Федерального округа в сфере ветеринарии.</w:t>
            </w:r>
          </w:p>
        </w:tc>
      </w:tr>
      <w:tr w:rsidR="00B011C5" w:rsidRPr="000E3C2E" w14:paraId="4500123F" w14:textId="77777777" w:rsidTr="00632A36">
        <w:tc>
          <w:tcPr>
            <w:tcW w:w="2627" w:type="pct"/>
          </w:tcPr>
          <w:p w14:paraId="7C99375B" w14:textId="77777777" w:rsidR="00B011C5" w:rsidRDefault="00B011C5" w:rsidP="00632A36">
            <w:pPr>
              <w:shd w:val="clear" w:color="auto" w:fill="FFFFFF"/>
              <w:spacing w:after="0" w:line="240" w:lineRule="auto"/>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lastRenderedPageBreak/>
              <w:t xml:space="preserve">ТЕМА 3. </w:t>
            </w:r>
            <w:r w:rsidRPr="00021339">
              <w:rPr>
                <w:rFonts w:ascii="Times New Roman" w:hAnsi="Times New Roman" w:cs="Times New Roman"/>
                <w:b/>
                <w:color w:val="000000"/>
                <w:spacing w:val="-1"/>
                <w:sz w:val="24"/>
                <w:szCs w:val="24"/>
              </w:rPr>
              <w:t>Международный ветеринарный кодекс.</w:t>
            </w:r>
          </w:p>
          <w:p w14:paraId="1CED86A9" w14:textId="77777777" w:rsidR="00B011C5" w:rsidRPr="000A3CA4" w:rsidRDefault="00B011C5" w:rsidP="00632A36">
            <w:pPr>
              <w:spacing w:after="0" w:line="240" w:lineRule="auto"/>
              <w:jc w:val="both"/>
              <w:rPr>
                <w:rFonts w:ascii="Times New Roman" w:eastAsia="Times New Roman" w:hAnsi="Times New Roman" w:cs="Times New Roman"/>
                <w:i/>
                <w:color w:val="000000"/>
                <w:sz w:val="24"/>
                <w:szCs w:val="24"/>
              </w:rPr>
            </w:pPr>
            <w:r w:rsidRPr="000A3CA4">
              <w:rPr>
                <w:rFonts w:ascii="Times New Roman" w:eastAsia="Times New Roman" w:hAnsi="Times New Roman" w:cs="Times New Roman"/>
                <w:i/>
                <w:color w:val="000000"/>
                <w:sz w:val="24"/>
                <w:szCs w:val="24"/>
              </w:rPr>
              <w:t>Вопросы для контрольной работы:</w:t>
            </w:r>
          </w:p>
          <w:p w14:paraId="5F53CABF" w14:textId="77777777" w:rsidR="00B011C5" w:rsidRDefault="00B011C5" w:rsidP="00632A36">
            <w:pPr>
              <w:shd w:val="clear" w:color="auto" w:fill="FFFFFF"/>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1. </w:t>
            </w:r>
            <w:r w:rsidRPr="000A5F47">
              <w:rPr>
                <w:rFonts w:ascii="Times New Roman" w:hAnsi="Times New Roman" w:cs="Times New Roman"/>
                <w:color w:val="000000"/>
                <w:spacing w:val="-1"/>
                <w:sz w:val="24"/>
                <w:szCs w:val="24"/>
              </w:rPr>
              <w:t>Понятие о международном ветеринарном кодексе и его составные части.</w:t>
            </w:r>
          </w:p>
          <w:p w14:paraId="2C95FAEC" w14:textId="77777777" w:rsidR="00B011C5" w:rsidRDefault="00B011C5" w:rsidP="00632A36">
            <w:pPr>
              <w:shd w:val="clear" w:color="auto" w:fill="FFFFFF"/>
              <w:spacing w:after="0" w:line="240" w:lineRule="auto"/>
              <w:jc w:val="both"/>
              <w:rPr>
                <w:rFonts w:ascii="Times New Roman" w:hAnsi="Times New Roman" w:cs="Times New Roman"/>
                <w:color w:val="000000"/>
                <w:spacing w:val="-1"/>
                <w:sz w:val="24"/>
                <w:szCs w:val="24"/>
              </w:rPr>
            </w:pPr>
            <w:r w:rsidRPr="000A5F47">
              <w:rPr>
                <w:rFonts w:ascii="Times New Roman" w:hAnsi="Times New Roman" w:cs="Times New Roman"/>
                <w:color w:val="000000"/>
                <w:spacing w:val="-1"/>
                <w:sz w:val="24"/>
                <w:szCs w:val="24"/>
              </w:rPr>
              <w:t>2. Термины, принятые в Международном ветеринарном кодексе.</w:t>
            </w:r>
          </w:p>
          <w:p w14:paraId="10C7FB0A" w14:textId="77777777" w:rsidR="00B011C5" w:rsidRDefault="00B011C5" w:rsidP="00632A36">
            <w:pPr>
              <w:shd w:val="clear" w:color="auto" w:fill="FFFFFF"/>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3. Принципы, определяемые Международным ветеринарным кодексом.</w:t>
            </w:r>
          </w:p>
          <w:p w14:paraId="62F67729" w14:textId="77777777" w:rsidR="00B011C5" w:rsidRDefault="00B011C5" w:rsidP="00632A36">
            <w:pPr>
              <w:shd w:val="clear" w:color="auto" w:fill="FFFFFF"/>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 Регулирование международной торговли животными и животноводческой продукцией.</w:t>
            </w:r>
          </w:p>
          <w:p w14:paraId="24465981" w14:textId="77777777" w:rsidR="00B011C5" w:rsidRDefault="00B011C5" w:rsidP="00632A36">
            <w:pPr>
              <w:shd w:val="clear" w:color="auto" w:fill="FFFFFF"/>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5. Риск при импорте животных и продукции.</w:t>
            </w:r>
          </w:p>
          <w:p w14:paraId="39E47C23" w14:textId="77777777" w:rsidR="00B011C5" w:rsidRDefault="00B011C5" w:rsidP="00632A36">
            <w:pPr>
              <w:shd w:val="clear" w:color="auto" w:fill="FFFFFF"/>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6. Оценка ветеринарных служб, рекомендуемая Международным эпизоотическим бюро.</w:t>
            </w:r>
          </w:p>
          <w:p w14:paraId="0D7B0F21" w14:textId="77777777" w:rsidR="00B011C5" w:rsidRPr="000E3C2E" w:rsidRDefault="00B011C5" w:rsidP="00632A36">
            <w:pPr>
              <w:shd w:val="clear" w:color="auto" w:fill="FFFFFF"/>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7. Соглашение о применении Международного ветеринарного кодекса.</w:t>
            </w:r>
          </w:p>
        </w:tc>
      </w:tr>
      <w:tr w:rsidR="00B011C5" w:rsidRPr="000E3C2E" w14:paraId="32CAA353" w14:textId="77777777" w:rsidTr="00632A36">
        <w:tc>
          <w:tcPr>
            <w:tcW w:w="2627" w:type="pct"/>
          </w:tcPr>
          <w:p w14:paraId="2EC8C9A3" w14:textId="77777777" w:rsidR="00B011C5" w:rsidRDefault="00B011C5" w:rsidP="00632A36">
            <w:pPr>
              <w:shd w:val="clear" w:color="auto" w:fill="FFFFFF"/>
              <w:spacing w:after="0" w:line="240" w:lineRule="auto"/>
              <w:jc w:val="both"/>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 xml:space="preserve">ТЕМА 4. </w:t>
            </w:r>
            <w:r w:rsidRPr="00BB3D2D">
              <w:rPr>
                <w:rFonts w:ascii="Times New Roman" w:hAnsi="Times New Roman" w:cs="Times New Roman"/>
                <w:b/>
                <w:bCs/>
                <w:color w:val="000000"/>
                <w:spacing w:val="-1"/>
                <w:sz w:val="24"/>
                <w:szCs w:val="24"/>
              </w:rPr>
              <w:t>Организация Государственной ветеринарной службы в РФ.</w:t>
            </w:r>
          </w:p>
          <w:p w14:paraId="67EC4861" w14:textId="77777777" w:rsidR="00B011C5" w:rsidRPr="000A3CA4" w:rsidRDefault="00B011C5" w:rsidP="00632A36">
            <w:pPr>
              <w:spacing w:after="0" w:line="240" w:lineRule="auto"/>
              <w:jc w:val="both"/>
              <w:rPr>
                <w:rFonts w:ascii="Times New Roman" w:eastAsia="Times New Roman" w:hAnsi="Times New Roman" w:cs="Times New Roman"/>
                <w:i/>
                <w:color w:val="000000"/>
                <w:sz w:val="24"/>
                <w:szCs w:val="24"/>
              </w:rPr>
            </w:pPr>
            <w:r w:rsidRPr="000A3CA4">
              <w:rPr>
                <w:rFonts w:ascii="Times New Roman" w:eastAsia="Times New Roman" w:hAnsi="Times New Roman" w:cs="Times New Roman"/>
                <w:i/>
                <w:color w:val="000000"/>
                <w:sz w:val="24"/>
                <w:szCs w:val="24"/>
              </w:rPr>
              <w:t>Вопросы для контрольной работы:</w:t>
            </w:r>
          </w:p>
          <w:p w14:paraId="6EA1AD18" w14:textId="77777777" w:rsidR="00B011C5" w:rsidRDefault="00B011C5" w:rsidP="00632A36">
            <w:pPr>
              <w:shd w:val="clear" w:color="auto" w:fill="FFFFFF"/>
              <w:spacing w:after="0" w:line="240" w:lineRule="auto"/>
              <w:jc w:val="both"/>
              <w:rPr>
                <w:rFonts w:ascii="Times New Roman" w:hAnsi="Times New Roman" w:cs="Times New Roman"/>
                <w:bCs/>
                <w:color w:val="000000"/>
                <w:spacing w:val="-1"/>
                <w:sz w:val="24"/>
                <w:szCs w:val="24"/>
              </w:rPr>
            </w:pPr>
            <w:r w:rsidRPr="00D601E0">
              <w:rPr>
                <w:rFonts w:ascii="Times New Roman" w:hAnsi="Times New Roman" w:cs="Times New Roman"/>
                <w:bCs/>
                <w:color w:val="000000"/>
                <w:spacing w:val="-1"/>
                <w:sz w:val="24"/>
                <w:szCs w:val="24"/>
              </w:rPr>
              <w:t>1. Система Государственной ветеринарной службы РФ.</w:t>
            </w:r>
          </w:p>
          <w:p w14:paraId="4B7A5539" w14:textId="77777777" w:rsidR="00B011C5" w:rsidRDefault="00B011C5" w:rsidP="00632A36">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2. Полномочия и функции Министерства СХ РФ в области ветеринарии.</w:t>
            </w:r>
          </w:p>
          <w:p w14:paraId="2F244DF0" w14:textId="77777777" w:rsidR="00B011C5" w:rsidRDefault="00B011C5" w:rsidP="00632A36">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3. Полномочия и функции Департамента Ветеринарии Министерства СХ РФ.</w:t>
            </w:r>
          </w:p>
          <w:p w14:paraId="1ECECF0D" w14:textId="77777777" w:rsidR="00B011C5" w:rsidRDefault="00B011C5" w:rsidP="00632A36">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4. Полномочия и функции Федеральной службы по ветеринарному и фитосанитарному надзору.</w:t>
            </w:r>
          </w:p>
          <w:p w14:paraId="7EE9D78C" w14:textId="77777777" w:rsidR="00B011C5" w:rsidRDefault="00B011C5" w:rsidP="00632A36">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5. Управление ветеринарного надзора Федеральной службы по ветеринарному и фитосанитарному надзору.</w:t>
            </w:r>
          </w:p>
          <w:p w14:paraId="6BFF0E0B" w14:textId="77777777" w:rsidR="00B011C5" w:rsidRPr="000E3C2E" w:rsidRDefault="00B011C5" w:rsidP="00632A36">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6. Федеральное государственное учреждение «Центр ветеринарии».</w:t>
            </w:r>
          </w:p>
        </w:tc>
      </w:tr>
      <w:tr w:rsidR="00B011C5" w:rsidRPr="009D5D87" w14:paraId="6E84E8ED" w14:textId="77777777" w:rsidTr="00632A36">
        <w:tc>
          <w:tcPr>
            <w:tcW w:w="2627" w:type="pct"/>
          </w:tcPr>
          <w:p w14:paraId="22E86D36" w14:textId="77777777" w:rsidR="00B011C5" w:rsidRDefault="00B011C5" w:rsidP="00632A36">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5. </w:t>
            </w:r>
            <w:r w:rsidRPr="009D5D87">
              <w:rPr>
                <w:rFonts w:ascii="Times New Roman" w:hAnsi="Times New Roman" w:cs="Times New Roman"/>
                <w:b/>
                <w:sz w:val="24"/>
                <w:szCs w:val="24"/>
              </w:rPr>
              <w:t>Государственная ветеринарная служба в субъектах РФ.</w:t>
            </w:r>
          </w:p>
          <w:p w14:paraId="49B28416" w14:textId="77777777" w:rsidR="00B011C5" w:rsidRPr="000A3CA4" w:rsidRDefault="00B011C5" w:rsidP="00632A36">
            <w:pPr>
              <w:spacing w:after="0" w:line="240" w:lineRule="auto"/>
              <w:jc w:val="both"/>
              <w:rPr>
                <w:rFonts w:ascii="Times New Roman" w:eastAsia="Times New Roman" w:hAnsi="Times New Roman" w:cs="Times New Roman"/>
                <w:i/>
                <w:color w:val="000000"/>
                <w:sz w:val="24"/>
                <w:szCs w:val="24"/>
              </w:rPr>
            </w:pPr>
            <w:r w:rsidRPr="000A3CA4">
              <w:rPr>
                <w:rFonts w:ascii="Times New Roman" w:eastAsia="Times New Roman" w:hAnsi="Times New Roman" w:cs="Times New Roman"/>
                <w:i/>
                <w:color w:val="000000"/>
                <w:sz w:val="24"/>
                <w:szCs w:val="24"/>
              </w:rPr>
              <w:t>Вопросы для контрольной работы:</w:t>
            </w:r>
          </w:p>
          <w:p w14:paraId="6082272B" w14:textId="77777777" w:rsidR="00B011C5" w:rsidRDefault="00B011C5" w:rsidP="00632A3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D5D87">
              <w:rPr>
                <w:rFonts w:ascii="Times New Roman" w:hAnsi="Times New Roman" w:cs="Times New Roman"/>
                <w:sz w:val="24"/>
                <w:szCs w:val="24"/>
              </w:rPr>
              <w:t>Полномочия органов государственной власти субъектов РФ.</w:t>
            </w:r>
          </w:p>
          <w:p w14:paraId="7C257B07" w14:textId="77777777" w:rsidR="00B011C5" w:rsidRDefault="00B011C5" w:rsidP="00632A3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Организация государственной ветеринарной службы в субъектах РФ.</w:t>
            </w:r>
          </w:p>
          <w:p w14:paraId="44EDB6A6" w14:textId="77777777" w:rsidR="00B011C5" w:rsidRPr="009D5D87" w:rsidRDefault="00B011C5" w:rsidP="00632A3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 Полномочия и функции органов исполнительной власти субъектов РФ.</w:t>
            </w:r>
          </w:p>
        </w:tc>
      </w:tr>
    </w:tbl>
    <w:p w14:paraId="7BE8B824" w14:textId="77777777" w:rsidR="00051704" w:rsidRPr="00051704" w:rsidRDefault="00051704" w:rsidP="00051704">
      <w:pPr>
        <w:spacing w:after="0" w:line="240" w:lineRule="auto"/>
        <w:ind w:firstLine="709"/>
        <w:jc w:val="both"/>
        <w:rPr>
          <w:rFonts w:ascii="Times New Roman" w:eastAsia="Times New Roman" w:hAnsi="Times New Roman" w:cs="Times New Roman"/>
          <w:b/>
          <w:sz w:val="24"/>
          <w:szCs w:val="24"/>
        </w:rPr>
      </w:pPr>
    </w:p>
    <w:p w14:paraId="29ED3A96" w14:textId="77777777" w:rsidR="00CC7D6D" w:rsidRPr="00B806C6" w:rsidRDefault="00B806C6" w:rsidP="00316EB2">
      <w:pPr>
        <w:widowControl w:val="0"/>
        <w:autoSpaceDE w:val="0"/>
        <w:autoSpaceDN w:val="0"/>
        <w:adjustRightInd w:val="0"/>
        <w:spacing w:after="0" w:line="240" w:lineRule="auto"/>
        <w:ind w:firstLine="709"/>
        <w:rPr>
          <w:rFonts w:ascii="Times New Roman" w:hAnsi="Times New Roman"/>
          <w:sz w:val="24"/>
          <w:szCs w:val="24"/>
        </w:rPr>
      </w:pPr>
      <w:r w:rsidRPr="00B806C6">
        <w:rPr>
          <w:rFonts w:ascii="Times New Roman" w:hAnsi="Times New Roman"/>
          <w:b/>
          <w:bCs/>
          <w:sz w:val="24"/>
          <w:szCs w:val="24"/>
        </w:rPr>
        <w:t>Т</w:t>
      </w:r>
      <w:r w:rsidR="00CC7D6D" w:rsidRPr="00B806C6">
        <w:rPr>
          <w:rFonts w:ascii="Times New Roman" w:hAnsi="Times New Roman"/>
          <w:b/>
          <w:bCs/>
          <w:sz w:val="24"/>
          <w:szCs w:val="24"/>
        </w:rPr>
        <w:t xml:space="preserve">естовые задания </w:t>
      </w:r>
    </w:p>
    <w:p w14:paraId="0CED4990" w14:textId="77777777" w:rsidR="00CC7D6D" w:rsidRPr="00105BCC" w:rsidRDefault="00CC7D6D" w:rsidP="00BF1CF7">
      <w:pPr>
        <w:widowControl w:val="0"/>
        <w:tabs>
          <w:tab w:val="left" w:pos="284"/>
        </w:tabs>
        <w:autoSpaceDE w:val="0"/>
        <w:autoSpaceDN w:val="0"/>
        <w:adjustRightInd w:val="0"/>
        <w:spacing w:after="0" w:line="225" w:lineRule="exact"/>
        <w:rPr>
          <w:rFonts w:ascii="Times New Roman" w:hAnsi="Times New Roman"/>
          <w:sz w:val="24"/>
          <w:szCs w:val="24"/>
        </w:rPr>
      </w:pPr>
    </w:p>
    <w:p w14:paraId="062BCE37"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BD00C5">
        <w:rPr>
          <w:rFonts w:ascii="Times New Roman" w:eastAsia="Times New Roman" w:hAnsi="Times New Roman" w:cs="Times New Roman"/>
          <w:sz w:val="24"/>
          <w:szCs w:val="24"/>
        </w:rPr>
        <w:t>Задачами ветеринарии в РФ являются:</w:t>
      </w:r>
    </w:p>
    <w:p w14:paraId="5992D099"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подготовка специалистов в области ветеринарии, производство препаратов ветеринарного назначения</w:t>
      </w:r>
    </w:p>
    <w:p w14:paraId="70595565"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охрана территории РФ от заноса заразных болезней животных из иностранных государств</w:t>
      </w:r>
    </w:p>
    <w:p w14:paraId="2E2DFF66"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осуществление госветнадзора</w:t>
      </w:r>
    </w:p>
    <w:p w14:paraId="35ABC1B3"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устранение заразных болезней в соседних странах</w:t>
      </w:r>
    </w:p>
    <w:p w14:paraId="1932BB1C"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p>
    <w:p w14:paraId="4A40D4CC"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BD00C5">
        <w:rPr>
          <w:rFonts w:ascii="Times New Roman" w:eastAsia="Times New Roman" w:hAnsi="Times New Roman" w:cs="Times New Roman"/>
          <w:sz w:val="24"/>
          <w:szCs w:val="24"/>
        </w:rPr>
        <w:t>Кто имеет право на занятие ветеринарной деятельностью:</w:t>
      </w:r>
    </w:p>
    <w:p w14:paraId="343075B8"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специалисты в области ветеринарии с высшим или средним образованием</w:t>
      </w:r>
    </w:p>
    <w:p w14:paraId="4220E4FE"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любое физическое лицо</w:t>
      </w:r>
    </w:p>
    <w:p w14:paraId="02FDB340"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специалисты в области ветеринарии с незаконченным высшим или средним образованием</w:t>
      </w:r>
    </w:p>
    <w:p w14:paraId="59D262F5"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все вышеперечисленные</w:t>
      </w:r>
    </w:p>
    <w:p w14:paraId="772B407F"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p>
    <w:p w14:paraId="515643C5"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BD00C5">
        <w:rPr>
          <w:rFonts w:ascii="Times New Roman" w:eastAsia="Times New Roman" w:hAnsi="Times New Roman" w:cs="Times New Roman"/>
          <w:sz w:val="24"/>
          <w:szCs w:val="24"/>
        </w:rPr>
        <w:t>Кто имеет право на открытие ветеринарного учреждения:</w:t>
      </w:r>
    </w:p>
    <w:p w14:paraId="7572AB50"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специалисты в области ветеринарии с высшим или средним образованием</w:t>
      </w:r>
    </w:p>
    <w:p w14:paraId="4B231898"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любое физическое лицо</w:t>
      </w:r>
    </w:p>
    <w:p w14:paraId="1C7354DD"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юридическое лицо</w:t>
      </w:r>
    </w:p>
    <w:p w14:paraId="0F8B6D5E"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граждане не достигшие совершеннолетия</w:t>
      </w:r>
    </w:p>
    <w:p w14:paraId="72EF62C5"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p>
    <w:p w14:paraId="64AD2589"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BD00C5">
        <w:rPr>
          <w:rFonts w:ascii="Times New Roman" w:eastAsia="Times New Roman" w:hAnsi="Times New Roman" w:cs="Times New Roman"/>
          <w:sz w:val="24"/>
          <w:szCs w:val="24"/>
        </w:rPr>
        <w:t>Какой раздел ветеринарии изучает порядок ветеринарного обслуживания животноводства в соответствии с ветеринарным законодательством:</w:t>
      </w:r>
    </w:p>
    <w:p w14:paraId="6185F047"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экономика ветдела</w:t>
      </w:r>
    </w:p>
    <w:p w14:paraId="6A5FC921"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lastRenderedPageBreak/>
        <w:t>* организация ветдела</w:t>
      </w:r>
    </w:p>
    <w:p w14:paraId="77B3E20F"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ветеринарная статистика</w:t>
      </w:r>
    </w:p>
    <w:p w14:paraId="4AF448F1"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ветеринарное делопроизводство</w:t>
      </w:r>
    </w:p>
    <w:p w14:paraId="189F2A2F"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p>
    <w:p w14:paraId="2D21FE61"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BD00C5">
        <w:rPr>
          <w:rFonts w:ascii="Times New Roman" w:eastAsia="Times New Roman" w:hAnsi="Times New Roman" w:cs="Times New Roman"/>
          <w:sz w:val="24"/>
          <w:szCs w:val="24"/>
        </w:rPr>
        <w:t xml:space="preserve">Какой раздел ветеринарии изучает вопросы финансирования, учет материальных ценностей: </w:t>
      </w:r>
    </w:p>
    <w:p w14:paraId="0C2896A6"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ветеринарная статистика</w:t>
      </w:r>
    </w:p>
    <w:p w14:paraId="0C2815C1"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организация ветдела</w:t>
      </w:r>
    </w:p>
    <w:p w14:paraId="78D75078"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экономика ветдела</w:t>
      </w:r>
    </w:p>
    <w:p w14:paraId="7737171B"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бухгалтерский учет ветеринарии</w:t>
      </w:r>
    </w:p>
    <w:p w14:paraId="177E6F68"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p>
    <w:p w14:paraId="6884A15A"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BD00C5">
        <w:rPr>
          <w:rFonts w:ascii="Times New Roman" w:eastAsia="Times New Roman" w:hAnsi="Times New Roman" w:cs="Times New Roman"/>
          <w:sz w:val="24"/>
          <w:szCs w:val="24"/>
        </w:rPr>
        <w:t>Область научных знаний и практическая деятельность, направленная на предупреждение и лечение болезней, выпуск полноценных и безопасных в ветеринарном отношении продуктов животноводства, защиты населения от болезней, общих для человека и животных:</w:t>
      </w:r>
    </w:p>
    <w:p w14:paraId="432ED8DB"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ветеринария</w:t>
      </w:r>
    </w:p>
    <w:p w14:paraId="77421742"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p>
    <w:p w14:paraId="3D8326AE"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BD00C5">
        <w:rPr>
          <w:rFonts w:ascii="Times New Roman" w:eastAsia="Times New Roman" w:hAnsi="Times New Roman" w:cs="Times New Roman"/>
          <w:sz w:val="24"/>
          <w:szCs w:val="24"/>
        </w:rPr>
        <w:t>Государственная ветеринарии по профилю состоит из:</w:t>
      </w:r>
    </w:p>
    <w:p w14:paraId="6B6FA3AC"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лечебно-профилактических учреждений</w:t>
      </w:r>
    </w:p>
    <w:p w14:paraId="34E6DBBF"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частной ветеринарии</w:t>
      </w:r>
    </w:p>
    <w:p w14:paraId="1788F559"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ветеринарно-санитарных учреждений</w:t>
      </w:r>
    </w:p>
    <w:p w14:paraId="7C390B54"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сети торговых аптек</w:t>
      </w:r>
    </w:p>
    <w:p w14:paraId="337497F8" w14:textId="77777777" w:rsidR="00B011C5" w:rsidRDefault="00B011C5" w:rsidP="00B011C5">
      <w:pPr>
        <w:spacing w:after="0" w:line="240" w:lineRule="auto"/>
        <w:ind w:firstLine="709"/>
        <w:jc w:val="both"/>
        <w:rPr>
          <w:rFonts w:ascii="Times New Roman" w:eastAsia="Times New Roman" w:hAnsi="Times New Roman" w:cs="Times New Roman"/>
          <w:sz w:val="24"/>
          <w:szCs w:val="24"/>
        </w:rPr>
      </w:pPr>
    </w:p>
    <w:p w14:paraId="1AF6C1B7"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BD00C5">
        <w:rPr>
          <w:rFonts w:ascii="Times New Roman" w:eastAsia="Times New Roman" w:hAnsi="Times New Roman" w:cs="Times New Roman"/>
          <w:sz w:val="24"/>
          <w:szCs w:val="24"/>
        </w:rPr>
        <w:t>Ветеринария в РФ:</w:t>
      </w:r>
    </w:p>
    <w:p w14:paraId="07723AF0"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государственная</w:t>
      </w:r>
    </w:p>
    <w:p w14:paraId="444BB82B"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производственная</w:t>
      </w:r>
    </w:p>
    <w:p w14:paraId="27E51F31"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ведомственная</w:t>
      </w:r>
    </w:p>
    <w:p w14:paraId="1BEA5EEA"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областная</w:t>
      </w:r>
    </w:p>
    <w:p w14:paraId="0947EEC2"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p>
    <w:p w14:paraId="279F4159"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BD00C5">
        <w:rPr>
          <w:rFonts w:ascii="Times New Roman" w:eastAsia="Times New Roman" w:hAnsi="Times New Roman" w:cs="Times New Roman"/>
          <w:sz w:val="24"/>
          <w:szCs w:val="24"/>
        </w:rPr>
        <w:t>Учреждение в сельском районе, которое руководит всеми ветеринарными учреждениями, производственными службами сельскохозяйственных предприятий, контролирует ветспециалистов - предпринимателей:</w:t>
      </w:r>
    </w:p>
    <w:p w14:paraId="239AC801"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управление ветеринарии района</w:t>
      </w:r>
    </w:p>
    <w:p w14:paraId="03F78B95"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частная клиника</w:t>
      </w:r>
    </w:p>
    <w:p w14:paraId="4AB295F7"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районная ветеринарная лаборатория</w:t>
      </w:r>
    </w:p>
    <w:p w14:paraId="402FFF78"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ветеринарный участок</w:t>
      </w:r>
    </w:p>
    <w:p w14:paraId="0C68772A"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p>
    <w:p w14:paraId="1EB02E32"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BD00C5">
        <w:rPr>
          <w:rFonts w:ascii="Times New Roman" w:eastAsia="Times New Roman" w:hAnsi="Times New Roman" w:cs="Times New Roman"/>
          <w:sz w:val="24"/>
          <w:szCs w:val="24"/>
        </w:rPr>
        <w:t>Станция по борьбе с болезнями животных выполняет следующие функции:</w:t>
      </w:r>
    </w:p>
    <w:p w14:paraId="67E906E2"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разрабатывает перспективные, годовые планы проведения ветеринарных мероприятий в районе</w:t>
      </w:r>
    </w:p>
    <w:p w14:paraId="71B9FA52"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проводит амбулаторное и стационарное лечение животных</w:t>
      </w:r>
    </w:p>
    <w:p w14:paraId="06C4FD0D"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xml:space="preserve"> организует работу мясоперерабатывающих предприятий, молочных комплексов</w:t>
      </w:r>
    </w:p>
    <w:p w14:paraId="4E2C8682" w14:textId="77777777" w:rsidR="00B011C5" w:rsidRPr="00BD00C5" w:rsidRDefault="00B011C5" w:rsidP="00B011C5">
      <w:pPr>
        <w:spacing w:after="0" w:line="240" w:lineRule="auto"/>
        <w:ind w:firstLine="709"/>
        <w:jc w:val="both"/>
        <w:rPr>
          <w:rFonts w:ascii="Times New Roman" w:eastAsia="Times New Roman" w:hAnsi="Times New Roman" w:cs="Times New Roman"/>
          <w:sz w:val="24"/>
          <w:szCs w:val="24"/>
        </w:rPr>
      </w:pPr>
      <w:r w:rsidRPr="00BD00C5">
        <w:rPr>
          <w:rFonts w:ascii="Times New Roman" w:eastAsia="Times New Roman" w:hAnsi="Times New Roman" w:cs="Times New Roman"/>
          <w:sz w:val="24"/>
          <w:szCs w:val="24"/>
        </w:rPr>
        <w:t>* организует финансирование ветеринарных мероприятий, обеспечивает ветеринарные учреждения медикаментами, инструментами</w:t>
      </w:r>
    </w:p>
    <w:p w14:paraId="1D30F834" w14:textId="77777777" w:rsidR="00B011C5" w:rsidRDefault="00B011C5" w:rsidP="005A2652">
      <w:pPr>
        <w:widowControl w:val="0"/>
        <w:autoSpaceDE w:val="0"/>
        <w:autoSpaceDN w:val="0"/>
        <w:adjustRightInd w:val="0"/>
        <w:spacing w:after="0" w:line="240" w:lineRule="auto"/>
        <w:ind w:firstLine="851"/>
        <w:rPr>
          <w:rFonts w:ascii="Times New Roman" w:hAnsi="Times New Roman"/>
          <w:b/>
          <w:bCs/>
          <w:sz w:val="24"/>
          <w:szCs w:val="24"/>
        </w:rPr>
      </w:pPr>
    </w:p>
    <w:p w14:paraId="7AAEA799" w14:textId="77777777" w:rsidR="005A2652" w:rsidRDefault="005A2652" w:rsidP="005A2652">
      <w:pPr>
        <w:widowControl w:val="0"/>
        <w:autoSpaceDE w:val="0"/>
        <w:autoSpaceDN w:val="0"/>
        <w:adjustRightInd w:val="0"/>
        <w:spacing w:after="0" w:line="240" w:lineRule="auto"/>
        <w:ind w:firstLine="851"/>
        <w:rPr>
          <w:rFonts w:ascii="Times New Roman" w:hAnsi="Times New Roman"/>
          <w:b/>
          <w:bCs/>
          <w:sz w:val="24"/>
          <w:szCs w:val="24"/>
        </w:rPr>
      </w:pPr>
      <w:r w:rsidRPr="00F76397">
        <w:rPr>
          <w:rFonts w:ascii="Times New Roman" w:hAnsi="Times New Roman"/>
          <w:b/>
          <w:bCs/>
          <w:sz w:val="24"/>
          <w:szCs w:val="24"/>
        </w:rPr>
        <w:t xml:space="preserve">Вопросы </w:t>
      </w:r>
      <w:r>
        <w:rPr>
          <w:rFonts w:ascii="Times New Roman" w:hAnsi="Times New Roman"/>
          <w:b/>
          <w:bCs/>
          <w:sz w:val="24"/>
          <w:szCs w:val="24"/>
        </w:rPr>
        <w:t>и задания для проведения промежуточного контроля (экзамена)</w:t>
      </w:r>
    </w:p>
    <w:p w14:paraId="19608814" w14:textId="77777777" w:rsidR="00B3522D" w:rsidRDefault="00B3522D" w:rsidP="00B3522D">
      <w:pPr>
        <w:autoSpaceDE w:val="0"/>
        <w:autoSpaceDN w:val="0"/>
        <w:adjustRightInd w:val="0"/>
        <w:spacing w:after="0" w:line="240" w:lineRule="auto"/>
        <w:jc w:val="both"/>
        <w:rPr>
          <w:rFonts w:ascii="Times New Roman" w:hAnsi="Times New Roman" w:cs="Times New Roman"/>
          <w:b/>
          <w:sz w:val="24"/>
          <w:szCs w:val="24"/>
        </w:rPr>
      </w:pPr>
    </w:p>
    <w:p w14:paraId="27512588" w14:textId="77777777" w:rsidR="00863CA1" w:rsidRDefault="00B3522D" w:rsidP="00863CA1">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b/>
          <w:sz w:val="24"/>
          <w:szCs w:val="24"/>
        </w:rPr>
        <w:t xml:space="preserve">Компетенция: </w:t>
      </w:r>
      <w:r w:rsidRPr="00C844C6">
        <w:rPr>
          <w:rFonts w:ascii="Times New Roman" w:eastAsia="Calibri" w:hAnsi="Times New Roman" w:cs="Times New Roman"/>
          <w:sz w:val="24"/>
          <w:szCs w:val="24"/>
        </w:rPr>
        <w:t>с</w:t>
      </w:r>
      <w:r w:rsidRPr="005E31ED">
        <w:rPr>
          <w:rFonts w:ascii="Times New Roman" w:eastAsia="Calibri" w:hAnsi="Times New Roman" w:cs="Times New Roman"/>
          <w:sz w:val="24"/>
          <w:szCs w:val="24"/>
        </w:rPr>
        <w:t>пособен</w:t>
      </w:r>
      <w:r>
        <w:rPr>
          <w:rFonts w:ascii="Times New Roman" w:eastAsia="Calibri" w:hAnsi="Times New Roman" w:cs="Times New Roman"/>
          <w:sz w:val="24"/>
          <w:szCs w:val="24"/>
        </w:rPr>
        <w:t xml:space="preserve"> </w:t>
      </w:r>
      <w:r w:rsidRPr="005E31ED">
        <w:rPr>
          <w:rFonts w:ascii="Times New Roman" w:eastAsia="Calibri" w:hAnsi="Times New Roman" w:cs="Times New Roman"/>
          <w:sz w:val="24"/>
          <w:szCs w:val="24"/>
        </w:rPr>
        <w:t>использовать данные о биологическом статусе и нормативные общеклинические показатели для обеспечения: ветеринарно-санитарного благополучия животных и биологической безопасности продукции; улучшения продуктивных качеств и санитарно</w:t>
      </w:r>
      <w:r>
        <w:rPr>
          <w:rFonts w:ascii="Times New Roman" w:eastAsia="Calibri" w:hAnsi="Times New Roman" w:cs="Times New Roman"/>
          <w:sz w:val="24"/>
          <w:szCs w:val="24"/>
        </w:rPr>
        <w:t>-</w:t>
      </w:r>
      <w:r w:rsidRPr="005E31ED">
        <w:rPr>
          <w:rFonts w:ascii="Times New Roman" w:eastAsia="Calibri" w:hAnsi="Times New Roman" w:cs="Times New Roman"/>
          <w:sz w:val="24"/>
          <w:szCs w:val="24"/>
        </w:rPr>
        <w:t>гигиенических показателей содержания животных</w:t>
      </w:r>
      <w:r>
        <w:rPr>
          <w:rFonts w:ascii="Times New Roman" w:eastAsia="Calibri" w:hAnsi="Times New Roman" w:cs="Times New Roman"/>
          <w:sz w:val="24"/>
          <w:szCs w:val="24"/>
        </w:rPr>
        <w:t xml:space="preserve"> (</w:t>
      </w:r>
      <w:r w:rsidR="00835FFE">
        <w:rPr>
          <w:rFonts w:ascii="Times New Roman" w:eastAsia="Calibri" w:hAnsi="Times New Roman" w:cs="Times New Roman"/>
          <w:sz w:val="24"/>
          <w:szCs w:val="24"/>
        </w:rPr>
        <w:t>О</w:t>
      </w:r>
      <w:r w:rsidRPr="00F8028F">
        <w:rPr>
          <w:rFonts w:ascii="Times New Roman" w:eastAsia="Calibri" w:hAnsi="Times New Roman" w:cs="Times New Roman"/>
          <w:b/>
          <w:sz w:val="24"/>
          <w:szCs w:val="24"/>
        </w:rPr>
        <w:t>ПК-1</w:t>
      </w:r>
      <w:r>
        <w:rPr>
          <w:rFonts w:ascii="Times New Roman" w:eastAsia="Calibri" w:hAnsi="Times New Roman" w:cs="Times New Roman"/>
          <w:sz w:val="24"/>
          <w:szCs w:val="24"/>
        </w:rPr>
        <w:t>).</w:t>
      </w:r>
    </w:p>
    <w:p w14:paraId="6F19AA12" w14:textId="77777777" w:rsidR="00863CA1" w:rsidRDefault="00863CA1" w:rsidP="00863CA1">
      <w:pPr>
        <w:autoSpaceDE w:val="0"/>
        <w:autoSpaceDN w:val="0"/>
        <w:adjustRightInd w:val="0"/>
        <w:spacing w:after="0" w:line="240" w:lineRule="auto"/>
        <w:ind w:firstLine="708"/>
        <w:jc w:val="both"/>
        <w:rPr>
          <w:rFonts w:ascii="Times New Roman" w:eastAsia="Calibri" w:hAnsi="Times New Roman" w:cs="Times New Roman"/>
          <w:sz w:val="24"/>
          <w:szCs w:val="24"/>
        </w:rPr>
      </w:pPr>
    </w:p>
    <w:p w14:paraId="469E624F" w14:textId="77777777" w:rsidR="00863CA1" w:rsidRDefault="00863CA1" w:rsidP="00863CA1">
      <w:pPr>
        <w:autoSpaceDE w:val="0"/>
        <w:autoSpaceDN w:val="0"/>
        <w:adjustRightInd w:val="0"/>
        <w:spacing w:after="0" w:line="240" w:lineRule="auto"/>
        <w:ind w:firstLine="708"/>
        <w:jc w:val="both"/>
        <w:rPr>
          <w:rFonts w:ascii="Times New Roman" w:hAnsi="Times New Roman" w:cs="Times New Roman"/>
          <w:b/>
          <w:sz w:val="24"/>
          <w:szCs w:val="24"/>
        </w:rPr>
      </w:pPr>
      <w:r w:rsidRPr="00F004EE">
        <w:rPr>
          <w:rFonts w:ascii="Times New Roman" w:hAnsi="Times New Roman" w:cs="Times New Roman"/>
          <w:b/>
          <w:sz w:val="24"/>
          <w:szCs w:val="24"/>
        </w:rPr>
        <w:lastRenderedPageBreak/>
        <w:t>Вопросы к экзамену:</w:t>
      </w:r>
    </w:p>
    <w:p w14:paraId="452E4E96" w14:textId="77777777" w:rsidR="007E281F" w:rsidRPr="00863CA1" w:rsidRDefault="007E281F" w:rsidP="00863CA1">
      <w:pPr>
        <w:autoSpaceDE w:val="0"/>
        <w:autoSpaceDN w:val="0"/>
        <w:adjustRightInd w:val="0"/>
        <w:spacing w:after="0" w:line="240" w:lineRule="auto"/>
        <w:ind w:firstLine="708"/>
        <w:jc w:val="both"/>
        <w:rPr>
          <w:rFonts w:ascii="Times New Roman" w:eastAsia="Calibri" w:hAnsi="Times New Roman" w:cs="Times New Roman"/>
          <w:sz w:val="24"/>
          <w:szCs w:val="24"/>
        </w:rPr>
      </w:pPr>
    </w:p>
    <w:p w14:paraId="1C899AD3" w14:textId="77777777" w:rsidR="00EC1B8A" w:rsidRPr="007C7E41" w:rsidRDefault="00EC1B8A" w:rsidP="000322C8">
      <w:pPr>
        <w:pStyle w:val="a3"/>
        <w:numPr>
          <w:ilvl w:val="0"/>
          <w:numId w:val="24"/>
        </w:numPr>
        <w:tabs>
          <w:tab w:val="left" w:pos="142"/>
          <w:tab w:val="left" w:pos="284"/>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Электронный документооборот в ветеринарии.</w:t>
      </w:r>
    </w:p>
    <w:p w14:paraId="66054B52" w14:textId="77777777" w:rsidR="00EC1B8A" w:rsidRPr="007C7E41" w:rsidRDefault="00EC1B8A" w:rsidP="000322C8">
      <w:pPr>
        <w:pStyle w:val="a3"/>
        <w:numPr>
          <w:ilvl w:val="0"/>
          <w:numId w:val="24"/>
        </w:numPr>
        <w:tabs>
          <w:tab w:val="left" w:pos="142"/>
          <w:tab w:val="left" w:pos="284"/>
          <w:tab w:val="left" w:pos="851"/>
        </w:tabs>
        <w:spacing w:after="0" w:line="240" w:lineRule="auto"/>
        <w:ind w:left="0" w:firstLine="709"/>
        <w:jc w:val="both"/>
        <w:rPr>
          <w:rFonts w:ascii="Times New Roman" w:eastAsia="Times New Roman" w:hAnsi="Times New Roman" w:cs="Times New Roman"/>
          <w:color w:val="000000"/>
          <w:sz w:val="24"/>
          <w:szCs w:val="24"/>
        </w:rPr>
      </w:pPr>
      <w:r w:rsidRPr="007C7E41">
        <w:rPr>
          <w:rFonts w:ascii="Times New Roman" w:eastAsia="Times New Roman" w:hAnsi="Times New Roman" w:cs="Times New Roman"/>
          <w:color w:val="000000"/>
          <w:sz w:val="24"/>
          <w:szCs w:val="24"/>
        </w:rPr>
        <w:t>Основы законодательной регламентации ветеринарного дела.</w:t>
      </w:r>
    </w:p>
    <w:p w14:paraId="74276B3E" w14:textId="77777777" w:rsidR="00EC1B8A" w:rsidRPr="007C7E41" w:rsidRDefault="00EC1B8A" w:rsidP="000322C8">
      <w:pPr>
        <w:pStyle w:val="a3"/>
        <w:numPr>
          <w:ilvl w:val="0"/>
          <w:numId w:val="24"/>
        </w:numPr>
        <w:tabs>
          <w:tab w:val="left" w:pos="142"/>
          <w:tab w:val="left" w:pos="284"/>
          <w:tab w:val="left" w:pos="851"/>
        </w:tabs>
        <w:spacing w:after="0" w:line="240" w:lineRule="auto"/>
        <w:ind w:left="0" w:firstLine="709"/>
        <w:jc w:val="both"/>
        <w:rPr>
          <w:rFonts w:ascii="Times New Roman" w:eastAsia="Times New Roman" w:hAnsi="Times New Roman" w:cs="Times New Roman"/>
          <w:color w:val="000000"/>
          <w:sz w:val="24"/>
          <w:szCs w:val="24"/>
        </w:rPr>
      </w:pPr>
      <w:r w:rsidRPr="007C7E41">
        <w:rPr>
          <w:rFonts w:ascii="Times New Roman" w:eastAsia="Times New Roman" w:hAnsi="Times New Roman" w:cs="Times New Roman"/>
          <w:color w:val="000000"/>
          <w:sz w:val="24"/>
          <w:szCs w:val="24"/>
        </w:rPr>
        <w:t>Федеральный закон о ветеринарии.</w:t>
      </w:r>
    </w:p>
    <w:p w14:paraId="274A1D4A" w14:textId="77777777" w:rsidR="00EC1B8A" w:rsidRPr="007C7E41" w:rsidRDefault="00EC1B8A" w:rsidP="000322C8">
      <w:pPr>
        <w:pStyle w:val="a3"/>
        <w:numPr>
          <w:ilvl w:val="0"/>
          <w:numId w:val="24"/>
        </w:numPr>
        <w:tabs>
          <w:tab w:val="left" w:pos="142"/>
          <w:tab w:val="left" w:pos="284"/>
          <w:tab w:val="left" w:pos="851"/>
        </w:tabs>
        <w:spacing w:after="0" w:line="240" w:lineRule="auto"/>
        <w:ind w:left="0" w:firstLine="709"/>
        <w:jc w:val="both"/>
        <w:rPr>
          <w:rFonts w:ascii="Times New Roman" w:eastAsia="Times New Roman" w:hAnsi="Times New Roman" w:cs="Times New Roman"/>
          <w:color w:val="000000"/>
          <w:sz w:val="24"/>
          <w:szCs w:val="24"/>
        </w:rPr>
      </w:pPr>
      <w:r w:rsidRPr="007C7E41">
        <w:rPr>
          <w:rFonts w:ascii="Times New Roman" w:eastAsia="Times New Roman" w:hAnsi="Times New Roman" w:cs="Times New Roman"/>
          <w:color w:val="000000"/>
          <w:sz w:val="24"/>
          <w:szCs w:val="24"/>
        </w:rPr>
        <w:t>Особенности ветеринарии в РФ, регламентированные ветеринарным законодательством.</w:t>
      </w:r>
    </w:p>
    <w:p w14:paraId="61526BC9" w14:textId="77777777" w:rsidR="00EC1B8A" w:rsidRPr="007C7E41" w:rsidRDefault="00EC1B8A" w:rsidP="000322C8">
      <w:pPr>
        <w:pStyle w:val="a3"/>
        <w:numPr>
          <w:ilvl w:val="0"/>
          <w:numId w:val="24"/>
        </w:numPr>
        <w:tabs>
          <w:tab w:val="left" w:pos="142"/>
          <w:tab w:val="left" w:pos="284"/>
          <w:tab w:val="left" w:pos="851"/>
        </w:tabs>
        <w:spacing w:after="0" w:line="240" w:lineRule="auto"/>
        <w:ind w:left="0" w:firstLine="709"/>
        <w:jc w:val="both"/>
        <w:rPr>
          <w:rFonts w:ascii="Times New Roman" w:eastAsia="Times New Roman" w:hAnsi="Times New Roman" w:cs="Times New Roman"/>
          <w:color w:val="000000"/>
          <w:sz w:val="24"/>
          <w:szCs w:val="24"/>
        </w:rPr>
      </w:pPr>
      <w:r w:rsidRPr="007C7E41">
        <w:rPr>
          <w:rFonts w:ascii="Times New Roman" w:eastAsia="Times New Roman" w:hAnsi="Times New Roman" w:cs="Times New Roman"/>
          <w:color w:val="000000"/>
          <w:sz w:val="24"/>
          <w:szCs w:val="24"/>
        </w:rPr>
        <w:t>Техническое регулирование в ветеринарии.</w:t>
      </w:r>
    </w:p>
    <w:p w14:paraId="31FDD7EF" w14:textId="77777777" w:rsidR="00EC1B8A" w:rsidRPr="007C7E41" w:rsidRDefault="00EC1B8A" w:rsidP="000322C8">
      <w:pPr>
        <w:pStyle w:val="a3"/>
        <w:numPr>
          <w:ilvl w:val="0"/>
          <w:numId w:val="24"/>
        </w:numPr>
        <w:shd w:val="clear" w:color="auto" w:fill="FFFFFF"/>
        <w:tabs>
          <w:tab w:val="left" w:pos="142"/>
          <w:tab w:val="left" w:pos="284"/>
          <w:tab w:val="left" w:pos="851"/>
        </w:tabs>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Полномочия субъектов РФ в области ветеринарии.</w:t>
      </w:r>
    </w:p>
    <w:p w14:paraId="7251C476" w14:textId="77777777" w:rsidR="00EC1B8A" w:rsidRPr="007C7E41" w:rsidRDefault="00EC1B8A" w:rsidP="000322C8">
      <w:pPr>
        <w:pStyle w:val="a3"/>
        <w:numPr>
          <w:ilvl w:val="0"/>
          <w:numId w:val="24"/>
        </w:numPr>
        <w:shd w:val="clear" w:color="auto" w:fill="FFFFFF"/>
        <w:tabs>
          <w:tab w:val="left" w:pos="142"/>
          <w:tab w:val="left" w:pos="284"/>
          <w:tab w:val="left" w:pos="851"/>
        </w:tabs>
        <w:spacing w:after="0" w:line="240" w:lineRule="auto"/>
        <w:ind w:left="0" w:firstLine="709"/>
        <w:jc w:val="both"/>
        <w:rPr>
          <w:rFonts w:ascii="Times New Roman" w:hAnsi="Times New Roman" w:cs="Times New Roman"/>
          <w:color w:val="000000"/>
          <w:spacing w:val="-1"/>
          <w:sz w:val="24"/>
          <w:szCs w:val="24"/>
        </w:rPr>
      </w:pPr>
      <w:r w:rsidRPr="007C7E41">
        <w:rPr>
          <w:rFonts w:ascii="Times New Roman" w:hAnsi="Times New Roman" w:cs="Times New Roman"/>
          <w:color w:val="000000"/>
          <w:spacing w:val="-1"/>
          <w:sz w:val="24"/>
          <w:szCs w:val="24"/>
        </w:rPr>
        <w:t>Понятие о международном ветеринарном кодексе и его составные части.</w:t>
      </w:r>
    </w:p>
    <w:p w14:paraId="45EADE80" w14:textId="77777777" w:rsidR="00EC1B8A" w:rsidRPr="007C7E41" w:rsidRDefault="00EC1B8A" w:rsidP="000322C8">
      <w:pPr>
        <w:pStyle w:val="a3"/>
        <w:numPr>
          <w:ilvl w:val="0"/>
          <w:numId w:val="24"/>
        </w:numPr>
        <w:shd w:val="clear" w:color="auto" w:fill="FFFFFF"/>
        <w:tabs>
          <w:tab w:val="left" w:pos="142"/>
          <w:tab w:val="left" w:pos="284"/>
          <w:tab w:val="left" w:pos="851"/>
        </w:tabs>
        <w:spacing w:after="0" w:line="240" w:lineRule="auto"/>
        <w:ind w:left="0" w:firstLine="709"/>
        <w:jc w:val="both"/>
        <w:rPr>
          <w:rFonts w:ascii="Times New Roman" w:hAnsi="Times New Roman" w:cs="Times New Roman"/>
          <w:color w:val="000000"/>
          <w:spacing w:val="-1"/>
          <w:sz w:val="24"/>
          <w:szCs w:val="24"/>
        </w:rPr>
      </w:pPr>
      <w:r w:rsidRPr="007C7E41">
        <w:rPr>
          <w:rFonts w:ascii="Times New Roman" w:hAnsi="Times New Roman" w:cs="Times New Roman"/>
          <w:color w:val="000000"/>
          <w:spacing w:val="-1"/>
          <w:sz w:val="24"/>
          <w:szCs w:val="24"/>
        </w:rPr>
        <w:t>Термины, принятые в Международном ветеринарном кодексе.</w:t>
      </w:r>
    </w:p>
    <w:p w14:paraId="5E66A340" w14:textId="77777777" w:rsidR="00EC1B8A" w:rsidRPr="007C7E41" w:rsidRDefault="00EC1B8A" w:rsidP="000322C8">
      <w:pPr>
        <w:pStyle w:val="a3"/>
        <w:numPr>
          <w:ilvl w:val="0"/>
          <w:numId w:val="24"/>
        </w:numPr>
        <w:shd w:val="clear" w:color="auto" w:fill="FFFFFF"/>
        <w:tabs>
          <w:tab w:val="left" w:pos="142"/>
          <w:tab w:val="left" w:pos="284"/>
          <w:tab w:val="left" w:pos="851"/>
        </w:tabs>
        <w:spacing w:after="0" w:line="240" w:lineRule="auto"/>
        <w:ind w:left="0" w:firstLine="709"/>
        <w:jc w:val="both"/>
        <w:rPr>
          <w:rFonts w:ascii="Times New Roman" w:hAnsi="Times New Roman" w:cs="Times New Roman"/>
          <w:color w:val="000000"/>
          <w:spacing w:val="-1"/>
          <w:sz w:val="24"/>
          <w:szCs w:val="24"/>
        </w:rPr>
      </w:pPr>
      <w:r w:rsidRPr="007C7E41">
        <w:rPr>
          <w:rFonts w:ascii="Times New Roman" w:hAnsi="Times New Roman" w:cs="Times New Roman"/>
          <w:color w:val="000000"/>
          <w:spacing w:val="-1"/>
          <w:sz w:val="24"/>
          <w:szCs w:val="24"/>
        </w:rPr>
        <w:t>Принципы, определяемые Международным ветеринарным кодексом.</w:t>
      </w:r>
    </w:p>
    <w:p w14:paraId="2291A46B" w14:textId="77777777" w:rsidR="00EC1B8A" w:rsidRPr="007C7E41" w:rsidRDefault="00EC1B8A" w:rsidP="000322C8">
      <w:pPr>
        <w:pStyle w:val="a3"/>
        <w:numPr>
          <w:ilvl w:val="0"/>
          <w:numId w:val="24"/>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Значение ветеринарной отчетности.</w:t>
      </w:r>
    </w:p>
    <w:p w14:paraId="485D725D" w14:textId="77777777" w:rsidR="00EC1B8A" w:rsidRPr="007C7E41" w:rsidRDefault="00EC1B8A" w:rsidP="000322C8">
      <w:pPr>
        <w:pStyle w:val="a3"/>
        <w:numPr>
          <w:ilvl w:val="0"/>
          <w:numId w:val="24"/>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Регламент предоставления информации в системы государственного обеспечения в сфере АПК.</w:t>
      </w:r>
    </w:p>
    <w:p w14:paraId="43F93D4A" w14:textId="77777777" w:rsidR="00EC1B8A" w:rsidRPr="007C7E41" w:rsidRDefault="00EC1B8A" w:rsidP="000322C8">
      <w:pPr>
        <w:pStyle w:val="a3"/>
        <w:numPr>
          <w:ilvl w:val="0"/>
          <w:numId w:val="24"/>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Делопроизводство и номенклатура дел в ветеринарных учреждениях.</w:t>
      </w:r>
    </w:p>
    <w:p w14:paraId="4BB1221D" w14:textId="77777777" w:rsidR="00EC1B8A" w:rsidRPr="007C7E41" w:rsidRDefault="00EC1B8A" w:rsidP="000322C8">
      <w:pPr>
        <w:pStyle w:val="a3"/>
        <w:numPr>
          <w:ilvl w:val="0"/>
          <w:numId w:val="24"/>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Правила организации работы по выдаче ветеринарных сопроводительных документов.</w:t>
      </w:r>
    </w:p>
    <w:p w14:paraId="65769164" w14:textId="77777777" w:rsidR="009E017C" w:rsidRPr="007C7E41" w:rsidRDefault="009E017C" w:rsidP="000322C8">
      <w:pPr>
        <w:pStyle w:val="a3"/>
        <w:numPr>
          <w:ilvl w:val="0"/>
          <w:numId w:val="24"/>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Организация ветеринарного обслуживания сельскохозяйственных предприятий.</w:t>
      </w:r>
    </w:p>
    <w:p w14:paraId="10B4A7E3" w14:textId="77777777" w:rsidR="009E017C" w:rsidRPr="007C7E41" w:rsidRDefault="009E017C" w:rsidP="000322C8">
      <w:pPr>
        <w:pStyle w:val="a3"/>
        <w:numPr>
          <w:ilvl w:val="0"/>
          <w:numId w:val="24"/>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Организация ветеринарного обслуживания молочных комплексов.</w:t>
      </w:r>
    </w:p>
    <w:p w14:paraId="7D995AEB" w14:textId="77777777" w:rsidR="009E017C" w:rsidRPr="007C7E41" w:rsidRDefault="009E017C" w:rsidP="000322C8">
      <w:pPr>
        <w:pStyle w:val="a3"/>
        <w:numPr>
          <w:ilvl w:val="0"/>
          <w:numId w:val="24"/>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Организация ветеринарного обслуживания комплексов по производству говядины.</w:t>
      </w:r>
    </w:p>
    <w:p w14:paraId="7F41F70F" w14:textId="77777777" w:rsidR="009E017C" w:rsidRPr="007C7E41" w:rsidRDefault="009E017C" w:rsidP="000322C8">
      <w:pPr>
        <w:pStyle w:val="a3"/>
        <w:numPr>
          <w:ilvl w:val="0"/>
          <w:numId w:val="24"/>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Организация ветеринарного обслуживания свиноводческих комплексов.</w:t>
      </w:r>
    </w:p>
    <w:p w14:paraId="20AFE6DF" w14:textId="77777777" w:rsidR="009E017C" w:rsidRPr="007C7E41" w:rsidRDefault="009E017C" w:rsidP="000322C8">
      <w:pPr>
        <w:pStyle w:val="a3"/>
        <w:numPr>
          <w:ilvl w:val="0"/>
          <w:numId w:val="24"/>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Организация ветеринарного обслуживания овцеводческих хозяйств.</w:t>
      </w:r>
    </w:p>
    <w:p w14:paraId="1738CC8F" w14:textId="77777777" w:rsidR="009E017C" w:rsidRPr="007C7E41" w:rsidRDefault="009E017C" w:rsidP="000322C8">
      <w:pPr>
        <w:pStyle w:val="a3"/>
        <w:numPr>
          <w:ilvl w:val="0"/>
          <w:numId w:val="24"/>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Организация ветеринарного обслуживания птицефабрик.</w:t>
      </w:r>
    </w:p>
    <w:p w14:paraId="790C51BA" w14:textId="77777777" w:rsidR="009E017C" w:rsidRPr="007C7E41" w:rsidRDefault="009E017C" w:rsidP="000322C8">
      <w:pPr>
        <w:pStyle w:val="a3"/>
        <w:numPr>
          <w:ilvl w:val="0"/>
          <w:numId w:val="24"/>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Организация ветеринарного обслуживания крестьянских (фермерских) хозяйств и личных подсобных хозяйств граждан.</w:t>
      </w:r>
    </w:p>
    <w:p w14:paraId="68A84D38" w14:textId="77777777" w:rsidR="009E017C" w:rsidRPr="007C7E41" w:rsidRDefault="009E017C" w:rsidP="000322C8">
      <w:pPr>
        <w:pStyle w:val="a3"/>
        <w:numPr>
          <w:ilvl w:val="0"/>
          <w:numId w:val="24"/>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Рынок ветеринарных товаров.</w:t>
      </w:r>
    </w:p>
    <w:p w14:paraId="1BA758E7" w14:textId="77777777" w:rsidR="009E017C" w:rsidRPr="007C7E41" w:rsidRDefault="009E017C" w:rsidP="000322C8">
      <w:pPr>
        <w:pStyle w:val="a3"/>
        <w:numPr>
          <w:ilvl w:val="0"/>
          <w:numId w:val="24"/>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Задачи, объекты и порядок ветеринарного снабжения.</w:t>
      </w:r>
    </w:p>
    <w:p w14:paraId="7E0A5D8C" w14:textId="77777777" w:rsidR="009E017C" w:rsidRPr="007C7E41" w:rsidRDefault="009E017C" w:rsidP="000322C8">
      <w:pPr>
        <w:pStyle w:val="a3"/>
        <w:numPr>
          <w:ilvl w:val="0"/>
          <w:numId w:val="24"/>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Учет, хранение и использование ветеринарных препаратов, дезинфицирующих средств и имущества.</w:t>
      </w:r>
    </w:p>
    <w:p w14:paraId="6EB3B692" w14:textId="77777777" w:rsidR="009E017C" w:rsidRPr="007C7E41" w:rsidRDefault="009E017C" w:rsidP="000322C8">
      <w:pPr>
        <w:pStyle w:val="a3"/>
        <w:numPr>
          <w:ilvl w:val="0"/>
          <w:numId w:val="24"/>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Значение и формы ветеринарного учета.</w:t>
      </w:r>
    </w:p>
    <w:p w14:paraId="7F7002D6" w14:textId="77777777" w:rsidR="009E017C" w:rsidRPr="007C7E41" w:rsidRDefault="009E017C" w:rsidP="000322C8">
      <w:pPr>
        <w:pStyle w:val="a3"/>
        <w:numPr>
          <w:ilvl w:val="0"/>
          <w:numId w:val="24"/>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Автоматизация ветеринарного учета.</w:t>
      </w:r>
    </w:p>
    <w:p w14:paraId="0729B911" w14:textId="77777777" w:rsidR="00167688" w:rsidRPr="007C7E41" w:rsidRDefault="00167688" w:rsidP="000322C8">
      <w:pPr>
        <w:pStyle w:val="a3"/>
        <w:numPr>
          <w:ilvl w:val="0"/>
          <w:numId w:val="24"/>
        </w:numPr>
        <w:shd w:val="clear" w:color="auto" w:fill="FFFFFF"/>
        <w:tabs>
          <w:tab w:val="left" w:pos="142"/>
          <w:tab w:val="left" w:pos="284"/>
          <w:tab w:val="left" w:pos="851"/>
          <w:tab w:val="left" w:pos="993"/>
        </w:tabs>
        <w:spacing w:after="0" w:line="240" w:lineRule="auto"/>
        <w:ind w:left="0" w:firstLine="709"/>
        <w:jc w:val="both"/>
        <w:rPr>
          <w:rFonts w:ascii="Times New Roman" w:hAnsi="Times New Roman" w:cs="Times New Roman"/>
          <w:bCs/>
          <w:color w:val="000000"/>
          <w:spacing w:val="-1"/>
          <w:sz w:val="24"/>
          <w:szCs w:val="24"/>
        </w:rPr>
      </w:pPr>
      <w:r w:rsidRPr="007C7E41">
        <w:rPr>
          <w:rFonts w:ascii="Times New Roman" w:hAnsi="Times New Roman" w:cs="Times New Roman"/>
          <w:bCs/>
          <w:color w:val="000000"/>
          <w:spacing w:val="-1"/>
          <w:sz w:val="24"/>
          <w:szCs w:val="24"/>
        </w:rPr>
        <w:t>Роль профессиональных объединений ветеринарных специалистов РФ в развитии ветеринарного предпринимательства.</w:t>
      </w:r>
    </w:p>
    <w:p w14:paraId="66AD7540" w14:textId="77777777" w:rsidR="00167688" w:rsidRPr="007C7E41" w:rsidRDefault="00167688" w:rsidP="000322C8">
      <w:pPr>
        <w:pStyle w:val="a3"/>
        <w:numPr>
          <w:ilvl w:val="0"/>
          <w:numId w:val="24"/>
        </w:numPr>
        <w:shd w:val="clear" w:color="auto" w:fill="FFFFFF"/>
        <w:tabs>
          <w:tab w:val="left" w:pos="142"/>
          <w:tab w:val="left" w:pos="284"/>
          <w:tab w:val="left" w:pos="851"/>
          <w:tab w:val="left" w:pos="993"/>
          <w:tab w:val="left" w:pos="4428"/>
        </w:tabs>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Принципы и системы планирования ветеринарных мероприятий.</w:t>
      </w:r>
    </w:p>
    <w:p w14:paraId="2777FB4F" w14:textId="77777777" w:rsidR="00167688" w:rsidRPr="007C7E41" w:rsidRDefault="00167688" w:rsidP="000322C8">
      <w:pPr>
        <w:pStyle w:val="a3"/>
        <w:numPr>
          <w:ilvl w:val="0"/>
          <w:numId w:val="24"/>
        </w:numPr>
        <w:shd w:val="clear" w:color="auto" w:fill="FFFFFF"/>
        <w:tabs>
          <w:tab w:val="left" w:pos="142"/>
          <w:tab w:val="left" w:pos="284"/>
          <w:tab w:val="left" w:pos="851"/>
          <w:tab w:val="left" w:pos="993"/>
          <w:tab w:val="left" w:pos="4428"/>
        </w:tabs>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Планирование ветеринарных мероприятий на животноводческих комплексах.</w:t>
      </w:r>
    </w:p>
    <w:p w14:paraId="40F0BE1F" w14:textId="77777777" w:rsidR="00167688" w:rsidRPr="007C7E41" w:rsidRDefault="00167688" w:rsidP="000322C8">
      <w:pPr>
        <w:pStyle w:val="a3"/>
        <w:numPr>
          <w:ilvl w:val="0"/>
          <w:numId w:val="24"/>
        </w:numPr>
        <w:shd w:val="clear" w:color="auto" w:fill="FFFFFF"/>
        <w:tabs>
          <w:tab w:val="left" w:pos="142"/>
          <w:tab w:val="left" w:pos="284"/>
          <w:tab w:val="left" w:pos="851"/>
          <w:tab w:val="left" w:pos="993"/>
          <w:tab w:val="left" w:pos="4428"/>
        </w:tabs>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Ветеринарные мероприятия и основные направления их совершенствования.</w:t>
      </w:r>
    </w:p>
    <w:p w14:paraId="6EBA7C7B" w14:textId="77777777" w:rsidR="00167688" w:rsidRPr="007C7E41" w:rsidRDefault="00167688" w:rsidP="000322C8">
      <w:pPr>
        <w:pStyle w:val="a3"/>
        <w:numPr>
          <w:ilvl w:val="0"/>
          <w:numId w:val="24"/>
        </w:numPr>
        <w:shd w:val="clear" w:color="auto" w:fill="FFFFFF"/>
        <w:tabs>
          <w:tab w:val="left" w:pos="142"/>
          <w:tab w:val="left" w:pos="284"/>
          <w:tab w:val="left" w:pos="851"/>
          <w:tab w:val="left" w:pos="993"/>
          <w:tab w:val="left" w:pos="4428"/>
        </w:tabs>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Сущность, объекты и методы ветеринарного надзора.</w:t>
      </w:r>
    </w:p>
    <w:p w14:paraId="034676FE" w14:textId="77777777" w:rsidR="00863CA1" w:rsidRDefault="00863CA1" w:rsidP="00B3522D">
      <w:pPr>
        <w:spacing w:after="0" w:line="240" w:lineRule="auto"/>
        <w:ind w:firstLine="708"/>
        <w:jc w:val="both"/>
        <w:rPr>
          <w:rFonts w:ascii="Times New Roman" w:hAnsi="Times New Roman" w:cs="Times New Roman"/>
          <w:b/>
          <w:sz w:val="24"/>
          <w:szCs w:val="24"/>
        </w:rPr>
      </w:pPr>
    </w:p>
    <w:p w14:paraId="414FAEF0" w14:textId="77777777" w:rsidR="00863CA1" w:rsidRPr="00F004EE" w:rsidRDefault="00863CA1" w:rsidP="00863CA1">
      <w:pPr>
        <w:spacing w:after="0" w:line="240" w:lineRule="auto"/>
        <w:ind w:firstLine="709"/>
        <w:jc w:val="both"/>
        <w:rPr>
          <w:rFonts w:ascii="Times New Roman" w:eastAsia="Times New Roman" w:hAnsi="Times New Roman" w:cs="Times New Roman"/>
          <w:b/>
          <w:sz w:val="24"/>
          <w:szCs w:val="24"/>
          <w:lang w:eastAsia="ru-RU"/>
        </w:rPr>
      </w:pPr>
      <w:r w:rsidRPr="00F004EE">
        <w:rPr>
          <w:rFonts w:ascii="Times New Roman" w:eastAsia="Times New Roman" w:hAnsi="Times New Roman" w:cs="Times New Roman"/>
          <w:b/>
          <w:sz w:val="24"/>
          <w:szCs w:val="24"/>
          <w:lang w:eastAsia="ru-RU"/>
        </w:rPr>
        <w:t>Практические задания для проведения экзамена.</w:t>
      </w:r>
    </w:p>
    <w:p w14:paraId="28F6FDAA" w14:textId="77777777" w:rsidR="00863CA1" w:rsidRDefault="00863CA1" w:rsidP="00B3522D">
      <w:pPr>
        <w:spacing w:after="0" w:line="240" w:lineRule="auto"/>
        <w:ind w:firstLine="708"/>
        <w:jc w:val="both"/>
        <w:rPr>
          <w:rFonts w:ascii="Times New Roman" w:hAnsi="Times New Roman" w:cs="Times New Roman"/>
          <w:b/>
          <w:sz w:val="24"/>
          <w:szCs w:val="24"/>
        </w:rPr>
      </w:pPr>
    </w:p>
    <w:p w14:paraId="266E3063" w14:textId="77777777" w:rsidR="00B94FF5" w:rsidRPr="00B94FF5" w:rsidRDefault="00B94FF5" w:rsidP="000322C8">
      <w:pPr>
        <w:pStyle w:val="a3"/>
        <w:numPr>
          <w:ilvl w:val="0"/>
          <w:numId w:val="23"/>
        </w:numPr>
        <w:shd w:val="clear" w:color="auto" w:fill="FFFFFF"/>
        <w:tabs>
          <w:tab w:val="left" w:pos="142"/>
          <w:tab w:val="left" w:pos="284"/>
          <w:tab w:val="left" w:pos="993"/>
          <w:tab w:val="left" w:pos="4428"/>
        </w:tabs>
        <w:spacing w:after="0" w:line="240" w:lineRule="auto"/>
        <w:ind w:left="0" w:firstLine="709"/>
        <w:jc w:val="both"/>
        <w:rPr>
          <w:rFonts w:ascii="Times New Roman" w:hAnsi="Times New Roman" w:cs="Times New Roman"/>
          <w:sz w:val="24"/>
          <w:szCs w:val="24"/>
        </w:rPr>
      </w:pPr>
      <w:r w:rsidRPr="00B94FF5">
        <w:rPr>
          <w:rFonts w:ascii="Times New Roman" w:hAnsi="Times New Roman" w:cs="Times New Roman"/>
          <w:sz w:val="24"/>
          <w:szCs w:val="24"/>
        </w:rPr>
        <w:t xml:space="preserve">Оформить ветеринарное свидетельство для отправки из АО «Прогресс» </w:t>
      </w:r>
      <w:proofErr w:type="spellStart"/>
      <w:r w:rsidRPr="00B94FF5">
        <w:rPr>
          <w:rFonts w:ascii="Times New Roman" w:hAnsi="Times New Roman" w:cs="Times New Roman"/>
          <w:sz w:val="24"/>
          <w:szCs w:val="24"/>
        </w:rPr>
        <w:t>Майнского</w:t>
      </w:r>
      <w:proofErr w:type="spellEnd"/>
      <w:r w:rsidRPr="00B94FF5">
        <w:rPr>
          <w:rFonts w:ascii="Times New Roman" w:hAnsi="Times New Roman" w:cs="Times New Roman"/>
          <w:sz w:val="24"/>
          <w:szCs w:val="24"/>
        </w:rPr>
        <w:t xml:space="preserve"> района Ульяновской области в начале ноября 2005 года 10 голов крупного рогатого скота на Ульяновский мясокомбинат. При оформлении надо учесть, что коровы исследованы на туберкулез (аллергический) - 15.09 - результат отрицательный, лейкоз (серологический и гематологический) - 15.09 - результат отрицательный, бруцеллез (серологический) - 15.09 - результат отрицательный. Проведена иммунизация коров против сибирской язвы и </w:t>
      </w:r>
      <w:proofErr w:type="spellStart"/>
      <w:r w:rsidRPr="00B94FF5">
        <w:rPr>
          <w:rFonts w:ascii="Times New Roman" w:hAnsi="Times New Roman" w:cs="Times New Roman"/>
          <w:sz w:val="24"/>
          <w:szCs w:val="24"/>
        </w:rPr>
        <w:t>эмкара</w:t>
      </w:r>
      <w:proofErr w:type="spellEnd"/>
      <w:r w:rsidRPr="00B94FF5">
        <w:rPr>
          <w:rFonts w:ascii="Times New Roman" w:hAnsi="Times New Roman" w:cs="Times New Roman"/>
          <w:sz w:val="24"/>
          <w:szCs w:val="24"/>
        </w:rPr>
        <w:t>. Данный район благополучен по карантинным заболеваниям. Транспортировка коров на мясокомбинат будет осуществляться автомобильным транспортом.</w:t>
      </w:r>
    </w:p>
    <w:p w14:paraId="6C430055" w14:textId="77777777" w:rsidR="00B94FF5" w:rsidRPr="00B94FF5" w:rsidRDefault="00B94FF5" w:rsidP="000322C8">
      <w:pPr>
        <w:pStyle w:val="a3"/>
        <w:numPr>
          <w:ilvl w:val="0"/>
          <w:numId w:val="23"/>
        </w:numPr>
        <w:shd w:val="clear" w:color="auto" w:fill="FFFFFF"/>
        <w:tabs>
          <w:tab w:val="left" w:pos="142"/>
          <w:tab w:val="left" w:pos="284"/>
          <w:tab w:val="left" w:pos="993"/>
          <w:tab w:val="left" w:pos="4428"/>
        </w:tabs>
        <w:spacing w:after="0" w:line="240" w:lineRule="auto"/>
        <w:ind w:left="0" w:firstLine="709"/>
        <w:jc w:val="both"/>
        <w:rPr>
          <w:rFonts w:ascii="Times New Roman" w:hAnsi="Times New Roman" w:cs="Times New Roman"/>
          <w:sz w:val="24"/>
          <w:szCs w:val="24"/>
        </w:rPr>
      </w:pPr>
      <w:r w:rsidRPr="00B94FF5">
        <w:rPr>
          <w:rFonts w:ascii="Times New Roman" w:hAnsi="Times New Roman" w:cs="Times New Roman"/>
          <w:sz w:val="24"/>
          <w:szCs w:val="24"/>
        </w:rPr>
        <w:t>Оформить ветеринарный сопроводительный документ для отправки мороженых субпродуктов (печень, сердце, легкие) в количестве 2000 кг, полученных от здоровых жи</w:t>
      </w:r>
      <w:r w:rsidRPr="00B94FF5">
        <w:rPr>
          <w:rFonts w:ascii="Times New Roman" w:hAnsi="Times New Roman" w:cs="Times New Roman"/>
          <w:sz w:val="24"/>
          <w:szCs w:val="24"/>
        </w:rPr>
        <w:lastRenderedPageBreak/>
        <w:t xml:space="preserve">вотных из АО «Созидатель» </w:t>
      </w:r>
      <w:proofErr w:type="spellStart"/>
      <w:r w:rsidRPr="00B94FF5">
        <w:rPr>
          <w:rFonts w:ascii="Times New Roman" w:hAnsi="Times New Roman" w:cs="Times New Roman"/>
          <w:sz w:val="24"/>
          <w:szCs w:val="24"/>
        </w:rPr>
        <w:t>Инзенского</w:t>
      </w:r>
      <w:proofErr w:type="spellEnd"/>
      <w:r w:rsidRPr="00B94FF5">
        <w:rPr>
          <w:rFonts w:ascii="Times New Roman" w:hAnsi="Times New Roman" w:cs="Times New Roman"/>
          <w:sz w:val="24"/>
          <w:szCs w:val="24"/>
        </w:rPr>
        <w:t xml:space="preserve"> района Ульяновской области. Субпродукты подвергнуты ветеринарно-санитарной экспертизе в полном объеме, признаны годными для реализации без ограничений. Выходят из местности благополучной по карантинным болезням животных. Отправляются железнодорожным транспортом на экспорт в г. Кузнецк Пензенской области.</w:t>
      </w:r>
    </w:p>
    <w:p w14:paraId="6170A9D3" w14:textId="77777777" w:rsidR="00B94FF5" w:rsidRPr="00B94FF5" w:rsidRDefault="00B94FF5" w:rsidP="000322C8">
      <w:pPr>
        <w:pStyle w:val="a3"/>
        <w:numPr>
          <w:ilvl w:val="0"/>
          <w:numId w:val="23"/>
        </w:numPr>
        <w:shd w:val="clear" w:color="auto" w:fill="FFFFFF"/>
        <w:tabs>
          <w:tab w:val="left" w:pos="142"/>
          <w:tab w:val="left" w:pos="284"/>
          <w:tab w:val="left" w:pos="993"/>
          <w:tab w:val="left" w:pos="4428"/>
        </w:tabs>
        <w:spacing w:after="0" w:line="240" w:lineRule="auto"/>
        <w:ind w:left="0" w:firstLine="709"/>
        <w:jc w:val="both"/>
        <w:rPr>
          <w:rFonts w:ascii="Times New Roman" w:hAnsi="Times New Roman" w:cs="Times New Roman"/>
          <w:sz w:val="24"/>
          <w:szCs w:val="24"/>
        </w:rPr>
      </w:pPr>
      <w:r w:rsidRPr="00B94FF5">
        <w:rPr>
          <w:rFonts w:ascii="Times New Roman" w:hAnsi="Times New Roman" w:cs="Times New Roman"/>
          <w:sz w:val="24"/>
          <w:szCs w:val="24"/>
        </w:rPr>
        <w:t xml:space="preserve">Оформить ветеринарный сопроводительный документ для отправки автомобильным транспортом шкур овец из ЗАО «Зенит» Ульяновского района Ульяновской области в Республику Татарстан, </w:t>
      </w:r>
      <w:proofErr w:type="spellStart"/>
      <w:r w:rsidRPr="00B94FF5">
        <w:rPr>
          <w:rFonts w:ascii="Times New Roman" w:hAnsi="Times New Roman" w:cs="Times New Roman"/>
          <w:sz w:val="24"/>
          <w:szCs w:val="24"/>
        </w:rPr>
        <w:t>Дрожжановский</w:t>
      </w:r>
      <w:proofErr w:type="spellEnd"/>
      <w:r w:rsidRPr="00B94FF5">
        <w:rPr>
          <w:rFonts w:ascii="Times New Roman" w:hAnsi="Times New Roman" w:cs="Times New Roman"/>
          <w:sz w:val="24"/>
          <w:szCs w:val="24"/>
        </w:rPr>
        <w:t xml:space="preserve"> район, с. Б. Выселки. Партия шкур подвергнута ветеринарно-санитарной экспертизе в полном объеме и признана годной для реализации без ограничений. Продукция выходит из местности благополучной по карантинным болезням животных.</w:t>
      </w:r>
    </w:p>
    <w:p w14:paraId="3A2FE1B0" w14:textId="77777777" w:rsidR="00564456" w:rsidRDefault="00B94FF5" w:rsidP="000322C8">
      <w:pPr>
        <w:pStyle w:val="a3"/>
        <w:numPr>
          <w:ilvl w:val="0"/>
          <w:numId w:val="23"/>
        </w:numPr>
        <w:shd w:val="clear" w:color="auto" w:fill="FFFFFF"/>
        <w:tabs>
          <w:tab w:val="left" w:pos="142"/>
          <w:tab w:val="left" w:pos="284"/>
          <w:tab w:val="left" w:pos="993"/>
          <w:tab w:val="left" w:pos="4428"/>
        </w:tabs>
        <w:spacing w:after="0" w:line="240" w:lineRule="auto"/>
        <w:ind w:left="0" w:firstLine="709"/>
        <w:jc w:val="both"/>
        <w:rPr>
          <w:rFonts w:ascii="Times New Roman" w:hAnsi="Times New Roman" w:cs="Times New Roman"/>
          <w:sz w:val="24"/>
          <w:szCs w:val="24"/>
        </w:rPr>
      </w:pPr>
      <w:r w:rsidRPr="00B94FF5">
        <w:rPr>
          <w:rFonts w:ascii="Times New Roman" w:hAnsi="Times New Roman" w:cs="Times New Roman"/>
          <w:sz w:val="24"/>
          <w:szCs w:val="24"/>
        </w:rPr>
        <w:t xml:space="preserve">Необходимо выписать ветеринарный сопроводительный документ </w:t>
      </w:r>
      <w:proofErr w:type="spellStart"/>
      <w:r w:rsidRPr="00B94FF5">
        <w:rPr>
          <w:rFonts w:ascii="Times New Roman" w:hAnsi="Times New Roman" w:cs="Times New Roman"/>
          <w:sz w:val="24"/>
          <w:szCs w:val="24"/>
        </w:rPr>
        <w:t>Илаеву</w:t>
      </w:r>
      <w:proofErr w:type="spellEnd"/>
      <w:r w:rsidRPr="00B94FF5">
        <w:rPr>
          <w:rFonts w:ascii="Times New Roman" w:hAnsi="Times New Roman" w:cs="Times New Roman"/>
          <w:sz w:val="24"/>
          <w:szCs w:val="24"/>
        </w:rPr>
        <w:t xml:space="preserve"> Николаю Михайловичу, проживающему по адресу: Ульяновская область, </w:t>
      </w:r>
      <w:proofErr w:type="spellStart"/>
      <w:r w:rsidRPr="00B94FF5">
        <w:rPr>
          <w:rFonts w:ascii="Times New Roman" w:hAnsi="Times New Roman" w:cs="Times New Roman"/>
          <w:sz w:val="24"/>
          <w:szCs w:val="24"/>
        </w:rPr>
        <w:t>Мелекесский</w:t>
      </w:r>
      <w:proofErr w:type="spellEnd"/>
      <w:r w:rsidRPr="00B94FF5">
        <w:rPr>
          <w:rFonts w:ascii="Times New Roman" w:hAnsi="Times New Roman" w:cs="Times New Roman"/>
          <w:sz w:val="24"/>
          <w:szCs w:val="24"/>
        </w:rPr>
        <w:t xml:space="preserve"> район, пос. Александровка, для продажи теленка 2-месячного возраста на рынке г. Димитровграда. Теленок будет доставлен на рынок г. Димитровград автомашиной.</w:t>
      </w:r>
    </w:p>
    <w:p w14:paraId="59F1F534" w14:textId="77777777" w:rsidR="00564456" w:rsidRPr="00564456" w:rsidRDefault="00564456" w:rsidP="000322C8">
      <w:pPr>
        <w:pStyle w:val="a3"/>
        <w:numPr>
          <w:ilvl w:val="0"/>
          <w:numId w:val="23"/>
        </w:numPr>
        <w:shd w:val="clear" w:color="auto" w:fill="FFFFFF"/>
        <w:tabs>
          <w:tab w:val="left" w:pos="142"/>
          <w:tab w:val="left" w:pos="284"/>
          <w:tab w:val="left" w:pos="993"/>
          <w:tab w:val="left" w:pos="4428"/>
        </w:tabs>
        <w:spacing w:after="0" w:line="240" w:lineRule="auto"/>
        <w:ind w:left="0" w:firstLine="709"/>
        <w:jc w:val="both"/>
        <w:rPr>
          <w:rFonts w:ascii="Times New Roman" w:hAnsi="Times New Roman" w:cs="Times New Roman"/>
          <w:sz w:val="24"/>
          <w:szCs w:val="24"/>
        </w:rPr>
      </w:pPr>
      <w:r w:rsidRPr="00564456">
        <w:rPr>
          <w:rFonts w:ascii="Times New Roman" w:hAnsi="Times New Roman" w:cs="Times New Roman"/>
          <w:bCs/>
          <w:color w:val="000000"/>
          <w:spacing w:val="-1"/>
          <w:sz w:val="24"/>
          <w:szCs w:val="24"/>
        </w:rPr>
        <w:t xml:space="preserve">Выписать ветеринарную справку Сергееву Ивану Петровичу, проживающему по адресу: Ульяновская область, </w:t>
      </w:r>
      <w:proofErr w:type="spellStart"/>
      <w:r w:rsidRPr="00564456">
        <w:rPr>
          <w:rFonts w:ascii="Times New Roman" w:hAnsi="Times New Roman" w:cs="Times New Roman"/>
          <w:bCs/>
          <w:color w:val="000000"/>
          <w:spacing w:val="-1"/>
          <w:sz w:val="24"/>
          <w:szCs w:val="24"/>
        </w:rPr>
        <w:t>Чердаклинский</w:t>
      </w:r>
      <w:proofErr w:type="spellEnd"/>
      <w:r w:rsidRPr="00564456">
        <w:rPr>
          <w:rFonts w:ascii="Times New Roman" w:hAnsi="Times New Roman" w:cs="Times New Roman"/>
          <w:bCs/>
          <w:color w:val="000000"/>
          <w:spacing w:val="-1"/>
          <w:sz w:val="24"/>
          <w:szCs w:val="24"/>
        </w:rPr>
        <w:t xml:space="preserve"> район, п. Октябрьский, ул. Полевая 16, для продажи коровы в возрасте 5 лет в п. Мирный </w:t>
      </w:r>
      <w:proofErr w:type="spellStart"/>
      <w:r w:rsidRPr="00564456">
        <w:rPr>
          <w:rFonts w:ascii="Times New Roman" w:hAnsi="Times New Roman" w:cs="Times New Roman"/>
          <w:bCs/>
          <w:color w:val="000000"/>
          <w:spacing w:val="-1"/>
          <w:sz w:val="24"/>
          <w:szCs w:val="24"/>
        </w:rPr>
        <w:t>Чердаклинского</w:t>
      </w:r>
      <w:proofErr w:type="spellEnd"/>
      <w:r w:rsidRPr="00564456">
        <w:rPr>
          <w:rFonts w:ascii="Times New Roman" w:hAnsi="Times New Roman" w:cs="Times New Roman"/>
          <w:bCs/>
          <w:color w:val="000000"/>
          <w:spacing w:val="-1"/>
          <w:sz w:val="24"/>
          <w:szCs w:val="24"/>
        </w:rPr>
        <w:t xml:space="preserve"> района. Корова будет доставлена в п. Мирный автомобильным транспортом.</w:t>
      </w:r>
    </w:p>
    <w:p w14:paraId="3258A4AF" w14:textId="77777777" w:rsidR="00B94FF5" w:rsidRDefault="00B94FF5" w:rsidP="00B94FF5">
      <w:pPr>
        <w:tabs>
          <w:tab w:val="left" w:pos="2280"/>
        </w:tabs>
        <w:spacing w:after="0" w:line="240" w:lineRule="auto"/>
        <w:ind w:firstLine="708"/>
        <w:jc w:val="both"/>
        <w:rPr>
          <w:rFonts w:ascii="Times New Roman" w:hAnsi="Times New Roman" w:cs="Times New Roman"/>
          <w:b/>
          <w:sz w:val="24"/>
          <w:szCs w:val="24"/>
        </w:rPr>
      </w:pPr>
    </w:p>
    <w:p w14:paraId="0DB28A6B" w14:textId="77777777" w:rsidR="00B3522D" w:rsidRDefault="00B3522D" w:rsidP="00B3522D">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Компетенция: </w:t>
      </w:r>
      <w:r>
        <w:rPr>
          <w:rFonts w:ascii="Times New Roman" w:eastAsia="Times New Roman" w:hAnsi="Times New Roman" w:cs="Times New Roman"/>
          <w:sz w:val="24"/>
          <w:szCs w:val="24"/>
        </w:rPr>
        <w:t>с</w:t>
      </w:r>
      <w:r w:rsidRPr="00721A6D">
        <w:rPr>
          <w:rFonts w:ascii="Times New Roman" w:eastAsia="Times New Roman" w:hAnsi="Times New Roman" w:cs="Times New Roman"/>
          <w:sz w:val="24"/>
          <w:szCs w:val="24"/>
        </w:rPr>
        <w:t>пособен</w:t>
      </w:r>
      <w:r>
        <w:rPr>
          <w:rFonts w:ascii="Times New Roman" w:eastAsia="Times New Roman" w:hAnsi="Times New Roman" w:cs="Times New Roman"/>
          <w:sz w:val="24"/>
          <w:szCs w:val="24"/>
        </w:rPr>
        <w:t xml:space="preserve"> </w:t>
      </w:r>
      <w:r w:rsidRPr="00721A6D">
        <w:rPr>
          <w:rFonts w:ascii="Times New Roman" w:eastAsia="Times New Roman" w:hAnsi="Times New Roman" w:cs="Times New Roman"/>
          <w:sz w:val="24"/>
          <w:szCs w:val="24"/>
        </w:rPr>
        <w:t>осуществлять профессиональную деятельность в соответствии с нормативными-правовыми актами в сфере АПК</w:t>
      </w:r>
      <w:r>
        <w:rPr>
          <w:rFonts w:ascii="Times New Roman" w:eastAsia="Times New Roman" w:hAnsi="Times New Roman" w:cs="Times New Roman"/>
          <w:sz w:val="24"/>
          <w:szCs w:val="24"/>
        </w:rPr>
        <w:t xml:space="preserve"> (</w:t>
      </w:r>
      <w:r w:rsidRPr="00F8028F">
        <w:rPr>
          <w:rFonts w:ascii="Times New Roman" w:eastAsia="Times New Roman" w:hAnsi="Times New Roman" w:cs="Times New Roman"/>
          <w:b/>
          <w:sz w:val="24"/>
          <w:szCs w:val="24"/>
        </w:rPr>
        <w:t>ОПК-3</w:t>
      </w:r>
      <w:r>
        <w:rPr>
          <w:rFonts w:ascii="Times New Roman" w:eastAsia="Times New Roman" w:hAnsi="Times New Roman" w:cs="Times New Roman"/>
          <w:sz w:val="24"/>
          <w:szCs w:val="24"/>
        </w:rPr>
        <w:t>).</w:t>
      </w:r>
    </w:p>
    <w:p w14:paraId="1574F13B" w14:textId="77777777" w:rsidR="00863CA1" w:rsidRDefault="00863CA1" w:rsidP="00863CA1">
      <w:pPr>
        <w:autoSpaceDE w:val="0"/>
        <w:autoSpaceDN w:val="0"/>
        <w:adjustRightInd w:val="0"/>
        <w:spacing w:after="0" w:line="240" w:lineRule="auto"/>
        <w:ind w:firstLine="708"/>
        <w:jc w:val="both"/>
        <w:rPr>
          <w:rFonts w:ascii="Times New Roman" w:hAnsi="Times New Roman" w:cs="Times New Roman"/>
          <w:b/>
          <w:sz w:val="24"/>
          <w:szCs w:val="24"/>
        </w:rPr>
      </w:pPr>
    </w:p>
    <w:p w14:paraId="42572D6A" w14:textId="77777777" w:rsidR="00863CA1" w:rsidRDefault="00863CA1" w:rsidP="00863CA1">
      <w:pPr>
        <w:autoSpaceDE w:val="0"/>
        <w:autoSpaceDN w:val="0"/>
        <w:adjustRightInd w:val="0"/>
        <w:spacing w:after="0" w:line="240" w:lineRule="auto"/>
        <w:ind w:firstLine="708"/>
        <w:jc w:val="both"/>
        <w:rPr>
          <w:rFonts w:ascii="Times New Roman" w:hAnsi="Times New Roman" w:cs="Times New Roman"/>
          <w:b/>
          <w:sz w:val="24"/>
          <w:szCs w:val="24"/>
        </w:rPr>
      </w:pPr>
      <w:r w:rsidRPr="00F004EE">
        <w:rPr>
          <w:rFonts w:ascii="Times New Roman" w:hAnsi="Times New Roman" w:cs="Times New Roman"/>
          <w:b/>
          <w:sz w:val="24"/>
          <w:szCs w:val="24"/>
        </w:rPr>
        <w:t>Вопросы к экзамену:</w:t>
      </w:r>
    </w:p>
    <w:p w14:paraId="25761234" w14:textId="77777777" w:rsidR="00B94FF5" w:rsidRPr="00863CA1" w:rsidRDefault="00B94FF5" w:rsidP="00863CA1">
      <w:pPr>
        <w:autoSpaceDE w:val="0"/>
        <w:autoSpaceDN w:val="0"/>
        <w:adjustRightInd w:val="0"/>
        <w:spacing w:after="0" w:line="240" w:lineRule="auto"/>
        <w:ind w:firstLine="708"/>
        <w:jc w:val="both"/>
        <w:rPr>
          <w:rFonts w:ascii="Times New Roman" w:eastAsia="Calibri" w:hAnsi="Times New Roman" w:cs="Times New Roman"/>
          <w:sz w:val="24"/>
          <w:szCs w:val="24"/>
        </w:rPr>
      </w:pPr>
    </w:p>
    <w:p w14:paraId="3DA50E70" w14:textId="77777777" w:rsidR="00863CA1" w:rsidRPr="007C7E41" w:rsidRDefault="00863CA1" w:rsidP="000322C8">
      <w:pPr>
        <w:pStyle w:val="a3"/>
        <w:numPr>
          <w:ilvl w:val="0"/>
          <w:numId w:val="25"/>
        </w:numPr>
        <w:tabs>
          <w:tab w:val="left" w:pos="142"/>
          <w:tab w:val="left" w:pos="284"/>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sidRPr="007C7E41">
        <w:rPr>
          <w:rFonts w:ascii="Times New Roman" w:eastAsia="Times New Roman" w:hAnsi="Times New Roman" w:cs="Times New Roman"/>
          <w:color w:val="000000"/>
          <w:sz w:val="24"/>
          <w:szCs w:val="24"/>
        </w:rPr>
        <w:t>Право за занятие ветеринарной деятельностью.</w:t>
      </w:r>
    </w:p>
    <w:p w14:paraId="0027A559" w14:textId="77777777" w:rsidR="00863CA1" w:rsidRPr="007C7E41" w:rsidRDefault="00863CA1" w:rsidP="000322C8">
      <w:pPr>
        <w:pStyle w:val="a3"/>
        <w:numPr>
          <w:ilvl w:val="0"/>
          <w:numId w:val="25"/>
        </w:numPr>
        <w:tabs>
          <w:tab w:val="left" w:pos="142"/>
          <w:tab w:val="left" w:pos="284"/>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sidRPr="007C7E41">
        <w:rPr>
          <w:rFonts w:ascii="Times New Roman" w:eastAsia="Times New Roman" w:hAnsi="Times New Roman" w:cs="Times New Roman"/>
          <w:color w:val="000000"/>
          <w:sz w:val="24"/>
          <w:szCs w:val="24"/>
        </w:rPr>
        <w:t>Права потребителей ветеринарных услуг.</w:t>
      </w:r>
    </w:p>
    <w:p w14:paraId="0BFF05D3" w14:textId="77777777" w:rsidR="00863CA1" w:rsidRPr="007C7E41" w:rsidRDefault="00863CA1" w:rsidP="000322C8">
      <w:pPr>
        <w:pStyle w:val="a3"/>
        <w:numPr>
          <w:ilvl w:val="0"/>
          <w:numId w:val="25"/>
        </w:numPr>
        <w:shd w:val="clear" w:color="auto" w:fill="FFFFFF"/>
        <w:tabs>
          <w:tab w:val="left" w:pos="142"/>
          <w:tab w:val="left" w:pos="284"/>
          <w:tab w:val="left" w:pos="851"/>
          <w:tab w:val="left" w:pos="993"/>
        </w:tabs>
        <w:spacing w:after="0" w:line="240" w:lineRule="auto"/>
        <w:ind w:left="0" w:firstLine="709"/>
        <w:jc w:val="both"/>
        <w:rPr>
          <w:rFonts w:ascii="Times New Roman" w:hAnsi="Times New Roman" w:cs="Times New Roman"/>
          <w:bCs/>
          <w:color w:val="000000"/>
          <w:spacing w:val="-1"/>
          <w:sz w:val="24"/>
          <w:szCs w:val="24"/>
        </w:rPr>
      </w:pPr>
      <w:r w:rsidRPr="007C7E41">
        <w:rPr>
          <w:rFonts w:ascii="Times New Roman" w:hAnsi="Times New Roman" w:cs="Times New Roman"/>
          <w:bCs/>
          <w:color w:val="000000"/>
          <w:spacing w:val="-1"/>
          <w:sz w:val="24"/>
          <w:szCs w:val="24"/>
        </w:rPr>
        <w:t>Правовое регулирование платных ветеринарных услуг.</w:t>
      </w:r>
    </w:p>
    <w:p w14:paraId="518F35DC" w14:textId="77777777" w:rsidR="00863CA1" w:rsidRPr="007C7E41" w:rsidRDefault="00863CA1" w:rsidP="000322C8">
      <w:pPr>
        <w:pStyle w:val="a3"/>
        <w:numPr>
          <w:ilvl w:val="0"/>
          <w:numId w:val="25"/>
        </w:numPr>
        <w:shd w:val="clear" w:color="auto" w:fill="FFFFFF"/>
        <w:tabs>
          <w:tab w:val="left" w:pos="142"/>
          <w:tab w:val="left" w:pos="284"/>
          <w:tab w:val="left" w:pos="851"/>
          <w:tab w:val="left" w:pos="993"/>
        </w:tabs>
        <w:spacing w:after="0" w:line="240" w:lineRule="auto"/>
        <w:ind w:left="0" w:firstLine="709"/>
        <w:jc w:val="both"/>
        <w:rPr>
          <w:rFonts w:ascii="Times New Roman" w:hAnsi="Times New Roman" w:cs="Times New Roman"/>
          <w:bCs/>
          <w:color w:val="000000"/>
          <w:spacing w:val="-1"/>
          <w:sz w:val="24"/>
          <w:szCs w:val="24"/>
        </w:rPr>
      </w:pPr>
      <w:r w:rsidRPr="007C7E41">
        <w:rPr>
          <w:rFonts w:ascii="Times New Roman" w:hAnsi="Times New Roman" w:cs="Times New Roman"/>
          <w:bCs/>
          <w:color w:val="000000"/>
          <w:spacing w:val="-1"/>
          <w:sz w:val="24"/>
          <w:szCs w:val="24"/>
        </w:rPr>
        <w:t>Порядок организации платных ветеринарных услуг.</w:t>
      </w:r>
    </w:p>
    <w:p w14:paraId="7E1228B4" w14:textId="77777777" w:rsidR="00863CA1" w:rsidRPr="007C7E41" w:rsidRDefault="00863CA1" w:rsidP="000322C8">
      <w:pPr>
        <w:pStyle w:val="a3"/>
        <w:numPr>
          <w:ilvl w:val="0"/>
          <w:numId w:val="25"/>
        </w:numPr>
        <w:shd w:val="clear" w:color="auto" w:fill="FFFFFF"/>
        <w:tabs>
          <w:tab w:val="left" w:pos="142"/>
          <w:tab w:val="left" w:pos="284"/>
          <w:tab w:val="left" w:pos="851"/>
          <w:tab w:val="left" w:pos="993"/>
        </w:tabs>
        <w:spacing w:after="0" w:line="240" w:lineRule="auto"/>
        <w:ind w:left="0" w:firstLine="709"/>
        <w:jc w:val="both"/>
        <w:rPr>
          <w:rFonts w:ascii="Times New Roman" w:hAnsi="Times New Roman" w:cs="Times New Roman"/>
          <w:bCs/>
          <w:color w:val="000000"/>
          <w:spacing w:val="-1"/>
          <w:sz w:val="24"/>
          <w:szCs w:val="24"/>
        </w:rPr>
      </w:pPr>
      <w:r w:rsidRPr="007C7E41">
        <w:rPr>
          <w:rFonts w:ascii="Times New Roman" w:hAnsi="Times New Roman" w:cs="Times New Roman"/>
          <w:bCs/>
          <w:color w:val="000000"/>
          <w:spacing w:val="-1"/>
          <w:sz w:val="24"/>
          <w:szCs w:val="24"/>
        </w:rPr>
        <w:t>Правовое регулирование частной ветеринарной практики.</w:t>
      </w:r>
    </w:p>
    <w:p w14:paraId="19B0729C" w14:textId="77777777" w:rsidR="00863CA1" w:rsidRPr="007C7E41" w:rsidRDefault="00863CA1" w:rsidP="000322C8">
      <w:pPr>
        <w:pStyle w:val="a3"/>
        <w:numPr>
          <w:ilvl w:val="0"/>
          <w:numId w:val="25"/>
        </w:numPr>
        <w:shd w:val="clear" w:color="auto" w:fill="FFFFFF"/>
        <w:tabs>
          <w:tab w:val="left" w:pos="142"/>
          <w:tab w:val="left" w:pos="284"/>
          <w:tab w:val="left" w:pos="851"/>
          <w:tab w:val="left" w:pos="993"/>
        </w:tabs>
        <w:spacing w:after="0" w:line="240" w:lineRule="auto"/>
        <w:ind w:left="0" w:firstLine="709"/>
        <w:jc w:val="both"/>
        <w:rPr>
          <w:rFonts w:ascii="Times New Roman" w:hAnsi="Times New Roman" w:cs="Times New Roman"/>
          <w:bCs/>
          <w:color w:val="000000"/>
          <w:spacing w:val="-1"/>
          <w:sz w:val="24"/>
          <w:szCs w:val="24"/>
        </w:rPr>
      </w:pPr>
      <w:r w:rsidRPr="007C7E41">
        <w:rPr>
          <w:rFonts w:ascii="Times New Roman" w:hAnsi="Times New Roman" w:cs="Times New Roman"/>
          <w:bCs/>
          <w:color w:val="000000"/>
          <w:spacing w:val="-1"/>
          <w:sz w:val="24"/>
          <w:szCs w:val="24"/>
        </w:rPr>
        <w:t>Индивидуальная деятельность ветеринарного врача.</w:t>
      </w:r>
    </w:p>
    <w:p w14:paraId="21298FD5" w14:textId="77777777" w:rsidR="00863CA1" w:rsidRPr="007C7E41" w:rsidRDefault="00863CA1" w:rsidP="000322C8">
      <w:pPr>
        <w:pStyle w:val="a3"/>
        <w:numPr>
          <w:ilvl w:val="0"/>
          <w:numId w:val="25"/>
        </w:numPr>
        <w:tabs>
          <w:tab w:val="left" w:pos="142"/>
          <w:tab w:val="left" w:pos="284"/>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Правовое регулирование выдачи ветеринарных сопроводительных документов и описание элементов их защиты.</w:t>
      </w:r>
    </w:p>
    <w:p w14:paraId="527FAAF4" w14:textId="77777777" w:rsidR="00EC1B8A" w:rsidRPr="007C7E41" w:rsidRDefault="00EC1B8A" w:rsidP="000322C8">
      <w:pPr>
        <w:pStyle w:val="a3"/>
        <w:numPr>
          <w:ilvl w:val="0"/>
          <w:numId w:val="25"/>
        </w:numPr>
        <w:tabs>
          <w:tab w:val="left" w:pos="142"/>
          <w:tab w:val="left" w:pos="284"/>
          <w:tab w:val="left" w:pos="851"/>
          <w:tab w:val="left" w:pos="993"/>
        </w:tabs>
        <w:spacing w:after="0" w:line="240" w:lineRule="auto"/>
        <w:ind w:left="0" w:firstLine="709"/>
        <w:jc w:val="both"/>
        <w:rPr>
          <w:rFonts w:ascii="Times New Roman" w:hAnsi="Times New Roman" w:cs="Times New Roman"/>
          <w:color w:val="000000"/>
          <w:sz w:val="24"/>
          <w:szCs w:val="24"/>
        </w:rPr>
      </w:pPr>
      <w:r w:rsidRPr="007C7E41">
        <w:rPr>
          <w:rFonts w:ascii="Times New Roman" w:eastAsia="Times New Roman" w:hAnsi="Times New Roman" w:cs="Times New Roman"/>
          <w:color w:val="000000"/>
          <w:sz w:val="24"/>
          <w:szCs w:val="24"/>
        </w:rPr>
        <w:t>Ответственность за нарушение ветеринарного законодательства РФ.</w:t>
      </w:r>
    </w:p>
    <w:p w14:paraId="06CE44E9" w14:textId="77777777" w:rsidR="00EC1B8A" w:rsidRPr="007C7E41" w:rsidRDefault="00EC1B8A" w:rsidP="000322C8">
      <w:pPr>
        <w:pStyle w:val="a3"/>
        <w:numPr>
          <w:ilvl w:val="0"/>
          <w:numId w:val="25"/>
        </w:numPr>
        <w:shd w:val="clear" w:color="auto" w:fill="FFFFFF"/>
        <w:tabs>
          <w:tab w:val="left" w:pos="142"/>
          <w:tab w:val="left" w:pos="284"/>
          <w:tab w:val="left" w:pos="851"/>
          <w:tab w:val="left" w:pos="993"/>
        </w:tabs>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Законы субъектов Центрального и Северо-Западного Федеральных округов в сфере ветеринарии.</w:t>
      </w:r>
    </w:p>
    <w:p w14:paraId="32365232" w14:textId="77777777" w:rsidR="00EC1B8A" w:rsidRPr="007C7E41" w:rsidRDefault="00EC1B8A" w:rsidP="000322C8">
      <w:pPr>
        <w:pStyle w:val="a3"/>
        <w:numPr>
          <w:ilvl w:val="0"/>
          <w:numId w:val="25"/>
        </w:numPr>
        <w:shd w:val="clear" w:color="auto" w:fill="FFFFFF"/>
        <w:tabs>
          <w:tab w:val="left" w:pos="142"/>
          <w:tab w:val="left" w:pos="284"/>
          <w:tab w:val="left" w:pos="851"/>
          <w:tab w:val="left" w:pos="993"/>
        </w:tabs>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Законы субъектов Приволжского Федерального округа в сфере ветеринарии.</w:t>
      </w:r>
    </w:p>
    <w:p w14:paraId="68FC20CD" w14:textId="77777777" w:rsidR="00EC1B8A" w:rsidRPr="007C7E41" w:rsidRDefault="00EC1B8A" w:rsidP="000322C8">
      <w:pPr>
        <w:pStyle w:val="a3"/>
        <w:numPr>
          <w:ilvl w:val="0"/>
          <w:numId w:val="25"/>
        </w:numPr>
        <w:shd w:val="clear" w:color="auto" w:fill="FFFFFF"/>
        <w:tabs>
          <w:tab w:val="left" w:pos="142"/>
          <w:tab w:val="left" w:pos="284"/>
          <w:tab w:val="left" w:pos="851"/>
          <w:tab w:val="left" w:pos="993"/>
        </w:tabs>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Законы субъектов Южного и Северо-Кавказского Федеральных округов в сфере ветеринарии.</w:t>
      </w:r>
    </w:p>
    <w:p w14:paraId="2B83541B" w14:textId="77777777" w:rsidR="00EC1B8A" w:rsidRPr="007C7E41" w:rsidRDefault="00EC1B8A" w:rsidP="000322C8">
      <w:pPr>
        <w:pStyle w:val="a3"/>
        <w:numPr>
          <w:ilvl w:val="0"/>
          <w:numId w:val="25"/>
        </w:numPr>
        <w:shd w:val="clear" w:color="auto" w:fill="FFFFFF"/>
        <w:tabs>
          <w:tab w:val="left" w:pos="142"/>
          <w:tab w:val="left" w:pos="284"/>
          <w:tab w:val="left" w:pos="851"/>
          <w:tab w:val="left" w:pos="993"/>
        </w:tabs>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Законы субъектов Сибирского Федерального округа в сфере ветеринарии.</w:t>
      </w:r>
    </w:p>
    <w:p w14:paraId="683E5E68" w14:textId="77777777" w:rsidR="00EC1B8A" w:rsidRPr="007C7E41" w:rsidRDefault="00EC1B8A" w:rsidP="000322C8">
      <w:pPr>
        <w:pStyle w:val="a3"/>
        <w:numPr>
          <w:ilvl w:val="0"/>
          <w:numId w:val="25"/>
        </w:numPr>
        <w:shd w:val="clear" w:color="auto" w:fill="FFFFFF"/>
        <w:tabs>
          <w:tab w:val="left" w:pos="142"/>
          <w:tab w:val="left" w:pos="284"/>
          <w:tab w:val="left" w:pos="851"/>
          <w:tab w:val="left" w:pos="993"/>
        </w:tabs>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Законы субъектов Дальневосточного Федерального округа в сфере ветеринарии.</w:t>
      </w:r>
    </w:p>
    <w:p w14:paraId="3BB8AA60" w14:textId="77777777" w:rsidR="00EC1B8A" w:rsidRPr="007C7E41" w:rsidRDefault="00EC1B8A" w:rsidP="000322C8">
      <w:pPr>
        <w:pStyle w:val="a3"/>
        <w:numPr>
          <w:ilvl w:val="0"/>
          <w:numId w:val="25"/>
        </w:numPr>
        <w:shd w:val="clear" w:color="auto" w:fill="FFFFFF"/>
        <w:tabs>
          <w:tab w:val="left" w:pos="142"/>
          <w:tab w:val="left" w:pos="284"/>
          <w:tab w:val="left" w:pos="851"/>
          <w:tab w:val="left" w:pos="993"/>
        </w:tabs>
        <w:spacing w:after="0" w:line="240" w:lineRule="auto"/>
        <w:ind w:left="0" w:firstLine="709"/>
        <w:jc w:val="both"/>
        <w:rPr>
          <w:rFonts w:ascii="Times New Roman" w:hAnsi="Times New Roman" w:cs="Times New Roman"/>
          <w:bCs/>
          <w:color w:val="000000"/>
          <w:spacing w:val="-1"/>
          <w:sz w:val="24"/>
          <w:szCs w:val="24"/>
        </w:rPr>
      </w:pPr>
      <w:r w:rsidRPr="007C7E41">
        <w:rPr>
          <w:rFonts w:ascii="Times New Roman" w:hAnsi="Times New Roman" w:cs="Times New Roman"/>
          <w:bCs/>
          <w:color w:val="000000"/>
          <w:spacing w:val="-1"/>
          <w:sz w:val="24"/>
          <w:szCs w:val="24"/>
        </w:rPr>
        <w:t>Полномочия и функции Министерства СХ РФ в области ветеринарии.</w:t>
      </w:r>
    </w:p>
    <w:p w14:paraId="366D029C" w14:textId="77777777" w:rsidR="00EC1B8A" w:rsidRPr="007C7E41" w:rsidRDefault="00EC1B8A" w:rsidP="000322C8">
      <w:pPr>
        <w:pStyle w:val="a3"/>
        <w:numPr>
          <w:ilvl w:val="0"/>
          <w:numId w:val="25"/>
        </w:numPr>
        <w:shd w:val="clear" w:color="auto" w:fill="FFFFFF"/>
        <w:tabs>
          <w:tab w:val="left" w:pos="142"/>
          <w:tab w:val="left" w:pos="284"/>
          <w:tab w:val="left" w:pos="851"/>
          <w:tab w:val="left" w:pos="993"/>
        </w:tabs>
        <w:spacing w:after="0" w:line="240" w:lineRule="auto"/>
        <w:ind w:left="0" w:firstLine="709"/>
        <w:jc w:val="both"/>
        <w:rPr>
          <w:rFonts w:ascii="Times New Roman" w:hAnsi="Times New Roman" w:cs="Times New Roman"/>
          <w:bCs/>
          <w:color w:val="000000"/>
          <w:spacing w:val="-1"/>
          <w:sz w:val="24"/>
          <w:szCs w:val="24"/>
        </w:rPr>
      </w:pPr>
      <w:r w:rsidRPr="007C7E41">
        <w:rPr>
          <w:rFonts w:ascii="Times New Roman" w:hAnsi="Times New Roman" w:cs="Times New Roman"/>
          <w:bCs/>
          <w:color w:val="000000"/>
          <w:spacing w:val="-1"/>
          <w:sz w:val="24"/>
          <w:szCs w:val="24"/>
        </w:rPr>
        <w:t>Полномочия и функции Департамента Ветеринарии Министерства СХ РФ.</w:t>
      </w:r>
    </w:p>
    <w:p w14:paraId="0F09FD6E" w14:textId="77777777" w:rsidR="00EC1B8A" w:rsidRPr="007C7E41" w:rsidRDefault="00EC1B8A" w:rsidP="000322C8">
      <w:pPr>
        <w:pStyle w:val="a3"/>
        <w:numPr>
          <w:ilvl w:val="0"/>
          <w:numId w:val="25"/>
        </w:numPr>
        <w:shd w:val="clear" w:color="auto" w:fill="FFFFFF"/>
        <w:tabs>
          <w:tab w:val="left" w:pos="142"/>
          <w:tab w:val="left" w:pos="284"/>
          <w:tab w:val="left" w:pos="851"/>
          <w:tab w:val="left" w:pos="993"/>
        </w:tabs>
        <w:spacing w:after="0" w:line="240" w:lineRule="auto"/>
        <w:ind w:left="0" w:firstLine="709"/>
        <w:jc w:val="both"/>
        <w:rPr>
          <w:rFonts w:ascii="Times New Roman" w:hAnsi="Times New Roman" w:cs="Times New Roman"/>
          <w:bCs/>
          <w:color w:val="000000"/>
          <w:spacing w:val="-1"/>
          <w:sz w:val="24"/>
          <w:szCs w:val="24"/>
        </w:rPr>
      </w:pPr>
      <w:r w:rsidRPr="007C7E41">
        <w:rPr>
          <w:rFonts w:ascii="Times New Roman" w:hAnsi="Times New Roman" w:cs="Times New Roman"/>
          <w:bCs/>
          <w:color w:val="000000"/>
          <w:spacing w:val="-1"/>
          <w:sz w:val="24"/>
          <w:szCs w:val="24"/>
        </w:rPr>
        <w:t>Полномочия и функции Федеральной службы по ветеринарному и фитосанитарному надзору.</w:t>
      </w:r>
    </w:p>
    <w:p w14:paraId="0D4C27E0" w14:textId="77777777" w:rsidR="00EC1B8A" w:rsidRPr="007C7E41" w:rsidRDefault="00EC1B8A" w:rsidP="000322C8">
      <w:pPr>
        <w:pStyle w:val="a3"/>
        <w:numPr>
          <w:ilvl w:val="0"/>
          <w:numId w:val="25"/>
        </w:numPr>
        <w:shd w:val="clear" w:color="auto" w:fill="FFFFFF"/>
        <w:tabs>
          <w:tab w:val="left" w:pos="142"/>
          <w:tab w:val="left" w:pos="284"/>
          <w:tab w:val="left" w:pos="851"/>
          <w:tab w:val="left" w:pos="993"/>
        </w:tabs>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Нормирование труда ветеринарных работников.</w:t>
      </w:r>
    </w:p>
    <w:p w14:paraId="3DA277B8" w14:textId="77777777" w:rsidR="00EC1B8A" w:rsidRPr="007C7E41" w:rsidRDefault="00EC1B8A" w:rsidP="000322C8">
      <w:pPr>
        <w:pStyle w:val="a3"/>
        <w:numPr>
          <w:ilvl w:val="0"/>
          <w:numId w:val="25"/>
        </w:numPr>
        <w:shd w:val="clear" w:color="auto" w:fill="FFFFFF"/>
        <w:tabs>
          <w:tab w:val="left" w:pos="142"/>
          <w:tab w:val="left" w:pos="284"/>
          <w:tab w:val="left" w:pos="851"/>
          <w:tab w:val="left" w:pos="993"/>
        </w:tabs>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Организация труда ветеринарных работников.</w:t>
      </w:r>
    </w:p>
    <w:p w14:paraId="1CD7A24A" w14:textId="77777777" w:rsidR="009E017C" w:rsidRPr="007C7E41" w:rsidRDefault="009E017C" w:rsidP="000322C8">
      <w:pPr>
        <w:pStyle w:val="a3"/>
        <w:numPr>
          <w:ilvl w:val="0"/>
          <w:numId w:val="25"/>
        </w:numPr>
        <w:shd w:val="clear" w:color="auto" w:fill="FFFFFF"/>
        <w:tabs>
          <w:tab w:val="left" w:pos="142"/>
          <w:tab w:val="left" w:pos="284"/>
          <w:tab w:val="left" w:pos="851"/>
          <w:tab w:val="left" w:pos="993"/>
        </w:tabs>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Полномочия органов государственной власти субъектов РФ.</w:t>
      </w:r>
    </w:p>
    <w:p w14:paraId="1779BF8F" w14:textId="77777777" w:rsidR="00167688" w:rsidRPr="007C7E41" w:rsidRDefault="00167688" w:rsidP="000322C8">
      <w:pPr>
        <w:pStyle w:val="a3"/>
        <w:numPr>
          <w:ilvl w:val="0"/>
          <w:numId w:val="25"/>
        </w:numPr>
        <w:shd w:val="clear" w:color="auto" w:fill="FFFFFF"/>
        <w:tabs>
          <w:tab w:val="left" w:pos="142"/>
          <w:tab w:val="left" w:pos="284"/>
          <w:tab w:val="left" w:pos="851"/>
          <w:tab w:val="left" w:pos="993"/>
          <w:tab w:val="left" w:pos="4428"/>
        </w:tabs>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Уголовная ответственность за нарушение ветеринарного законодательства.</w:t>
      </w:r>
    </w:p>
    <w:p w14:paraId="34B6A026" w14:textId="77777777" w:rsidR="00EF0017" w:rsidRDefault="00167688" w:rsidP="000322C8">
      <w:pPr>
        <w:pStyle w:val="a3"/>
        <w:numPr>
          <w:ilvl w:val="0"/>
          <w:numId w:val="25"/>
        </w:numPr>
        <w:shd w:val="clear" w:color="auto" w:fill="FFFFFF"/>
        <w:tabs>
          <w:tab w:val="left" w:pos="142"/>
          <w:tab w:val="left" w:pos="284"/>
          <w:tab w:val="left" w:pos="851"/>
          <w:tab w:val="left" w:pos="993"/>
          <w:tab w:val="left" w:pos="4428"/>
        </w:tabs>
        <w:spacing w:after="0" w:line="240" w:lineRule="auto"/>
        <w:ind w:left="0" w:firstLine="709"/>
        <w:jc w:val="both"/>
        <w:rPr>
          <w:rFonts w:ascii="Times New Roman" w:hAnsi="Times New Roman" w:cs="Times New Roman"/>
          <w:sz w:val="24"/>
          <w:szCs w:val="24"/>
        </w:rPr>
      </w:pPr>
      <w:r w:rsidRPr="007C7E41">
        <w:rPr>
          <w:rFonts w:ascii="Times New Roman" w:hAnsi="Times New Roman" w:cs="Times New Roman"/>
          <w:sz w:val="24"/>
          <w:szCs w:val="24"/>
        </w:rPr>
        <w:t>Права и обязанности органов и должностных лиц, уполномоченных на осуществление государственного ветеринарного надзора.</w:t>
      </w:r>
    </w:p>
    <w:p w14:paraId="5D2AAB6B" w14:textId="77777777" w:rsidR="00EF0017" w:rsidRDefault="007C7E41" w:rsidP="000322C8">
      <w:pPr>
        <w:pStyle w:val="a3"/>
        <w:numPr>
          <w:ilvl w:val="0"/>
          <w:numId w:val="25"/>
        </w:numPr>
        <w:shd w:val="clear" w:color="auto" w:fill="FFFFFF"/>
        <w:tabs>
          <w:tab w:val="left" w:pos="142"/>
          <w:tab w:val="left" w:pos="284"/>
          <w:tab w:val="left" w:pos="851"/>
          <w:tab w:val="left" w:pos="993"/>
          <w:tab w:val="left" w:pos="4428"/>
        </w:tabs>
        <w:spacing w:after="0" w:line="240" w:lineRule="auto"/>
        <w:ind w:left="0" w:firstLine="709"/>
        <w:jc w:val="both"/>
        <w:rPr>
          <w:rFonts w:ascii="Times New Roman" w:hAnsi="Times New Roman" w:cs="Times New Roman"/>
          <w:sz w:val="24"/>
          <w:szCs w:val="24"/>
        </w:rPr>
      </w:pPr>
      <w:r w:rsidRPr="00EF0017">
        <w:rPr>
          <w:rFonts w:ascii="Times New Roman" w:hAnsi="Times New Roman" w:cs="Times New Roman"/>
          <w:bCs/>
          <w:color w:val="000000"/>
          <w:spacing w:val="-1"/>
          <w:sz w:val="24"/>
          <w:szCs w:val="24"/>
        </w:rPr>
        <w:t>Права и обязанности ветеринарного врача предпринимателя.</w:t>
      </w:r>
      <w:r w:rsidR="00EF0017" w:rsidRPr="00EF0017">
        <w:rPr>
          <w:rFonts w:ascii="Times New Roman" w:hAnsi="Times New Roman" w:cs="Times New Roman"/>
          <w:sz w:val="24"/>
          <w:szCs w:val="24"/>
        </w:rPr>
        <w:t xml:space="preserve"> </w:t>
      </w:r>
    </w:p>
    <w:p w14:paraId="48FF0B00" w14:textId="77777777" w:rsidR="007C7E41" w:rsidRPr="00EF0017" w:rsidRDefault="00EF0017" w:rsidP="000322C8">
      <w:pPr>
        <w:pStyle w:val="a3"/>
        <w:numPr>
          <w:ilvl w:val="0"/>
          <w:numId w:val="25"/>
        </w:numPr>
        <w:shd w:val="clear" w:color="auto" w:fill="FFFFFF"/>
        <w:tabs>
          <w:tab w:val="left" w:pos="142"/>
          <w:tab w:val="left" w:pos="284"/>
          <w:tab w:val="left" w:pos="851"/>
          <w:tab w:val="left" w:pos="993"/>
          <w:tab w:val="left" w:pos="4428"/>
        </w:tabs>
        <w:spacing w:after="0" w:line="240" w:lineRule="auto"/>
        <w:ind w:left="0" w:firstLine="709"/>
        <w:jc w:val="both"/>
        <w:rPr>
          <w:rFonts w:ascii="Times New Roman" w:hAnsi="Times New Roman" w:cs="Times New Roman"/>
          <w:sz w:val="24"/>
          <w:szCs w:val="24"/>
        </w:rPr>
      </w:pPr>
      <w:r w:rsidRPr="00EF0017">
        <w:rPr>
          <w:rFonts w:ascii="Times New Roman" w:hAnsi="Times New Roman" w:cs="Times New Roman"/>
          <w:sz w:val="24"/>
          <w:szCs w:val="24"/>
        </w:rPr>
        <w:lastRenderedPageBreak/>
        <w:t>Полномочия и функции органов исполнительной власти субъектов РФ.</w:t>
      </w:r>
    </w:p>
    <w:p w14:paraId="7B55E4C0" w14:textId="77777777" w:rsidR="002E7E43" w:rsidRPr="002E7E43" w:rsidRDefault="002E7E43" w:rsidP="000322C8">
      <w:pPr>
        <w:pStyle w:val="a3"/>
        <w:numPr>
          <w:ilvl w:val="0"/>
          <w:numId w:val="25"/>
        </w:numPr>
        <w:shd w:val="clear" w:color="auto" w:fill="FFFFFF"/>
        <w:tabs>
          <w:tab w:val="left" w:pos="142"/>
          <w:tab w:val="left" w:pos="284"/>
          <w:tab w:val="left" w:pos="851"/>
          <w:tab w:val="left" w:pos="993"/>
          <w:tab w:val="left" w:pos="4428"/>
        </w:tabs>
        <w:spacing w:after="0" w:line="240" w:lineRule="auto"/>
        <w:ind w:left="0" w:firstLine="709"/>
        <w:jc w:val="both"/>
        <w:rPr>
          <w:rFonts w:ascii="Times New Roman" w:hAnsi="Times New Roman" w:cs="Times New Roman"/>
          <w:sz w:val="24"/>
          <w:szCs w:val="24"/>
        </w:rPr>
      </w:pPr>
      <w:r w:rsidRPr="002E7E43">
        <w:rPr>
          <w:rFonts w:ascii="Times New Roman" w:hAnsi="Times New Roman" w:cs="Times New Roman"/>
          <w:sz w:val="24"/>
          <w:szCs w:val="24"/>
        </w:rPr>
        <w:t>Соглашение о применении Международного ветеринарного кодекса.</w:t>
      </w:r>
    </w:p>
    <w:p w14:paraId="29358D37" w14:textId="77777777" w:rsidR="00176B56" w:rsidRPr="00176B56" w:rsidRDefault="00176B56" w:rsidP="000322C8">
      <w:pPr>
        <w:pStyle w:val="a3"/>
        <w:numPr>
          <w:ilvl w:val="0"/>
          <w:numId w:val="25"/>
        </w:numPr>
        <w:shd w:val="clear" w:color="auto" w:fill="FFFFFF"/>
        <w:tabs>
          <w:tab w:val="left" w:pos="142"/>
          <w:tab w:val="left" w:pos="284"/>
          <w:tab w:val="left" w:pos="851"/>
          <w:tab w:val="left" w:pos="993"/>
          <w:tab w:val="left" w:pos="4428"/>
        </w:tabs>
        <w:spacing w:after="0" w:line="240" w:lineRule="auto"/>
        <w:ind w:left="0" w:firstLine="709"/>
        <w:jc w:val="both"/>
        <w:rPr>
          <w:rFonts w:ascii="Times New Roman" w:hAnsi="Times New Roman" w:cs="Times New Roman"/>
          <w:sz w:val="24"/>
          <w:szCs w:val="24"/>
        </w:rPr>
      </w:pPr>
      <w:r w:rsidRPr="00176B56">
        <w:rPr>
          <w:rFonts w:ascii="Times New Roman" w:hAnsi="Times New Roman" w:cs="Times New Roman"/>
          <w:sz w:val="24"/>
          <w:szCs w:val="24"/>
        </w:rPr>
        <w:t>Реклама частной ветеринарной практики.</w:t>
      </w:r>
    </w:p>
    <w:p w14:paraId="06774D60" w14:textId="77777777" w:rsidR="00176B56" w:rsidRPr="00176B56" w:rsidRDefault="00176B56" w:rsidP="000322C8">
      <w:pPr>
        <w:pStyle w:val="a3"/>
        <w:numPr>
          <w:ilvl w:val="0"/>
          <w:numId w:val="25"/>
        </w:numPr>
        <w:shd w:val="clear" w:color="auto" w:fill="FFFFFF"/>
        <w:tabs>
          <w:tab w:val="left" w:pos="142"/>
          <w:tab w:val="left" w:pos="284"/>
          <w:tab w:val="left" w:pos="851"/>
          <w:tab w:val="left" w:pos="993"/>
          <w:tab w:val="left" w:pos="4428"/>
        </w:tabs>
        <w:spacing w:after="0" w:line="240" w:lineRule="auto"/>
        <w:ind w:left="0" w:firstLine="709"/>
        <w:jc w:val="both"/>
        <w:rPr>
          <w:rFonts w:ascii="Times New Roman" w:hAnsi="Times New Roman" w:cs="Times New Roman"/>
          <w:sz w:val="24"/>
          <w:szCs w:val="24"/>
        </w:rPr>
      </w:pPr>
      <w:r w:rsidRPr="00176B56">
        <w:rPr>
          <w:rFonts w:ascii="Times New Roman" w:hAnsi="Times New Roman" w:cs="Times New Roman"/>
          <w:sz w:val="24"/>
          <w:szCs w:val="24"/>
        </w:rPr>
        <w:t>Изучение потребителей ветеринарных услуг и конкурентов.</w:t>
      </w:r>
    </w:p>
    <w:p w14:paraId="29E01FE9" w14:textId="77777777" w:rsidR="00176B56" w:rsidRPr="00176B56" w:rsidRDefault="00176B56" w:rsidP="000322C8">
      <w:pPr>
        <w:pStyle w:val="a3"/>
        <w:numPr>
          <w:ilvl w:val="0"/>
          <w:numId w:val="25"/>
        </w:numPr>
        <w:shd w:val="clear" w:color="auto" w:fill="FFFFFF"/>
        <w:tabs>
          <w:tab w:val="left" w:pos="142"/>
          <w:tab w:val="left" w:pos="284"/>
          <w:tab w:val="left" w:pos="851"/>
          <w:tab w:val="left" w:pos="993"/>
          <w:tab w:val="left" w:pos="4428"/>
        </w:tabs>
        <w:spacing w:after="0" w:line="240" w:lineRule="auto"/>
        <w:ind w:left="0" w:firstLine="709"/>
        <w:jc w:val="both"/>
        <w:rPr>
          <w:rFonts w:ascii="Times New Roman" w:hAnsi="Times New Roman" w:cs="Times New Roman"/>
          <w:sz w:val="24"/>
          <w:szCs w:val="24"/>
        </w:rPr>
      </w:pPr>
      <w:r w:rsidRPr="00176B56">
        <w:rPr>
          <w:rFonts w:ascii="Times New Roman" w:hAnsi="Times New Roman" w:cs="Times New Roman"/>
          <w:sz w:val="24"/>
          <w:szCs w:val="24"/>
        </w:rPr>
        <w:t>Создание материально-технической базы ветеринарного предпринимательства.</w:t>
      </w:r>
    </w:p>
    <w:p w14:paraId="163504CA" w14:textId="77777777" w:rsidR="00AE4FE1" w:rsidRPr="00AE4FE1" w:rsidRDefault="00F819B5" w:rsidP="000322C8">
      <w:pPr>
        <w:pStyle w:val="a3"/>
        <w:numPr>
          <w:ilvl w:val="0"/>
          <w:numId w:val="25"/>
        </w:numPr>
        <w:shd w:val="clear" w:color="auto" w:fill="FFFFFF"/>
        <w:tabs>
          <w:tab w:val="left" w:pos="142"/>
          <w:tab w:val="left" w:pos="284"/>
          <w:tab w:val="left" w:pos="851"/>
          <w:tab w:val="left" w:pos="993"/>
          <w:tab w:val="left" w:pos="4428"/>
        </w:tabs>
        <w:spacing w:after="0" w:line="240" w:lineRule="auto"/>
        <w:ind w:left="0" w:firstLine="709"/>
        <w:jc w:val="both"/>
        <w:rPr>
          <w:rFonts w:ascii="Times New Roman" w:hAnsi="Times New Roman" w:cs="Times New Roman"/>
          <w:sz w:val="24"/>
          <w:szCs w:val="24"/>
        </w:rPr>
      </w:pPr>
      <w:r w:rsidRPr="00AE4FE1">
        <w:rPr>
          <w:rFonts w:ascii="Times New Roman" w:hAnsi="Times New Roman" w:cs="Times New Roman"/>
          <w:sz w:val="24"/>
          <w:szCs w:val="24"/>
        </w:rPr>
        <w:t>Ценообразование в сфере осуществления платных ветеринарных услуг.</w:t>
      </w:r>
    </w:p>
    <w:p w14:paraId="0B057661" w14:textId="77777777" w:rsidR="00AE4FE1" w:rsidRPr="00AE4FE1" w:rsidRDefault="00AE4FE1" w:rsidP="000322C8">
      <w:pPr>
        <w:pStyle w:val="a3"/>
        <w:numPr>
          <w:ilvl w:val="0"/>
          <w:numId w:val="25"/>
        </w:numPr>
        <w:shd w:val="clear" w:color="auto" w:fill="FFFFFF"/>
        <w:tabs>
          <w:tab w:val="left" w:pos="142"/>
          <w:tab w:val="left" w:pos="284"/>
          <w:tab w:val="left" w:pos="851"/>
          <w:tab w:val="left" w:pos="993"/>
          <w:tab w:val="left" w:pos="4428"/>
        </w:tabs>
        <w:spacing w:after="0" w:line="240" w:lineRule="auto"/>
        <w:ind w:left="0" w:firstLine="709"/>
        <w:jc w:val="both"/>
        <w:rPr>
          <w:rFonts w:ascii="Times New Roman" w:hAnsi="Times New Roman" w:cs="Times New Roman"/>
          <w:sz w:val="24"/>
          <w:szCs w:val="24"/>
        </w:rPr>
      </w:pPr>
      <w:r w:rsidRPr="00AE4FE1">
        <w:rPr>
          <w:rFonts w:ascii="Times New Roman" w:hAnsi="Times New Roman" w:cs="Times New Roman"/>
          <w:sz w:val="24"/>
          <w:szCs w:val="24"/>
        </w:rPr>
        <w:t>Система Государственной ветеринарной службы РФ.</w:t>
      </w:r>
    </w:p>
    <w:p w14:paraId="6B9B152B" w14:textId="77777777" w:rsidR="008C047A" w:rsidRPr="008C047A" w:rsidRDefault="008C047A" w:rsidP="000322C8">
      <w:pPr>
        <w:pStyle w:val="a3"/>
        <w:numPr>
          <w:ilvl w:val="0"/>
          <w:numId w:val="25"/>
        </w:numPr>
        <w:shd w:val="clear" w:color="auto" w:fill="FFFFFF"/>
        <w:tabs>
          <w:tab w:val="left" w:pos="142"/>
          <w:tab w:val="left" w:pos="284"/>
          <w:tab w:val="left" w:pos="851"/>
          <w:tab w:val="left" w:pos="993"/>
          <w:tab w:val="left" w:pos="4428"/>
        </w:tabs>
        <w:spacing w:after="0" w:line="240" w:lineRule="auto"/>
        <w:ind w:left="0" w:firstLine="709"/>
        <w:jc w:val="both"/>
        <w:rPr>
          <w:rFonts w:ascii="Times New Roman" w:hAnsi="Times New Roman" w:cs="Times New Roman"/>
          <w:sz w:val="24"/>
          <w:szCs w:val="24"/>
        </w:rPr>
      </w:pPr>
      <w:r w:rsidRPr="008C047A">
        <w:rPr>
          <w:rFonts w:ascii="Times New Roman" w:hAnsi="Times New Roman" w:cs="Times New Roman"/>
          <w:sz w:val="24"/>
          <w:szCs w:val="24"/>
        </w:rPr>
        <w:t>Формы организации ветеринарного предпринимательства в РФ.</w:t>
      </w:r>
    </w:p>
    <w:p w14:paraId="3787F9B9" w14:textId="77777777" w:rsidR="00EF0017" w:rsidRPr="00EF0017" w:rsidRDefault="00EF0017" w:rsidP="00EF0017">
      <w:pPr>
        <w:shd w:val="clear" w:color="auto" w:fill="FFFFFF"/>
        <w:spacing w:after="0" w:line="240" w:lineRule="auto"/>
        <w:jc w:val="both"/>
        <w:rPr>
          <w:rFonts w:ascii="Times New Roman" w:hAnsi="Times New Roman" w:cs="Times New Roman"/>
          <w:sz w:val="24"/>
          <w:szCs w:val="24"/>
        </w:rPr>
      </w:pPr>
    </w:p>
    <w:p w14:paraId="768405A5" w14:textId="77777777" w:rsidR="00863CA1" w:rsidRDefault="00863CA1" w:rsidP="00863CA1">
      <w:pPr>
        <w:spacing w:after="0" w:line="240" w:lineRule="auto"/>
        <w:ind w:firstLine="709"/>
        <w:jc w:val="both"/>
        <w:rPr>
          <w:rFonts w:ascii="Times New Roman" w:eastAsia="Times New Roman" w:hAnsi="Times New Roman" w:cs="Times New Roman"/>
          <w:b/>
          <w:sz w:val="24"/>
          <w:szCs w:val="24"/>
          <w:lang w:eastAsia="ru-RU"/>
        </w:rPr>
      </w:pPr>
      <w:r w:rsidRPr="00F004EE">
        <w:rPr>
          <w:rFonts w:ascii="Times New Roman" w:eastAsia="Times New Roman" w:hAnsi="Times New Roman" w:cs="Times New Roman"/>
          <w:b/>
          <w:sz w:val="24"/>
          <w:szCs w:val="24"/>
          <w:lang w:eastAsia="ru-RU"/>
        </w:rPr>
        <w:t>Практические задания для проведения экзамена.</w:t>
      </w:r>
    </w:p>
    <w:p w14:paraId="41D98A2B" w14:textId="77777777" w:rsidR="00B94FF5" w:rsidRPr="00F004EE" w:rsidRDefault="00B94FF5" w:rsidP="00863CA1">
      <w:pPr>
        <w:spacing w:after="0" w:line="240" w:lineRule="auto"/>
        <w:ind w:firstLine="709"/>
        <w:jc w:val="both"/>
        <w:rPr>
          <w:rFonts w:ascii="Times New Roman" w:eastAsia="Times New Roman" w:hAnsi="Times New Roman" w:cs="Times New Roman"/>
          <w:b/>
          <w:sz w:val="24"/>
          <w:szCs w:val="24"/>
          <w:lang w:eastAsia="ru-RU"/>
        </w:rPr>
      </w:pPr>
    </w:p>
    <w:p w14:paraId="51967DF2" w14:textId="77777777" w:rsidR="00B94FF5" w:rsidRPr="00B94FF5" w:rsidRDefault="00B94FF5" w:rsidP="00346024">
      <w:pPr>
        <w:pStyle w:val="a6"/>
        <w:spacing w:before="0" w:beforeAutospacing="0" w:after="0" w:afterAutospacing="0"/>
        <w:ind w:left="-142" w:firstLine="851"/>
        <w:rPr>
          <w:color w:val="000000"/>
        </w:rPr>
      </w:pPr>
      <w:r w:rsidRPr="00B94FF5">
        <w:rPr>
          <w:color w:val="000000"/>
        </w:rPr>
        <w:t>1.</w:t>
      </w:r>
      <w:r w:rsidR="00564456">
        <w:rPr>
          <w:color w:val="000000"/>
        </w:rPr>
        <w:t xml:space="preserve"> </w:t>
      </w:r>
      <w:r w:rsidRPr="00B94FF5">
        <w:rPr>
          <w:color w:val="000000"/>
        </w:rPr>
        <w:t>Как нормируется труд ветеринарных работников?</w:t>
      </w:r>
    </w:p>
    <w:p w14:paraId="156A7D17" w14:textId="77777777" w:rsidR="00B94FF5" w:rsidRPr="00564456" w:rsidRDefault="00B94FF5" w:rsidP="00346024">
      <w:pPr>
        <w:pStyle w:val="a6"/>
        <w:spacing w:before="0" w:beforeAutospacing="0" w:after="0" w:afterAutospacing="0"/>
        <w:ind w:left="-142" w:firstLine="851"/>
        <w:rPr>
          <w:color w:val="000000"/>
          <w:spacing w:val="-2"/>
        </w:rPr>
      </w:pPr>
      <w:r w:rsidRPr="00B94FF5">
        <w:rPr>
          <w:color w:val="000000"/>
        </w:rPr>
        <w:t>2.</w:t>
      </w:r>
      <w:r w:rsidR="00564456">
        <w:rPr>
          <w:color w:val="000000"/>
        </w:rPr>
        <w:t xml:space="preserve"> </w:t>
      </w:r>
      <w:r w:rsidRPr="00564456">
        <w:rPr>
          <w:color w:val="000000"/>
          <w:spacing w:val="-2"/>
        </w:rPr>
        <w:t>Напишите формулу расчета штата численности ветеринарных работников и расшифруйте.</w:t>
      </w:r>
    </w:p>
    <w:p w14:paraId="314D9C78" w14:textId="77777777" w:rsidR="00564456" w:rsidRDefault="00B94FF5" w:rsidP="00346024">
      <w:pPr>
        <w:pStyle w:val="a6"/>
        <w:spacing w:before="0" w:beforeAutospacing="0" w:after="0" w:afterAutospacing="0"/>
        <w:ind w:left="-142" w:firstLine="851"/>
        <w:rPr>
          <w:color w:val="000000"/>
        </w:rPr>
      </w:pPr>
      <w:r w:rsidRPr="00B94FF5">
        <w:rPr>
          <w:color w:val="000000"/>
        </w:rPr>
        <w:t>3.</w:t>
      </w:r>
      <w:r w:rsidR="00564456">
        <w:rPr>
          <w:color w:val="000000"/>
        </w:rPr>
        <w:t xml:space="preserve"> </w:t>
      </w:r>
      <w:r w:rsidRPr="00B94FF5">
        <w:rPr>
          <w:color w:val="000000"/>
        </w:rPr>
        <w:t>Каков годовой объем рабочего времени 1 ветеринарного специалиста?</w:t>
      </w:r>
    </w:p>
    <w:p w14:paraId="09787B84" w14:textId="77777777" w:rsidR="00564456" w:rsidRPr="00564456" w:rsidRDefault="00564456" w:rsidP="00346024">
      <w:pPr>
        <w:pStyle w:val="a6"/>
        <w:spacing w:before="0" w:beforeAutospacing="0" w:after="0" w:afterAutospacing="0"/>
        <w:ind w:left="-142" w:firstLine="851"/>
        <w:rPr>
          <w:color w:val="000000"/>
        </w:rPr>
      </w:pPr>
      <w:r>
        <w:rPr>
          <w:color w:val="000000"/>
        </w:rPr>
        <w:t xml:space="preserve">4. </w:t>
      </w:r>
      <w:r w:rsidRPr="00564456">
        <w:rPr>
          <w:color w:val="000000"/>
        </w:rPr>
        <w:t>Перечислите права и обязанности главного ветеринарного врача.</w:t>
      </w:r>
    </w:p>
    <w:p w14:paraId="6E273B36" w14:textId="77777777" w:rsidR="00564456" w:rsidRPr="00564456" w:rsidRDefault="00564456" w:rsidP="00346024">
      <w:pPr>
        <w:pStyle w:val="a6"/>
        <w:spacing w:before="0" w:beforeAutospacing="0" w:after="0" w:afterAutospacing="0"/>
        <w:ind w:left="-142" w:firstLine="851"/>
        <w:rPr>
          <w:color w:val="000000"/>
        </w:rPr>
      </w:pPr>
      <w:r w:rsidRPr="00564456">
        <w:rPr>
          <w:color w:val="000000"/>
        </w:rPr>
        <w:t>5. Перечислите права и обязанности ветеринарного фельдшера.</w:t>
      </w:r>
    </w:p>
    <w:p w14:paraId="721772A9" w14:textId="77777777" w:rsidR="00564456" w:rsidRPr="00564456" w:rsidRDefault="00564456" w:rsidP="00346024">
      <w:pPr>
        <w:pStyle w:val="a6"/>
        <w:spacing w:before="0" w:beforeAutospacing="0" w:after="0" w:afterAutospacing="0"/>
        <w:ind w:left="-142" w:firstLine="851"/>
        <w:rPr>
          <w:color w:val="000000"/>
        </w:rPr>
      </w:pPr>
      <w:r w:rsidRPr="00564456">
        <w:rPr>
          <w:color w:val="000000"/>
        </w:rPr>
        <w:t>6. Перечислите права и обязанности ветеринарного санитара.</w:t>
      </w:r>
    </w:p>
    <w:p w14:paraId="0896BAE7" w14:textId="77777777" w:rsidR="00B3522D" w:rsidRDefault="00B3522D" w:rsidP="00B3522D">
      <w:pPr>
        <w:spacing w:after="0" w:line="240" w:lineRule="auto"/>
        <w:ind w:firstLine="708"/>
        <w:jc w:val="both"/>
        <w:rPr>
          <w:rFonts w:ascii="Times New Roman" w:eastAsia="Times New Roman" w:hAnsi="Times New Roman" w:cs="Times New Roman"/>
          <w:sz w:val="24"/>
          <w:szCs w:val="24"/>
        </w:rPr>
      </w:pPr>
    </w:p>
    <w:p w14:paraId="198CECFD" w14:textId="77777777" w:rsidR="00B3522D" w:rsidRPr="007C7E41" w:rsidRDefault="00B3522D" w:rsidP="00B3522D">
      <w:pPr>
        <w:spacing w:after="0" w:line="240" w:lineRule="auto"/>
        <w:ind w:firstLine="708"/>
        <w:jc w:val="both"/>
        <w:rPr>
          <w:rFonts w:ascii="Times New Roman" w:hAnsi="Times New Roman" w:cs="Times New Roman"/>
          <w:b/>
          <w:sz w:val="24"/>
          <w:szCs w:val="24"/>
        </w:rPr>
      </w:pPr>
      <w:r w:rsidRPr="007C7E41">
        <w:rPr>
          <w:rFonts w:ascii="Times New Roman" w:eastAsia="Times New Roman" w:hAnsi="Times New Roman" w:cs="Times New Roman"/>
          <w:b/>
          <w:sz w:val="24"/>
          <w:szCs w:val="24"/>
        </w:rPr>
        <w:t xml:space="preserve">Компетенция: </w:t>
      </w:r>
      <w:r w:rsidRPr="007C7E41">
        <w:rPr>
          <w:rFonts w:ascii="Times New Roman" w:hAnsi="Times New Roman" w:cs="Times New Roman"/>
          <w:sz w:val="24"/>
          <w:szCs w:val="24"/>
        </w:rPr>
        <w:t>с</w:t>
      </w:r>
      <w:r w:rsidRPr="007C7E41">
        <w:rPr>
          <w:rFonts w:ascii="Times New Roman" w:eastAsia="Times New Roman" w:hAnsi="Times New Roman" w:cs="Times New Roman"/>
          <w:sz w:val="24"/>
          <w:szCs w:val="24"/>
        </w:rPr>
        <w:t>пособен анализировать, идентифицировать оценку опасности риска возникновения и распространения болезней различной этиологии</w:t>
      </w:r>
      <w:r w:rsidRPr="007C7E41">
        <w:rPr>
          <w:rFonts w:ascii="Times New Roman" w:eastAsia="Times New Roman" w:hAnsi="Times New Roman" w:cs="Times New Roman"/>
          <w:b/>
          <w:sz w:val="24"/>
          <w:szCs w:val="24"/>
        </w:rPr>
        <w:t xml:space="preserve"> (ОПК-6).</w:t>
      </w:r>
    </w:p>
    <w:p w14:paraId="4E6C5ACF" w14:textId="77777777" w:rsidR="00863CA1" w:rsidRDefault="00863CA1" w:rsidP="00863CA1">
      <w:pPr>
        <w:autoSpaceDE w:val="0"/>
        <w:autoSpaceDN w:val="0"/>
        <w:adjustRightInd w:val="0"/>
        <w:spacing w:after="0" w:line="240" w:lineRule="auto"/>
        <w:ind w:firstLine="708"/>
        <w:jc w:val="both"/>
        <w:rPr>
          <w:rFonts w:ascii="Times New Roman" w:hAnsi="Times New Roman" w:cs="Times New Roman"/>
          <w:b/>
          <w:sz w:val="24"/>
          <w:szCs w:val="24"/>
        </w:rPr>
      </w:pPr>
    </w:p>
    <w:p w14:paraId="2DE49A2E" w14:textId="77777777" w:rsidR="00863CA1" w:rsidRDefault="00863CA1" w:rsidP="00863CA1">
      <w:pPr>
        <w:autoSpaceDE w:val="0"/>
        <w:autoSpaceDN w:val="0"/>
        <w:adjustRightInd w:val="0"/>
        <w:spacing w:after="0" w:line="240" w:lineRule="auto"/>
        <w:ind w:firstLine="708"/>
        <w:jc w:val="both"/>
        <w:rPr>
          <w:rFonts w:ascii="Times New Roman" w:hAnsi="Times New Roman" w:cs="Times New Roman"/>
          <w:b/>
          <w:sz w:val="24"/>
          <w:szCs w:val="24"/>
        </w:rPr>
      </w:pPr>
      <w:r w:rsidRPr="00F004EE">
        <w:rPr>
          <w:rFonts w:ascii="Times New Roman" w:hAnsi="Times New Roman" w:cs="Times New Roman"/>
          <w:b/>
          <w:sz w:val="24"/>
          <w:szCs w:val="24"/>
        </w:rPr>
        <w:t>Вопросы к экзамену:</w:t>
      </w:r>
    </w:p>
    <w:p w14:paraId="35FBAE87" w14:textId="77777777" w:rsidR="007C7E41" w:rsidRPr="00863CA1" w:rsidRDefault="007C7E41" w:rsidP="001F49C6">
      <w:pPr>
        <w:tabs>
          <w:tab w:val="left" w:pos="993"/>
        </w:tabs>
        <w:autoSpaceDE w:val="0"/>
        <w:autoSpaceDN w:val="0"/>
        <w:adjustRightInd w:val="0"/>
        <w:spacing w:after="0" w:line="240" w:lineRule="auto"/>
        <w:ind w:firstLine="708"/>
        <w:jc w:val="both"/>
        <w:rPr>
          <w:rFonts w:ascii="Times New Roman" w:eastAsia="Calibri" w:hAnsi="Times New Roman" w:cs="Times New Roman"/>
          <w:sz w:val="24"/>
          <w:szCs w:val="24"/>
        </w:rPr>
      </w:pPr>
    </w:p>
    <w:p w14:paraId="13634664" w14:textId="77777777" w:rsidR="00EC1B8A" w:rsidRPr="007C7E41" w:rsidRDefault="00EC1B8A" w:rsidP="000322C8">
      <w:pPr>
        <w:pStyle w:val="a3"/>
        <w:numPr>
          <w:ilvl w:val="0"/>
          <w:numId w:val="22"/>
        </w:numPr>
        <w:tabs>
          <w:tab w:val="left" w:pos="284"/>
          <w:tab w:val="left" w:pos="426"/>
          <w:tab w:val="left" w:pos="851"/>
          <w:tab w:val="left" w:pos="993"/>
        </w:tabs>
        <w:autoSpaceDE w:val="0"/>
        <w:autoSpaceDN w:val="0"/>
        <w:adjustRightInd w:val="0"/>
        <w:spacing w:after="0" w:line="240" w:lineRule="auto"/>
        <w:ind w:left="142" w:firstLine="708"/>
        <w:jc w:val="both"/>
        <w:rPr>
          <w:rFonts w:ascii="Times New Roman" w:hAnsi="Times New Roman" w:cs="Times New Roman"/>
          <w:sz w:val="24"/>
          <w:szCs w:val="24"/>
        </w:rPr>
      </w:pPr>
      <w:r w:rsidRPr="007C7E41">
        <w:rPr>
          <w:rFonts w:ascii="Times New Roman" w:hAnsi="Times New Roman" w:cs="Times New Roman"/>
          <w:sz w:val="24"/>
          <w:szCs w:val="24"/>
        </w:rPr>
        <w:t>Перечень грузов, подлежащих сопровождению ветеринарными сопроводительными документами.</w:t>
      </w:r>
    </w:p>
    <w:p w14:paraId="62901988" w14:textId="77777777" w:rsidR="00EC1B8A" w:rsidRPr="007C7E41" w:rsidRDefault="00EC1B8A" w:rsidP="000322C8">
      <w:pPr>
        <w:pStyle w:val="a3"/>
        <w:numPr>
          <w:ilvl w:val="0"/>
          <w:numId w:val="22"/>
        </w:numPr>
        <w:tabs>
          <w:tab w:val="left" w:pos="284"/>
          <w:tab w:val="left" w:pos="426"/>
          <w:tab w:val="left" w:pos="851"/>
          <w:tab w:val="left" w:pos="993"/>
        </w:tabs>
        <w:autoSpaceDE w:val="0"/>
        <w:autoSpaceDN w:val="0"/>
        <w:adjustRightInd w:val="0"/>
        <w:spacing w:after="0" w:line="240" w:lineRule="auto"/>
        <w:ind w:left="142" w:firstLine="708"/>
        <w:jc w:val="both"/>
        <w:rPr>
          <w:rFonts w:ascii="Times New Roman" w:hAnsi="Times New Roman" w:cs="Times New Roman"/>
          <w:sz w:val="24"/>
          <w:szCs w:val="24"/>
        </w:rPr>
      </w:pPr>
      <w:r w:rsidRPr="007C7E41">
        <w:rPr>
          <w:rFonts w:ascii="Times New Roman" w:hAnsi="Times New Roman" w:cs="Times New Roman"/>
          <w:sz w:val="24"/>
          <w:szCs w:val="24"/>
        </w:rPr>
        <w:t>Всемирная ветеринарная ассоциация.</w:t>
      </w:r>
    </w:p>
    <w:p w14:paraId="4D3060E1" w14:textId="77777777" w:rsidR="00EC1B8A" w:rsidRPr="007C7E41" w:rsidRDefault="00EC1B8A" w:rsidP="000322C8">
      <w:pPr>
        <w:pStyle w:val="a3"/>
        <w:numPr>
          <w:ilvl w:val="0"/>
          <w:numId w:val="22"/>
        </w:numPr>
        <w:tabs>
          <w:tab w:val="left" w:pos="284"/>
          <w:tab w:val="left" w:pos="426"/>
          <w:tab w:val="left" w:pos="851"/>
          <w:tab w:val="left" w:pos="993"/>
        </w:tabs>
        <w:autoSpaceDE w:val="0"/>
        <w:autoSpaceDN w:val="0"/>
        <w:adjustRightInd w:val="0"/>
        <w:spacing w:after="0" w:line="240" w:lineRule="auto"/>
        <w:ind w:left="142" w:firstLine="708"/>
        <w:jc w:val="both"/>
        <w:rPr>
          <w:rFonts w:ascii="Times New Roman" w:hAnsi="Times New Roman" w:cs="Times New Roman"/>
          <w:sz w:val="24"/>
          <w:szCs w:val="24"/>
        </w:rPr>
      </w:pPr>
      <w:r w:rsidRPr="007C7E41">
        <w:rPr>
          <w:rFonts w:ascii="Times New Roman" w:hAnsi="Times New Roman" w:cs="Times New Roman"/>
          <w:sz w:val="24"/>
          <w:szCs w:val="24"/>
        </w:rPr>
        <w:t>Международная служба эпизоотий.</w:t>
      </w:r>
    </w:p>
    <w:p w14:paraId="540175D9" w14:textId="77777777" w:rsidR="00EC1B8A" w:rsidRPr="007C7E41" w:rsidRDefault="00EC1B8A" w:rsidP="000322C8">
      <w:pPr>
        <w:pStyle w:val="a3"/>
        <w:widowControl w:val="0"/>
        <w:numPr>
          <w:ilvl w:val="0"/>
          <w:numId w:val="22"/>
        </w:numPr>
        <w:tabs>
          <w:tab w:val="left" w:pos="284"/>
          <w:tab w:val="left" w:pos="426"/>
          <w:tab w:val="left" w:pos="851"/>
          <w:tab w:val="left" w:pos="993"/>
        </w:tabs>
        <w:autoSpaceDE w:val="0"/>
        <w:autoSpaceDN w:val="0"/>
        <w:adjustRightInd w:val="0"/>
        <w:spacing w:after="0" w:line="268" w:lineRule="exact"/>
        <w:ind w:left="142" w:firstLine="708"/>
        <w:rPr>
          <w:rFonts w:ascii="Times New Roman" w:hAnsi="Times New Roman"/>
          <w:sz w:val="24"/>
          <w:szCs w:val="24"/>
          <w:u w:val="single"/>
        </w:rPr>
      </w:pPr>
      <w:r w:rsidRPr="007C7E41">
        <w:rPr>
          <w:rFonts w:ascii="Times New Roman" w:hAnsi="Times New Roman" w:cs="Times New Roman"/>
          <w:sz w:val="24"/>
          <w:szCs w:val="24"/>
        </w:rPr>
        <w:t xml:space="preserve">Ветеринарная служба в </w:t>
      </w:r>
      <w:proofErr w:type="gramStart"/>
      <w:r w:rsidRPr="007C7E41">
        <w:rPr>
          <w:rFonts w:ascii="Times New Roman" w:hAnsi="Times New Roman" w:cs="Times New Roman"/>
          <w:sz w:val="24"/>
          <w:szCs w:val="24"/>
        </w:rPr>
        <w:t>зарубежных  странах</w:t>
      </w:r>
      <w:proofErr w:type="gramEnd"/>
      <w:r w:rsidRPr="007C7E41">
        <w:rPr>
          <w:rFonts w:ascii="Times New Roman" w:hAnsi="Times New Roman" w:cs="Times New Roman"/>
          <w:sz w:val="24"/>
          <w:szCs w:val="24"/>
        </w:rPr>
        <w:t>.</w:t>
      </w:r>
    </w:p>
    <w:p w14:paraId="5712E511" w14:textId="77777777" w:rsidR="00EC1B8A" w:rsidRPr="007C7E41" w:rsidRDefault="00EC1B8A" w:rsidP="000322C8">
      <w:pPr>
        <w:pStyle w:val="a3"/>
        <w:numPr>
          <w:ilvl w:val="0"/>
          <w:numId w:val="22"/>
        </w:numPr>
        <w:shd w:val="clear" w:color="auto" w:fill="FFFFFF"/>
        <w:tabs>
          <w:tab w:val="left" w:pos="284"/>
          <w:tab w:val="left" w:pos="426"/>
          <w:tab w:val="left" w:pos="851"/>
          <w:tab w:val="left" w:pos="993"/>
        </w:tabs>
        <w:spacing w:after="0" w:line="240" w:lineRule="auto"/>
        <w:ind w:left="142" w:firstLine="708"/>
        <w:jc w:val="both"/>
        <w:rPr>
          <w:rFonts w:ascii="Times New Roman" w:hAnsi="Times New Roman" w:cs="Times New Roman"/>
          <w:color w:val="000000"/>
          <w:spacing w:val="-1"/>
          <w:sz w:val="24"/>
          <w:szCs w:val="24"/>
        </w:rPr>
      </w:pPr>
      <w:r w:rsidRPr="007C7E41">
        <w:rPr>
          <w:rFonts w:ascii="Times New Roman" w:hAnsi="Times New Roman" w:cs="Times New Roman"/>
          <w:color w:val="000000"/>
          <w:spacing w:val="-1"/>
          <w:sz w:val="24"/>
          <w:szCs w:val="24"/>
        </w:rPr>
        <w:t>Оценка ветеринарных служб, рекомендуемая Международным эпизоотическим бюро.</w:t>
      </w:r>
    </w:p>
    <w:p w14:paraId="0AEA91D9" w14:textId="77777777" w:rsidR="00EC1B8A" w:rsidRPr="007C7E41" w:rsidRDefault="00EC1B8A" w:rsidP="000322C8">
      <w:pPr>
        <w:pStyle w:val="a3"/>
        <w:numPr>
          <w:ilvl w:val="0"/>
          <w:numId w:val="22"/>
        </w:numPr>
        <w:shd w:val="clear" w:color="auto" w:fill="FFFFFF"/>
        <w:tabs>
          <w:tab w:val="left" w:pos="284"/>
          <w:tab w:val="left" w:pos="426"/>
          <w:tab w:val="left" w:pos="851"/>
          <w:tab w:val="left" w:pos="993"/>
        </w:tabs>
        <w:spacing w:after="0" w:line="240" w:lineRule="auto"/>
        <w:ind w:left="142" w:firstLine="708"/>
        <w:jc w:val="both"/>
        <w:rPr>
          <w:rFonts w:ascii="Times New Roman" w:hAnsi="Times New Roman" w:cs="Times New Roman"/>
          <w:color w:val="000000"/>
          <w:spacing w:val="-1"/>
          <w:sz w:val="24"/>
          <w:szCs w:val="24"/>
        </w:rPr>
      </w:pPr>
      <w:r w:rsidRPr="007C7E41">
        <w:rPr>
          <w:rFonts w:ascii="Times New Roman" w:hAnsi="Times New Roman" w:cs="Times New Roman"/>
          <w:color w:val="000000"/>
          <w:spacing w:val="-1"/>
          <w:sz w:val="24"/>
          <w:szCs w:val="24"/>
        </w:rPr>
        <w:t>Регулирование международной торговли животными и животноводческой продукцией.</w:t>
      </w:r>
    </w:p>
    <w:p w14:paraId="63E9EF0C" w14:textId="77777777" w:rsidR="00EC1B8A" w:rsidRPr="007C7E41" w:rsidRDefault="00EC1B8A" w:rsidP="000322C8">
      <w:pPr>
        <w:pStyle w:val="a3"/>
        <w:numPr>
          <w:ilvl w:val="0"/>
          <w:numId w:val="22"/>
        </w:numPr>
        <w:shd w:val="clear" w:color="auto" w:fill="FFFFFF"/>
        <w:tabs>
          <w:tab w:val="left" w:pos="284"/>
          <w:tab w:val="left" w:pos="426"/>
          <w:tab w:val="left" w:pos="851"/>
          <w:tab w:val="left" w:pos="993"/>
        </w:tabs>
        <w:spacing w:after="0" w:line="240" w:lineRule="auto"/>
        <w:ind w:left="142" w:firstLine="708"/>
        <w:jc w:val="both"/>
        <w:rPr>
          <w:rFonts w:ascii="Times New Roman" w:hAnsi="Times New Roman" w:cs="Times New Roman"/>
          <w:color w:val="000000"/>
          <w:spacing w:val="-1"/>
          <w:sz w:val="24"/>
          <w:szCs w:val="24"/>
        </w:rPr>
      </w:pPr>
      <w:r w:rsidRPr="007C7E41">
        <w:rPr>
          <w:rFonts w:ascii="Times New Roman" w:hAnsi="Times New Roman" w:cs="Times New Roman"/>
          <w:color w:val="000000"/>
          <w:spacing w:val="-1"/>
          <w:sz w:val="24"/>
          <w:szCs w:val="24"/>
        </w:rPr>
        <w:t>Риск при импорте животных и продукции.</w:t>
      </w:r>
    </w:p>
    <w:p w14:paraId="20848890" w14:textId="77777777" w:rsidR="009E017C" w:rsidRPr="007C7E41" w:rsidRDefault="009E017C" w:rsidP="000322C8">
      <w:pPr>
        <w:pStyle w:val="a3"/>
        <w:numPr>
          <w:ilvl w:val="0"/>
          <w:numId w:val="22"/>
        </w:numPr>
        <w:shd w:val="clear" w:color="auto" w:fill="FFFFFF"/>
        <w:tabs>
          <w:tab w:val="left" w:pos="284"/>
          <w:tab w:val="left" w:pos="426"/>
          <w:tab w:val="left" w:pos="851"/>
          <w:tab w:val="left" w:pos="993"/>
        </w:tabs>
        <w:spacing w:after="0" w:line="240" w:lineRule="auto"/>
        <w:ind w:left="142" w:firstLine="708"/>
        <w:jc w:val="both"/>
        <w:rPr>
          <w:rFonts w:ascii="Times New Roman" w:hAnsi="Times New Roman" w:cs="Times New Roman"/>
          <w:sz w:val="24"/>
          <w:szCs w:val="24"/>
        </w:rPr>
      </w:pPr>
      <w:r w:rsidRPr="007C7E41">
        <w:rPr>
          <w:rFonts w:ascii="Times New Roman" w:hAnsi="Times New Roman" w:cs="Times New Roman"/>
          <w:sz w:val="24"/>
          <w:szCs w:val="24"/>
        </w:rPr>
        <w:t>Государственная лаборатория ветеринарно-санитарной экспертизы на продовольственных рынках.</w:t>
      </w:r>
    </w:p>
    <w:p w14:paraId="1777B0B1" w14:textId="77777777" w:rsidR="00167688" w:rsidRPr="007C7E41" w:rsidRDefault="00167688" w:rsidP="000322C8">
      <w:pPr>
        <w:pStyle w:val="a3"/>
        <w:numPr>
          <w:ilvl w:val="0"/>
          <w:numId w:val="22"/>
        </w:numPr>
        <w:shd w:val="clear" w:color="auto" w:fill="FFFFFF"/>
        <w:tabs>
          <w:tab w:val="left" w:pos="284"/>
          <w:tab w:val="left" w:pos="426"/>
          <w:tab w:val="left" w:pos="851"/>
          <w:tab w:val="left" w:pos="993"/>
          <w:tab w:val="left" w:pos="4428"/>
        </w:tabs>
        <w:spacing w:after="0" w:line="240" w:lineRule="auto"/>
        <w:ind w:left="142" w:firstLine="708"/>
        <w:jc w:val="both"/>
        <w:rPr>
          <w:rFonts w:ascii="Times New Roman" w:hAnsi="Times New Roman" w:cs="Times New Roman"/>
          <w:sz w:val="24"/>
          <w:szCs w:val="24"/>
        </w:rPr>
      </w:pPr>
      <w:r w:rsidRPr="007C7E41">
        <w:rPr>
          <w:rFonts w:ascii="Times New Roman" w:hAnsi="Times New Roman" w:cs="Times New Roman"/>
          <w:sz w:val="24"/>
          <w:szCs w:val="24"/>
        </w:rPr>
        <w:t>Организация ветеринарного надзора в животноводческих хозяйствах.</w:t>
      </w:r>
    </w:p>
    <w:p w14:paraId="65C22880" w14:textId="77777777" w:rsidR="00167688" w:rsidRPr="007C7E41" w:rsidRDefault="00167688" w:rsidP="000322C8">
      <w:pPr>
        <w:pStyle w:val="a3"/>
        <w:numPr>
          <w:ilvl w:val="0"/>
          <w:numId w:val="22"/>
        </w:numPr>
        <w:shd w:val="clear" w:color="auto" w:fill="FFFFFF"/>
        <w:tabs>
          <w:tab w:val="left" w:pos="284"/>
          <w:tab w:val="left" w:pos="426"/>
          <w:tab w:val="left" w:pos="851"/>
          <w:tab w:val="left" w:pos="1134"/>
          <w:tab w:val="left" w:pos="4428"/>
        </w:tabs>
        <w:spacing w:after="0" w:line="240" w:lineRule="auto"/>
        <w:ind w:left="142" w:firstLine="708"/>
        <w:jc w:val="both"/>
        <w:rPr>
          <w:rFonts w:ascii="Times New Roman" w:hAnsi="Times New Roman" w:cs="Times New Roman"/>
          <w:sz w:val="24"/>
          <w:szCs w:val="24"/>
        </w:rPr>
      </w:pPr>
      <w:r w:rsidRPr="007C7E41">
        <w:rPr>
          <w:rFonts w:ascii="Times New Roman" w:hAnsi="Times New Roman" w:cs="Times New Roman"/>
          <w:sz w:val="24"/>
          <w:szCs w:val="24"/>
        </w:rPr>
        <w:t>Организация ветеринарного надзора на птицефабриках и в птицеводческих хозяйствах.</w:t>
      </w:r>
    </w:p>
    <w:p w14:paraId="6498AB29" w14:textId="77777777" w:rsidR="00167688" w:rsidRPr="007C7E41" w:rsidRDefault="00167688" w:rsidP="000322C8">
      <w:pPr>
        <w:pStyle w:val="a3"/>
        <w:numPr>
          <w:ilvl w:val="0"/>
          <w:numId w:val="22"/>
        </w:numPr>
        <w:shd w:val="clear" w:color="auto" w:fill="FFFFFF"/>
        <w:tabs>
          <w:tab w:val="left" w:pos="284"/>
          <w:tab w:val="left" w:pos="426"/>
          <w:tab w:val="left" w:pos="851"/>
          <w:tab w:val="left" w:pos="1134"/>
          <w:tab w:val="left" w:pos="4428"/>
        </w:tabs>
        <w:spacing w:after="0" w:line="240" w:lineRule="auto"/>
        <w:ind w:left="142" w:firstLine="708"/>
        <w:jc w:val="both"/>
        <w:rPr>
          <w:rFonts w:ascii="Times New Roman" w:hAnsi="Times New Roman" w:cs="Times New Roman"/>
          <w:sz w:val="24"/>
          <w:szCs w:val="24"/>
        </w:rPr>
      </w:pPr>
      <w:r w:rsidRPr="007C7E41">
        <w:rPr>
          <w:rFonts w:ascii="Times New Roman" w:hAnsi="Times New Roman" w:cs="Times New Roman"/>
          <w:sz w:val="24"/>
          <w:szCs w:val="24"/>
        </w:rPr>
        <w:t>Организация ветеринарного надзора при убое животных, переработке продукции животного происхождения на рынках.</w:t>
      </w:r>
    </w:p>
    <w:p w14:paraId="4FEB3CFA" w14:textId="77777777" w:rsidR="00167688" w:rsidRPr="007C7E41" w:rsidRDefault="00167688" w:rsidP="000322C8">
      <w:pPr>
        <w:pStyle w:val="a3"/>
        <w:numPr>
          <w:ilvl w:val="0"/>
          <w:numId w:val="22"/>
        </w:numPr>
        <w:shd w:val="clear" w:color="auto" w:fill="FFFFFF"/>
        <w:tabs>
          <w:tab w:val="left" w:pos="284"/>
          <w:tab w:val="left" w:pos="426"/>
          <w:tab w:val="left" w:pos="851"/>
          <w:tab w:val="left" w:pos="1134"/>
          <w:tab w:val="left" w:pos="4428"/>
        </w:tabs>
        <w:spacing w:after="0" w:line="240" w:lineRule="auto"/>
        <w:ind w:left="142" w:firstLine="708"/>
        <w:jc w:val="both"/>
        <w:rPr>
          <w:rFonts w:ascii="Times New Roman" w:hAnsi="Times New Roman" w:cs="Times New Roman"/>
          <w:sz w:val="24"/>
          <w:szCs w:val="24"/>
        </w:rPr>
      </w:pPr>
      <w:r w:rsidRPr="007C7E41">
        <w:rPr>
          <w:rFonts w:ascii="Times New Roman" w:hAnsi="Times New Roman" w:cs="Times New Roman"/>
          <w:sz w:val="24"/>
          <w:szCs w:val="24"/>
        </w:rPr>
        <w:t>Организация государственного ветеринарного надзора в системе МВД РФ.</w:t>
      </w:r>
    </w:p>
    <w:p w14:paraId="0E8F310B" w14:textId="77777777" w:rsidR="00167688" w:rsidRPr="007C7E41" w:rsidRDefault="00167688" w:rsidP="000322C8">
      <w:pPr>
        <w:pStyle w:val="a3"/>
        <w:numPr>
          <w:ilvl w:val="0"/>
          <w:numId w:val="22"/>
        </w:numPr>
        <w:shd w:val="clear" w:color="auto" w:fill="FFFFFF"/>
        <w:tabs>
          <w:tab w:val="left" w:pos="284"/>
          <w:tab w:val="left" w:pos="426"/>
          <w:tab w:val="left" w:pos="851"/>
          <w:tab w:val="left" w:pos="1134"/>
          <w:tab w:val="left" w:pos="4428"/>
        </w:tabs>
        <w:spacing w:after="0" w:line="240" w:lineRule="auto"/>
        <w:ind w:left="142" w:firstLine="708"/>
        <w:jc w:val="both"/>
        <w:rPr>
          <w:rFonts w:ascii="Times New Roman" w:hAnsi="Times New Roman" w:cs="Times New Roman"/>
          <w:sz w:val="24"/>
          <w:szCs w:val="24"/>
        </w:rPr>
      </w:pPr>
      <w:r w:rsidRPr="007C7E41">
        <w:rPr>
          <w:rFonts w:ascii="Times New Roman" w:hAnsi="Times New Roman" w:cs="Times New Roman"/>
          <w:sz w:val="24"/>
          <w:szCs w:val="24"/>
        </w:rPr>
        <w:t>Источники финансирования ветеринарных мероприятий.</w:t>
      </w:r>
    </w:p>
    <w:p w14:paraId="26592DE4" w14:textId="77777777" w:rsidR="00167688" w:rsidRPr="007C7E41" w:rsidRDefault="00167688" w:rsidP="000322C8">
      <w:pPr>
        <w:pStyle w:val="a3"/>
        <w:numPr>
          <w:ilvl w:val="0"/>
          <w:numId w:val="22"/>
        </w:numPr>
        <w:shd w:val="clear" w:color="auto" w:fill="FFFFFF"/>
        <w:tabs>
          <w:tab w:val="left" w:pos="284"/>
          <w:tab w:val="left" w:pos="426"/>
          <w:tab w:val="left" w:pos="851"/>
          <w:tab w:val="left" w:pos="1134"/>
          <w:tab w:val="left" w:pos="4428"/>
        </w:tabs>
        <w:spacing w:after="0" w:line="240" w:lineRule="auto"/>
        <w:ind w:left="142" w:firstLine="708"/>
        <w:jc w:val="both"/>
        <w:rPr>
          <w:rFonts w:ascii="Times New Roman" w:hAnsi="Times New Roman" w:cs="Times New Roman"/>
          <w:sz w:val="24"/>
          <w:szCs w:val="24"/>
        </w:rPr>
      </w:pPr>
      <w:r w:rsidRPr="007C7E41">
        <w:rPr>
          <w:rFonts w:ascii="Times New Roman" w:hAnsi="Times New Roman" w:cs="Times New Roman"/>
          <w:sz w:val="24"/>
          <w:szCs w:val="24"/>
        </w:rPr>
        <w:t>План финансирования ветеринарных мероприятий, смета расходов и бухгалтерский учет в ветеринарных учреждениях.</w:t>
      </w:r>
    </w:p>
    <w:p w14:paraId="464254D3" w14:textId="77777777" w:rsidR="00167688" w:rsidRPr="007C7E41" w:rsidRDefault="00167688" w:rsidP="000322C8">
      <w:pPr>
        <w:pStyle w:val="a3"/>
        <w:numPr>
          <w:ilvl w:val="0"/>
          <w:numId w:val="22"/>
        </w:numPr>
        <w:shd w:val="clear" w:color="auto" w:fill="FFFFFF"/>
        <w:tabs>
          <w:tab w:val="left" w:pos="284"/>
          <w:tab w:val="left" w:pos="426"/>
          <w:tab w:val="left" w:pos="851"/>
          <w:tab w:val="left" w:pos="1134"/>
          <w:tab w:val="left" w:pos="4428"/>
        </w:tabs>
        <w:spacing w:after="0" w:line="240" w:lineRule="auto"/>
        <w:ind w:left="142" w:firstLine="708"/>
        <w:jc w:val="both"/>
        <w:rPr>
          <w:rFonts w:ascii="Times New Roman" w:hAnsi="Times New Roman" w:cs="Times New Roman"/>
          <w:sz w:val="24"/>
          <w:szCs w:val="24"/>
        </w:rPr>
      </w:pPr>
      <w:r w:rsidRPr="007C7E41">
        <w:rPr>
          <w:rFonts w:ascii="Times New Roman" w:hAnsi="Times New Roman" w:cs="Times New Roman"/>
          <w:sz w:val="24"/>
          <w:szCs w:val="24"/>
        </w:rPr>
        <w:t>Оплата труда ветеринарных работников государственных ветеринарных учреждений.</w:t>
      </w:r>
    </w:p>
    <w:p w14:paraId="79BD0A0D" w14:textId="77777777" w:rsidR="00167688" w:rsidRPr="007C7E41" w:rsidRDefault="00167688" w:rsidP="000322C8">
      <w:pPr>
        <w:pStyle w:val="a3"/>
        <w:numPr>
          <w:ilvl w:val="0"/>
          <w:numId w:val="22"/>
        </w:numPr>
        <w:shd w:val="clear" w:color="auto" w:fill="FFFFFF"/>
        <w:tabs>
          <w:tab w:val="left" w:pos="284"/>
          <w:tab w:val="left" w:pos="426"/>
          <w:tab w:val="left" w:pos="851"/>
          <w:tab w:val="left" w:pos="1134"/>
        </w:tabs>
        <w:spacing w:after="0" w:line="240" w:lineRule="auto"/>
        <w:ind w:left="142" w:firstLine="708"/>
        <w:jc w:val="both"/>
        <w:rPr>
          <w:rFonts w:ascii="Times New Roman" w:hAnsi="Times New Roman" w:cs="Times New Roman"/>
          <w:sz w:val="24"/>
          <w:szCs w:val="24"/>
        </w:rPr>
      </w:pPr>
      <w:r w:rsidRPr="007C7E41">
        <w:rPr>
          <w:rFonts w:ascii="Times New Roman" w:hAnsi="Times New Roman" w:cs="Times New Roman"/>
          <w:sz w:val="24"/>
          <w:szCs w:val="24"/>
        </w:rPr>
        <w:t>Лечебно-профилактические ветеринарные учреждения на территории сельского района.</w:t>
      </w:r>
    </w:p>
    <w:p w14:paraId="64378809" w14:textId="77777777" w:rsidR="007C7E41" w:rsidRPr="007C7E41" w:rsidRDefault="007C7E41" w:rsidP="000322C8">
      <w:pPr>
        <w:pStyle w:val="a3"/>
        <w:numPr>
          <w:ilvl w:val="0"/>
          <w:numId w:val="22"/>
        </w:numPr>
        <w:shd w:val="clear" w:color="auto" w:fill="FFFFFF"/>
        <w:tabs>
          <w:tab w:val="left" w:pos="284"/>
          <w:tab w:val="left" w:pos="426"/>
          <w:tab w:val="left" w:pos="851"/>
          <w:tab w:val="left" w:pos="1134"/>
        </w:tabs>
        <w:spacing w:after="0" w:line="240" w:lineRule="auto"/>
        <w:ind w:left="142" w:firstLine="708"/>
        <w:jc w:val="both"/>
        <w:rPr>
          <w:rFonts w:ascii="Times New Roman" w:hAnsi="Times New Roman" w:cs="Times New Roman"/>
          <w:bCs/>
          <w:color w:val="000000"/>
          <w:spacing w:val="-1"/>
          <w:sz w:val="24"/>
          <w:szCs w:val="24"/>
        </w:rPr>
      </w:pPr>
      <w:r w:rsidRPr="007C7E41">
        <w:rPr>
          <w:rFonts w:ascii="Times New Roman" w:hAnsi="Times New Roman" w:cs="Times New Roman"/>
          <w:bCs/>
          <w:color w:val="000000"/>
          <w:spacing w:val="-1"/>
          <w:sz w:val="24"/>
          <w:szCs w:val="24"/>
        </w:rPr>
        <w:t>Организация платных ветеринарных услуг в сельскохозяйственных предприятиях.</w:t>
      </w:r>
    </w:p>
    <w:p w14:paraId="416AB017" w14:textId="77777777" w:rsidR="007C7E41" w:rsidRPr="007C7E41" w:rsidRDefault="007C7E41" w:rsidP="000322C8">
      <w:pPr>
        <w:pStyle w:val="a3"/>
        <w:numPr>
          <w:ilvl w:val="0"/>
          <w:numId w:val="22"/>
        </w:numPr>
        <w:shd w:val="clear" w:color="auto" w:fill="FFFFFF"/>
        <w:tabs>
          <w:tab w:val="left" w:pos="284"/>
          <w:tab w:val="left" w:pos="426"/>
          <w:tab w:val="left" w:pos="851"/>
          <w:tab w:val="left" w:pos="1134"/>
        </w:tabs>
        <w:spacing w:after="0" w:line="240" w:lineRule="auto"/>
        <w:ind w:left="142" w:firstLine="708"/>
        <w:jc w:val="both"/>
        <w:rPr>
          <w:rFonts w:ascii="Times New Roman" w:hAnsi="Times New Roman" w:cs="Times New Roman"/>
          <w:bCs/>
          <w:color w:val="000000"/>
          <w:spacing w:val="-1"/>
          <w:sz w:val="24"/>
          <w:szCs w:val="24"/>
        </w:rPr>
      </w:pPr>
      <w:r w:rsidRPr="007C7E41">
        <w:rPr>
          <w:rFonts w:ascii="Times New Roman" w:hAnsi="Times New Roman" w:cs="Times New Roman"/>
          <w:bCs/>
          <w:color w:val="000000"/>
          <w:spacing w:val="-1"/>
          <w:sz w:val="24"/>
          <w:szCs w:val="24"/>
        </w:rPr>
        <w:lastRenderedPageBreak/>
        <w:t>Организация платных ветеринарных услуг государственными ветеринарными учреждениями на территории города.</w:t>
      </w:r>
    </w:p>
    <w:p w14:paraId="34F22EA2" w14:textId="77777777" w:rsidR="007C7E41" w:rsidRPr="007C7E41" w:rsidRDefault="007C7E41" w:rsidP="000322C8">
      <w:pPr>
        <w:pStyle w:val="a3"/>
        <w:numPr>
          <w:ilvl w:val="0"/>
          <w:numId w:val="22"/>
        </w:numPr>
        <w:shd w:val="clear" w:color="auto" w:fill="FFFFFF"/>
        <w:tabs>
          <w:tab w:val="left" w:pos="284"/>
          <w:tab w:val="left" w:pos="426"/>
          <w:tab w:val="left" w:pos="851"/>
          <w:tab w:val="left" w:pos="1134"/>
        </w:tabs>
        <w:spacing w:after="0" w:line="240" w:lineRule="auto"/>
        <w:ind w:left="142" w:firstLine="708"/>
        <w:jc w:val="both"/>
        <w:rPr>
          <w:rFonts w:ascii="Times New Roman" w:hAnsi="Times New Roman" w:cs="Times New Roman"/>
          <w:bCs/>
          <w:color w:val="000000"/>
          <w:spacing w:val="-1"/>
          <w:sz w:val="24"/>
          <w:szCs w:val="24"/>
        </w:rPr>
      </w:pPr>
      <w:r w:rsidRPr="007C7E41">
        <w:rPr>
          <w:rFonts w:ascii="Times New Roman" w:hAnsi="Times New Roman" w:cs="Times New Roman"/>
          <w:bCs/>
          <w:color w:val="000000"/>
          <w:spacing w:val="-1"/>
          <w:sz w:val="24"/>
          <w:szCs w:val="24"/>
        </w:rPr>
        <w:t>Организация платных ветеринарных услуг ветеринарными лабораториями.</w:t>
      </w:r>
    </w:p>
    <w:p w14:paraId="49F3D33E" w14:textId="77777777" w:rsidR="007C7E41" w:rsidRPr="007C7E41" w:rsidRDefault="007C7E41" w:rsidP="000322C8">
      <w:pPr>
        <w:pStyle w:val="a3"/>
        <w:numPr>
          <w:ilvl w:val="0"/>
          <w:numId w:val="22"/>
        </w:numPr>
        <w:shd w:val="clear" w:color="auto" w:fill="FFFFFF"/>
        <w:tabs>
          <w:tab w:val="left" w:pos="284"/>
          <w:tab w:val="left" w:pos="426"/>
          <w:tab w:val="left" w:pos="851"/>
          <w:tab w:val="left" w:pos="1134"/>
        </w:tabs>
        <w:spacing w:after="0" w:line="240" w:lineRule="auto"/>
        <w:ind w:left="142" w:firstLine="708"/>
        <w:jc w:val="both"/>
        <w:rPr>
          <w:rFonts w:ascii="Times New Roman" w:hAnsi="Times New Roman" w:cs="Times New Roman"/>
          <w:bCs/>
          <w:color w:val="000000"/>
          <w:spacing w:val="-1"/>
          <w:sz w:val="24"/>
          <w:szCs w:val="24"/>
        </w:rPr>
      </w:pPr>
      <w:r w:rsidRPr="007C7E41">
        <w:rPr>
          <w:rFonts w:ascii="Times New Roman" w:hAnsi="Times New Roman" w:cs="Times New Roman"/>
          <w:bCs/>
          <w:color w:val="000000"/>
          <w:spacing w:val="-1"/>
          <w:sz w:val="24"/>
          <w:szCs w:val="24"/>
        </w:rPr>
        <w:t>Организация платных ветеринарных услуг государственными лабораториями.</w:t>
      </w:r>
    </w:p>
    <w:p w14:paraId="29FBDBEC" w14:textId="77777777" w:rsidR="00EF0017" w:rsidRPr="00EF0017" w:rsidRDefault="00EF0017" w:rsidP="000322C8">
      <w:pPr>
        <w:pStyle w:val="a3"/>
        <w:numPr>
          <w:ilvl w:val="0"/>
          <w:numId w:val="22"/>
        </w:numPr>
        <w:shd w:val="clear" w:color="auto" w:fill="FFFFFF"/>
        <w:tabs>
          <w:tab w:val="left" w:pos="284"/>
          <w:tab w:val="left" w:pos="426"/>
          <w:tab w:val="left" w:pos="851"/>
          <w:tab w:val="left" w:pos="1134"/>
        </w:tabs>
        <w:spacing w:after="0" w:line="240" w:lineRule="auto"/>
        <w:ind w:left="142" w:firstLine="708"/>
        <w:jc w:val="both"/>
        <w:rPr>
          <w:rFonts w:ascii="Times New Roman" w:hAnsi="Times New Roman" w:cs="Times New Roman"/>
          <w:bCs/>
          <w:color w:val="000000"/>
          <w:spacing w:val="-1"/>
          <w:sz w:val="24"/>
          <w:szCs w:val="24"/>
        </w:rPr>
      </w:pPr>
      <w:r w:rsidRPr="00EF0017">
        <w:rPr>
          <w:rFonts w:ascii="Times New Roman" w:hAnsi="Times New Roman" w:cs="Times New Roman"/>
          <w:bCs/>
          <w:color w:val="000000"/>
          <w:spacing w:val="-1"/>
          <w:sz w:val="24"/>
          <w:szCs w:val="24"/>
        </w:rPr>
        <w:t>Организация государственной ветеринарной службы в субъектах РФ.</w:t>
      </w:r>
    </w:p>
    <w:p w14:paraId="3E30C3E0" w14:textId="77777777" w:rsidR="00EF0017" w:rsidRPr="00EF0017" w:rsidRDefault="00EF0017" w:rsidP="000322C8">
      <w:pPr>
        <w:pStyle w:val="a3"/>
        <w:numPr>
          <w:ilvl w:val="0"/>
          <w:numId w:val="22"/>
        </w:numPr>
        <w:shd w:val="clear" w:color="auto" w:fill="FFFFFF"/>
        <w:tabs>
          <w:tab w:val="left" w:pos="284"/>
          <w:tab w:val="left" w:pos="426"/>
          <w:tab w:val="left" w:pos="851"/>
          <w:tab w:val="left" w:pos="1134"/>
        </w:tabs>
        <w:spacing w:after="0" w:line="240" w:lineRule="auto"/>
        <w:ind w:left="142" w:firstLine="708"/>
        <w:jc w:val="both"/>
        <w:rPr>
          <w:rFonts w:ascii="Times New Roman" w:hAnsi="Times New Roman" w:cs="Times New Roman"/>
          <w:bCs/>
          <w:color w:val="000000"/>
          <w:spacing w:val="-1"/>
          <w:sz w:val="24"/>
          <w:szCs w:val="24"/>
        </w:rPr>
      </w:pPr>
      <w:r w:rsidRPr="00EF0017">
        <w:rPr>
          <w:rFonts w:ascii="Times New Roman" w:hAnsi="Times New Roman" w:cs="Times New Roman"/>
          <w:bCs/>
          <w:color w:val="000000"/>
          <w:spacing w:val="-1"/>
          <w:sz w:val="24"/>
          <w:szCs w:val="24"/>
        </w:rPr>
        <w:t>Организационная структура ветеринарной службы на территории сельского района.</w:t>
      </w:r>
    </w:p>
    <w:p w14:paraId="6FD74BBA" w14:textId="77777777" w:rsidR="00EF0017" w:rsidRPr="00EF0017" w:rsidRDefault="00EF0017" w:rsidP="000322C8">
      <w:pPr>
        <w:pStyle w:val="a3"/>
        <w:numPr>
          <w:ilvl w:val="0"/>
          <w:numId w:val="22"/>
        </w:numPr>
        <w:shd w:val="clear" w:color="auto" w:fill="FFFFFF"/>
        <w:tabs>
          <w:tab w:val="left" w:pos="284"/>
          <w:tab w:val="left" w:pos="426"/>
          <w:tab w:val="left" w:pos="851"/>
          <w:tab w:val="left" w:pos="1134"/>
        </w:tabs>
        <w:spacing w:after="0" w:line="240" w:lineRule="auto"/>
        <w:ind w:left="142" w:firstLine="708"/>
        <w:jc w:val="both"/>
        <w:rPr>
          <w:rFonts w:ascii="Times New Roman" w:hAnsi="Times New Roman" w:cs="Times New Roman"/>
          <w:bCs/>
          <w:color w:val="000000"/>
          <w:spacing w:val="-1"/>
          <w:sz w:val="24"/>
          <w:szCs w:val="24"/>
        </w:rPr>
      </w:pPr>
      <w:r w:rsidRPr="00EF0017">
        <w:rPr>
          <w:rFonts w:ascii="Times New Roman" w:hAnsi="Times New Roman" w:cs="Times New Roman"/>
          <w:bCs/>
          <w:color w:val="000000"/>
          <w:spacing w:val="-1"/>
          <w:sz w:val="24"/>
          <w:szCs w:val="24"/>
        </w:rPr>
        <w:t>Ветеринарная лаборатория.</w:t>
      </w:r>
    </w:p>
    <w:p w14:paraId="3181193B" w14:textId="77777777" w:rsidR="00EF0017" w:rsidRPr="00EF0017" w:rsidRDefault="00EF0017" w:rsidP="000322C8">
      <w:pPr>
        <w:pStyle w:val="a3"/>
        <w:numPr>
          <w:ilvl w:val="0"/>
          <w:numId w:val="22"/>
        </w:numPr>
        <w:shd w:val="clear" w:color="auto" w:fill="FFFFFF"/>
        <w:tabs>
          <w:tab w:val="left" w:pos="284"/>
          <w:tab w:val="left" w:pos="426"/>
          <w:tab w:val="left" w:pos="851"/>
          <w:tab w:val="left" w:pos="1134"/>
        </w:tabs>
        <w:spacing w:after="0" w:line="240" w:lineRule="auto"/>
        <w:ind w:left="142" w:firstLine="708"/>
        <w:jc w:val="both"/>
        <w:rPr>
          <w:rFonts w:ascii="Times New Roman" w:hAnsi="Times New Roman" w:cs="Times New Roman"/>
          <w:bCs/>
          <w:color w:val="000000"/>
          <w:spacing w:val="-1"/>
          <w:sz w:val="24"/>
          <w:szCs w:val="24"/>
        </w:rPr>
      </w:pPr>
      <w:r w:rsidRPr="00EF0017">
        <w:rPr>
          <w:rFonts w:ascii="Times New Roman" w:hAnsi="Times New Roman" w:cs="Times New Roman"/>
          <w:bCs/>
          <w:color w:val="000000"/>
          <w:spacing w:val="-1"/>
          <w:sz w:val="24"/>
          <w:szCs w:val="24"/>
        </w:rPr>
        <w:t>Ветеринарная служба на территории города, ее значение и особенности.</w:t>
      </w:r>
    </w:p>
    <w:p w14:paraId="40B1AD3F" w14:textId="77777777" w:rsidR="007F05EC" w:rsidRPr="007F05EC" w:rsidRDefault="007F05EC" w:rsidP="000322C8">
      <w:pPr>
        <w:pStyle w:val="a3"/>
        <w:numPr>
          <w:ilvl w:val="0"/>
          <w:numId w:val="22"/>
        </w:numPr>
        <w:shd w:val="clear" w:color="auto" w:fill="FFFFFF"/>
        <w:tabs>
          <w:tab w:val="left" w:pos="284"/>
          <w:tab w:val="left" w:pos="426"/>
          <w:tab w:val="left" w:pos="851"/>
          <w:tab w:val="left" w:pos="1134"/>
        </w:tabs>
        <w:spacing w:after="0" w:line="240" w:lineRule="auto"/>
        <w:ind w:left="142" w:firstLine="708"/>
        <w:jc w:val="both"/>
        <w:rPr>
          <w:rFonts w:ascii="Times New Roman" w:hAnsi="Times New Roman" w:cs="Times New Roman"/>
          <w:bCs/>
          <w:color w:val="000000"/>
          <w:spacing w:val="-1"/>
          <w:sz w:val="24"/>
          <w:szCs w:val="24"/>
        </w:rPr>
      </w:pPr>
      <w:r w:rsidRPr="007F05EC">
        <w:rPr>
          <w:rFonts w:ascii="Times New Roman" w:hAnsi="Times New Roman" w:cs="Times New Roman"/>
          <w:bCs/>
          <w:color w:val="000000"/>
          <w:spacing w:val="-1"/>
          <w:sz w:val="24"/>
          <w:szCs w:val="24"/>
        </w:rPr>
        <w:t>Государственные ветеринарные учреждения на территории городов.</w:t>
      </w:r>
    </w:p>
    <w:p w14:paraId="7B50284B" w14:textId="77777777" w:rsidR="007F05EC" w:rsidRPr="007F05EC" w:rsidRDefault="007F05EC" w:rsidP="000322C8">
      <w:pPr>
        <w:pStyle w:val="a3"/>
        <w:numPr>
          <w:ilvl w:val="0"/>
          <w:numId w:val="22"/>
        </w:numPr>
        <w:shd w:val="clear" w:color="auto" w:fill="FFFFFF"/>
        <w:tabs>
          <w:tab w:val="left" w:pos="284"/>
          <w:tab w:val="left" w:pos="426"/>
          <w:tab w:val="left" w:pos="851"/>
          <w:tab w:val="left" w:pos="1134"/>
        </w:tabs>
        <w:spacing w:after="0" w:line="240" w:lineRule="auto"/>
        <w:ind w:left="142" w:firstLine="708"/>
        <w:jc w:val="both"/>
        <w:rPr>
          <w:rFonts w:ascii="Times New Roman" w:hAnsi="Times New Roman" w:cs="Times New Roman"/>
          <w:bCs/>
          <w:color w:val="000000"/>
          <w:spacing w:val="-1"/>
          <w:sz w:val="24"/>
          <w:szCs w:val="24"/>
        </w:rPr>
      </w:pPr>
      <w:r w:rsidRPr="007F05EC">
        <w:rPr>
          <w:rFonts w:ascii="Times New Roman" w:hAnsi="Times New Roman" w:cs="Times New Roman"/>
          <w:bCs/>
          <w:color w:val="000000"/>
          <w:spacing w:val="-1"/>
          <w:sz w:val="24"/>
          <w:szCs w:val="24"/>
        </w:rPr>
        <w:t>Руководство ветеринарным делом на территории города.</w:t>
      </w:r>
    </w:p>
    <w:p w14:paraId="4D26C05A" w14:textId="77777777" w:rsidR="002E7E43" w:rsidRPr="002E7E43" w:rsidRDefault="002E7E43" w:rsidP="000322C8">
      <w:pPr>
        <w:pStyle w:val="a3"/>
        <w:numPr>
          <w:ilvl w:val="0"/>
          <w:numId w:val="22"/>
        </w:numPr>
        <w:shd w:val="clear" w:color="auto" w:fill="FFFFFF"/>
        <w:tabs>
          <w:tab w:val="left" w:pos="284"/>
          <w:tab w:val="left" w:pos="426"/>
          <w:tab w:val="left" w:pos="851"/>
          <w:tab w:val="left" w:pos="1134"/>
        </w:tabs>
        <w:spacing w:after="0" w:line="240" w:lineRule="auto"/>
        <w:ind w:left="142" w:firstLine="708"/>
        <w:jc w:val="both"/>
        <w:rPr>
          <w:rFonts w:ascii="Times New Roman" w:hAnsi="Times New Roman" w:cs="Times New Roman"/>
          <w:bCs/>
          <w:color w:val="000000"/>
          <w:spacing w:val="-1"/>
          <w:sz w:val="24"/>
          <w:szCs w:val="24"/>
        </w:rPr>
      </w:pPr>
      <w:r w:rsidRPr="002E7E43">
        <w:rPr>
          <w:rFonts w:ascii="Times New Roman" w:hAnsi="Times New Roman" w:cs="Times New Roman"/>
          <w:bCs/>
          <w:color w:val="000000"/>
          <w:spacing w:val="-1"/>
          <w:sz w:val="24"/>
          <w:szCs w:val="24"/>
        </w:rPr>
        <w:t>Управление ветеринарного надзора Федеральной службы по ветеринарному и фитосанитарному надзору.</w:t>
      </w:r>
    </w:p>
    <w:p w14:paraId="62AE2751" w14:textId="77777777" w:rsidR="00176B56" w:rsidRPr="00F819B5" w:rsidRDefault="00176B56" w:rsidP="000322C8">
      <w:pPr>
        <w:pStyle w:val="a3"/>
        <w:numPr>
          <w:ilvl w:val="0"/>
          <w:numId w:val="22"/>
        </w:numPr>
        <w:shd w:val="clear" w:color="auto" w:fill="FFFFFF"/>
        <w:tabs>
          <w:tab w:val="left" w:pos="284"/>
          <w:tab w:val="left" w:pos="426"/>
          <w:tab w:val="left" w:pos="851"/>
          <w:tab w:val="left" w:pos="1134"/>
        </w:tabs>
        <w:spacing w:after="0" w:line="240" w:lineRule="auto"/>
        <w:ind w:left="142" w:firstLine="708"/>
        <w:jc w:val="both"/>
        <w:rPr>
          <w:rFonts w:ascii="Times New Roman" w:hAnsi="Times New Roman" w:cs="Times New Roman"/>
          <w:bCs/>
          <w:color w:val="000000"/>
          <w:spacing w:val="-1"/>
          <w:sz w:val="24"/>
          <w:szCs w:val="24"/>
        </w:rPr>
      </w:pPr>
      <w:r w:rsidRPr="00F819B5">
        <w:rPr>
          <w:rFonts w:ascii="Times New Roman" w:hAnsi="Times New Roman" w:cs="Times New Roman"/>
          <w:bCs/>
          <w:color w:val="000000"/>
          <w:spacing w:val="-1"/>
          <w:sz w:val="24"/>
          <w:szCs w:val="24"/>
        </w:rPr>
        <w:t>Планирование штатной численности работников организаций государственной службы на территории сельских районов.</w:t>
      </w:r>
    </w:p>
    <w:p w14:paraId="4E273A79" w14:textId="77777777" w:rsidR="00F819B5" w:rsidRPr="00F819B5" w:rsidRDefault="00F819B5" w:rsidP="000322C8">
      <w:pPr>
        <w:pStyle w:val="a3"/>
        <w:numPr>
          <w:ilvl w:val="0"/>
          <w:numId w:val="22"/>
        </w:numPr>
        <w:shd w:val="clear" w:color="auto" w:fill="FFFFFF"/>
        <w:tabs>
          <w:tab w:val="left" w:pos="284"/>
          <w:tab w:val="left" w:pos="426"/>
          <w:tab w:val="left" w:pos="851"/>
          <w:tab w:val="left" w:pos="1134"/>
        </w:tabs>
        <w:spacing w:after="0" w:line="240" w:lineRule="auto"/>
        <w:ind w:left="142" w:firstLine="708"/>
        <w:jc w:val="both"/>
        <w:rPr>
          <w:rFonts w:ascii="Times New Roman" w:hAnsi="Times New Roman" w:cs="Times New Roman"/>
          <w:bCs/>
          <w:color w:val="000000"/>
          <w:spacing w:val="-1"/>
          <w:sz w:val="24"/>
          <w:szCs w:val="24"/>
        </w:rPr>
      </w:pPr>
      <w:r w:rsidRPr="00F819B5">
        <w:rPr>
          <w:rFonts w:ascii="Times New Roman" w:hAnsi="Times New Roman" w:cs="Times New Roman"/>
          <w:bCs/>
          <w:color w:val="000000"/>
          <w:spacing w:val="-1"/>
          <w:sz w:val="24"/>
          <w:szCs w:val="24"/>
        </w:rPr>
        <w:t>Маркетинг в сфере осуществления частной ветеринарной практики.</w:t>
      </w:r>
    </w:p>
    <w:p w14:paraId="51FB0AF3" w14:textId="77777777" w:rsidR="008C047A" w:rsidRPr="008C047A" w:rsidRDefault="008C047A" w:rsidP="000322C8">
      <w:pPr>
        <w:pStyle w:val="a3"/>
        <w:numPr>
          <w:ilvl w:val="0"/>
          <w:numId w:val="22"/>
        </w:numPr>
        <w:shd w:val="clear" w:color="auto" w:fill="FFFFFF"/>
        <w:tabs>
          <w:tab w:val="left" w:pos="284"/>
          <w:tab w:val="left" w:pos="426"/>
          <w:tab w:val="left" w:pos="851"/>
          <w:tab w:val="left" w:pos="1134"/>
        </w:tabs>
        <w:spacing w:after="0" w:line="240" w:lineRule="auto"/>
        <w:ind w:left="142" w:firstLine="708"/>
        <w:jc w:val="both"/>
        <w:rPr>
          <w:rFonts w:ascii="Times New Roman" w:hAnsi="Times New Roman" w:cs="Times New Roman"/>
          <w:bCs/>
          <w:color w:val="000000"/>
          <w:spacing w:val="-1"/>
          <w:sz w:val="24"/>
          <w:szCs w:val="24"/>
        </w:rPr>
      </w:pPr>
      <w:r w:rsidRPr="008C047A">
        <w:rPr>
          <w:rFonts w:ascii="Times New Roman" w:hAnsi="Times New Roman" w:cs="Times New Roman"/>
          <w:bCs/>
          <w:color w:val="000000"/>
          <w:spacing w:val="-1"/>
          <w:sz w:val="24"/>
          <w:szCs w:val="24"/>
        </w:rPr>
        <w:t>Федеральное государственное учреждение «Центр ветеринарии».</w:t>
      </w:r>
    </w:p>
    <w:p w14:paraId="26DFE1B3" w14:textId="77777777" w:rsidR="00863CA1" w:rsidRDefault="00863CA1" w:rsidP="00863CA1">
      <w:pPr>
        <w:spacing w:after="0" w:line="240" w:lineRule="auto"/>
        <w:ind w:firstLine="708"/>
        <w:jc w:val="both"/>
        <w:rPr>
          <w:rFonts w:ascii="Times New Roman" w:hAnsi="Times New Roman" w:cs="Times New Roman"/>
          <w:b/>
          <w:sz w:val="24"/>
          <w:szCs w:val="24"/>
        </w:rPr>
      </w:pPr>
    </w:p>
    <w:p w14:paraId="75E24633" w14:textId="77777777" w:rsidR="00863CA1" w:rsidRPr="00F004EE" w:rsidRDefault="00863CA1" w:rsidP="00863CA1">
      <w:pPr>
        <w:spacing w:after="0" w:line="240" w:lineRule="auto"/>
        <w:ind w:firstLine="709"/>
        <w:jc w:val="both"/>
        <w:rPr>
          <w:rFonts w:ascii="Times New Roman" w:eastAsia="Times New Roman" w:hAnsi="Times New Roman" w:cs="Times New Roman"/>
          <w:b/>
          <w:sz w:val="24"/>
          <w:szCs w:val="24"/>
          <w:lang w:eastAsia="ru-RU"/>
        </w:rPr>
      </w:pPr>
      <w:r w:rsidRPr="00F004EE">
        <w:rPr>
          <w:rFonts w:ascii="Times New Roman" w:eastAsia="Times New Roman" w:hAnsi="Times New Roman" w:cs="Times New Roman"/>
          <w:b/>
          <w:sz w:val="24"/>
          <w:szCs w:val="24"/>
          <w:lang w:eastAsia="ru-RU"/>
        </w:rPr>
        <w:t>Практические задания для проведения экзамена.</w:t>
      </w:r>
    </w:p>
    <w:p w14:paraId="04ABF8E2" w14:textId="77777777" w:rsidR="00B3522D" w:rsidRDefault="00B3522D" w:rsidP="00B94FF5">
      <w:pPr>
        <w:pStyle w:val="a3"/>
        <w:shd w:val="clear" w:color="auto" w:fill="FFFFFF"/>
        <w:tabs>
          <w:tab w:val="left" w:pos="284"/>
          <w:tab w:val="left" w:pos="426"/>
          <w:tab w:val="left" w:pos="851"/>
        </w:tabs>
        <w:spacing w:after="0" w:line="240" w:lineRule="auto"/>
        <w:ind w:left="142"/>
        <w:jc w:val="both"/>
        <w:rPr>
          <w:rFonts w:ascii="Times New Roman" w:hAnsi="Times New Roman" w:cs="Times New Roman"/>
          <w:bCs/>
          <w:color w:val="000000"/>
          <w:spacing w:val="-1"/>
          <w:sz w:val="24"/>
          <w:szCs w:val="24"/>
        </w:rPr>
      </w:pPr>
    </w:p>
    <w:p w14:paraId="5477AE5F" w14:textId="77777777" w:rsidR="001F49C6" w:rsidRPr="000F793F" w:rsidRDefault="001F49C6" w:rsidP="000322C8">
      <w:pPr>
        <w:pStyle w:val="a3"/>
        <w:numPr>
          <w:ilvl w:val="0"/>
          <w:numId w:val="26"/>
        </w:numPr>
        <w:shd w:val="clear" w:color="auto" w:fill="FFFFFF"/>
        <w:tabs>
          <w:tab w:val="left" w:pos="284"/>
          <w:tab w:val="left" w:pos="426"/>
          <w:tab w:val="left" w:pos="851"/>
          <w:tab w:val="left" w:pos="1134"/>
        </w:tabs>
        <w:spacing w:after="0" w:line="240" w:lineRule="auto"/>
        <w:ind w:left="0" w:firstLine="851"/>
        <w:jc w:val="both"/>
        <w:rPr>
          <w:rFonts w:ascii="Times New Roman" w:hAnsi="Times New Roman" w:cs="Times New Roman"/>
          <w:bCs/>
          <w:color w:val="000000"/>
          <w:spacing w:val="-1"/>
          <w:sz w:val="24"/>
          <w:szCs w:val="24"/>
        </w:rPr>
      </w:pPr>
      <w:r w:rsidRPr="000F793F">
        <w:rPr>
          <w:rFonts w:ascii="Times New Roman" w:hAnsi="Times New Roman" w:cs="Times New Roman"/>
          <w:bCs/>
          <w:color w:val="000000"/>
          <w:spacing w:val="-1"/>
          <w:sz w:val="24"/>
          <w:szCs w:val="24"/>
        </w:rPr>
        <w:t>На животноводческой ферме СПК «Красный Октябрь» зарегистрировано заболевание коровы сибирской язвой. Корова пала. Из патологического материала была выделена культура возбудителя сибирской язвы.</w:t>
      </w:r>
      <w:r w:rsidR="000F793F" w:rsidRPr="000F793F">
        <w:rPr>
          <w:rFonts w:ascii="Times New Roman" w:hAnsi="Times New Roman" w:cs="Times New Roman"/>
          <w:bCs/>
          <w:color w:val="000000"/>
          <w:spacing w:val="-1"/>
          <w:sz w:val="24"/>
          <w:szCs w:val="24"/>
        </w:rPr>
        <w:t xml:space="preserve"> </w:t>
      </w:r>
      <w:r w:rsidRPr="000F793F">
        <w:rPr>
          <w:rFonts w:ascii="Times New Roman" w:hAnsi="Times New Roman" w:cs="Times New Roman"/>
          <w:bCs/>
          <w:color w:val="000000"/>
          <w:spacing w:val="-1"/>
          <w:sz w:val="24"/>
          <w:szCs w:val="24"/>
        </w:rPr>
        <w:t>В СПК «Красный Октябрь» имеются фермы крупного рогатого скота общим поголовьем 1000 голов, одна свиноводческая ферма с поголовьем 1500гол., 200 лошадей. В частном пользовании граждан с. Куликовка имеются 1200голов крупного рогатого скота, 1400 свиней и 15 лошадей.</w:t>
      </w:r>
      <w:r w:rsidR="000F793F" w:rsidRPr="000F793F">
        <w:rPr>
          <w:rFonts w:ascii="Times New Roman" w:hAnsi="Times New Roman" w:cs="Times New Roman"/>
          <w:bCs/>
          <w:color w:val="000000"/>
          <w:spacing w:val="-1"/>
          <w:sz w:val="24"/>
          <w:szCs w:val="24"/>
        </w:rPr>
        <w:t xml:space="preserve"> Действия руководства.</w:t>
      </w:r>
    </w:p>
    <w:p w14:paraId="0E695C2A" w14:textId="77777777" w:rsidR="00C15045" w:rsidRPr="00C15045" w:rsidRDefault="00C15045" w:rsidP="000322C8">
      <w:pPr>
        <w:pStyle w:val="a3"/>
        <w:numPr>
          <w:ilvl w:val="0"/>
          <w:numId w:val="26"/>
        </w:numPr>
        <w:shd w:val="clear" w:color="auto" w:fill="FFFFFF"/>
        <w:tabs>
          <w:tab w:val="left" w:pos="284"/>
          <w:tab w:val="left" w:pos="426"/>
          <w:tab w:val="left" w:pos="851"/>
          <w:tab w:val="left" w:pos="1134"/>
        </w:tabs>
        <w:spacing w:after="0" w:line="240" w:lineRule="auto"/>
        <w:ind w:left="0" w:firstLine="851"/>
        <w:jc w:val="both"/>
        <w:rPr>
          <w:rFonts w:ascii="Times New Roman" w:hAnsi="Times New Roman" w:cs="Times New Roman"/>
          <w:bCs/>
          <w:color w:val="000000"/>
          <w:spacing w:val="-1"/>
          <w:sz w:val="24"/>
          <w:szCs w:val="24"/>
        </w:rPr>
      </w:pPr>
      <w:r w:rsidRPr="00C15045">
        <w:rPr>
          <w:rFonts w:ascii="Times New Roman" w:hAnsi="Times New Roman" w:cs="Times New Roman"/>
          <w:bCs/>
          <w:color w:val="000000"/>
          <w:spacing w:val="-1"/>
          <w:sz w:val="24"/>
          <w:szCs w:val="24"/>
        </w:rPr>
        <w:t xml:space="preserve">Проведено аллергическое исследование крупного рогатого скота, принадлежащего СПК «Красный Октябрь», на туберкулез. Исследовано 600 животных, из них реагировали на введение туберкулина 2 коровы. Оформите </w:t>
      </w:r>
      <w:r w:rsidR="00926AB1">
        <w:rPr>
          <w:rFonts w:ascii="Times New Roman" w:hAnsi="Times New Roman" w:cs="Times New Roman"/>
          <w:bCs/>
          <w:color w:val="000000"/>
          <w:spacing w:val="-1"/>
          <w:sz w:val="24"/>
          <w:szCs w:val="24"/>
        </w:rPr>
        <w:t xml:space="preserve">акт о проведенном </w:t>
      </w:r>
      <w:r w:rsidRPr="00C15045">
        <w:rPr>
          <w:rFonts w:ascii="Times New Roman" w:hAnsi="Times New Roman" w:cs="Times New Roman"/>
          <w:bCs/>
          <w:color w:val="000000"/>
          <w:spacing w:val="-1"/>
          <w:sz w:val="24"/>
          <w:szCs w:val="24"/>
        </w:rPr>
        <w:t>мероприя</w:t>
      </w:r>
      <w:r w:rsidR="00926AB1">
        <w:rPr>
          <w:rFonts w:ascii="Times New Roman" w:hAnsi="Times New Roman" w:cs="Times New Roman"/>
          <w:bCs/>
          <w:color w:val="000000"/>
          <w:spacing w:val="-1"/>
          <w:sz w:val="24"/>
          <w:szCs w:val="24"/>
        </w:rPr>
        <w:t>тии</w:t>
      </w:r>
      <w:r w:rsidRPr="00C15045">
        <w:rPr>
          <w:rFonts w:ascii="Times New Roman" w:hAnsi="Times New Roman" w:cs="Times New Roman"/>
          <w:bCs/>
          <w:color w:val="000000"/>
          <w:spacing w:val="-1"/>
          <w:sz w:val="24"/>
          <w:szCs w:val="24"/>
        </w:rPr>
        <w:t>.</w:t>
      </w:r>
    </w:p>
    <w:p w14:paraId="7B016F13" w14:textId="77777777" w:rsidR="00C15045" w:rsidRPr="00C15045" w:rsidRDefault="00C15045" w:rsidP="000322C8">
      <w:pPr>
        <w:pStyle w:val="a3"/>
        <w:numPr>
          <w:ilvl w:val="0"/>
          <w:numId w:val="26"/>
        </w:numPr>
        <w:shd w:val="clear" w:color="auto" w:fill="FFFFFF"/>
        <w:tabs>
          <w:tab w:val="left" w:pos="284"/>
          <w:tab w:val="left" w:pos="426"/>
          <w:tab w:val="left" w:pos="851"/>
          <w:tab w:val="left" w:pos="1134"/>
        </w:tabs>
        <w:spacing w:after="0" w:line="240" w:lineRule="auto"/>
        <w:ind w:left="0" w:firstLine="851"/>
        <w:jc w:val="both"/>
        <w:rPr>
          <w:rFonts w:ascii="Times New Roman" w:hAnsi="Times New Roman" w:cs="Times New Roman"/>
          <w:bCs/>
          <w:color w:val="000000"/>
          <w:spacing w:val="-1"/>
          <w:sz w:val="24"/>
          <w:szCs w:val="24"/>
        </w:rPr>
      </w:pPr>
      <w:r w:rsidRPr="00C15045">
        <w:rPr>
          <w:rFonts w:ascii="Times New Roman" w:hAnsi="Times New Roman" w:cs="Times New Roman"/>
          <w:bCs/>
          <w:color w:val="000000"/>
          <w:spacing w:val="-1"/>
          <w:sz w:val="24"/>
          <w:szCs w:val="24"/>
        </w:rPr>
        <w:t xml:space="preserve">Проведена вакцинация против ящура крупного рогатого скота 1000 голов концентрированной гидроокисьалюминиевой </w:t>
      </w:r>
      <w:proofErr w:type="spellStart"/>
      <w:r w:rsidRPr="00C15045">
        <w:rPr>
          <w:rFonts w:ascii="Times New Roman" w:hAnsi="Times New Roman" w:cs="Times New Roman"/>
          <w:bCs/>
          <w:color w:val="000000"/>
          <w:spacing w:val="-1"/>
          <w:sz w:val="24"/>
          <w:szCs w:val="24"/>
        </w:rPr>
        <w:t>формолвакциной</w:t>
      </w:r>
      <w:proofErr w:type="spellEnd"/>
      <w:r w:rsidRPr="00C15045">
        <w:rPr>
          <w:rFonts w:ascii="Times New Roman" w:hAnsi="Times New Roman" w:cs="Times New Roman"/>
          <w:bCs/>
          <w:color w:val="000000"/>
          <w:spacing w:val="-1"/>
          <w:sz w:val="24"/>
          <w:szCs w:val="24"/>
        </w:rPr>
        <w:t xml:space="preserve"> из </w:t>
      </w:r>
      <w:proofErr w:type="spellStart"/>
      <w:r w:rsidRPr="00C15045">
        <w:rPr>
          <w:rFonts w:ascii="Times New Roman" w:hAnsi="Times New Roman" w:cs="Times New Roman"/>
          <w:bCs/>
          <w:color w:val="000000"/>
          <w:spacing w:val="-1"/>
          <w:sz w:val="24"/>
          <w:szCs w:val="24"/>
        </w:rPr>
        <w:t>лапинизированного</w:t>
      </w:r>
      <w:proofErr w:type="spellEnd"/>
      <w:r w:rsidRPr="00C15045">
        <w:rPr>
          <w:rFonts w:ascii="Times New Roman" w:hAnsi="Times New Roman" w:cs="Times New Roman"/>
          <w:bCs/>
          <w:color w:val="000000"/>
          <w:spacing w:val="-1"/>
          <w:sz w:val="24"/>
          <w:szCs w:val="24"/>
        </w:rPr>
        <w:t xml:space="preserve"> вируса шт. А 22. </w:t>
      </w:r>
      <w:r w:rsidR="00926AB1" w:rsidRPr="00C15045">
        <w:rPr>
          <w:rFonts w:ascii="Times New Roman" w:hAnsi="Times New Roman" w:cs="Times New Roman"/>
          <w:bCs/>
          <w:color w:val="000000"/>
          <w:spacing w:val="-1"/>
          <w:sz w:val="24"/>
          <w:szCs w:val="24"/>
        </w:rPr>
        <w:t xml:space="preserve">Оформите </w:t>
      </w:r>
      <w:r w:rsidR="00926AB1">
        <w:rPr>
          <w:rFonts w:ascii="Times New Roman" w:hAnsi="Times New Roman" w:cs="Times New Roman"/>
          <w:bCs/>
          <w:color w:val="000000"/>
          <w:spacing w:val="-1"/>
          <w:sz w:val="24"/>
          <w:szCs w:val="24"/>
        </w:rPr>
        <w:t xml:space="preserve">акт о проведенном </w:t>
      </w:r>
      <w:r w:rsidR="00926AB1" w:rsidRPr="00C15045">
        <w:rPr>
          <w:rFonts w:ascii="Times New Roman" w:hAnsi="Times New Roman" w:cs="Times New Roman"/>
          <w:bCs/>
          <w:color w:val="000000"/>
          <w:spacing w:val="-1"/>
          <w:sz w:val="24"/>
          <w:szCs w:val="24"/>
        </w:rPr>
        <w:t>мероприя</w:t>
      </w:r>
      <w:r w:rsidR="00926AB1">
        <w:rPr>
          <w:rFonts w:ascii="Times New Roman" w:hAnsi="Times New Roman" w:cs="Times New Roman"/>
          <w:bCs/>
          <w:color w:val="000000"/>
          <w:spacing w:val="-1"/>
          <w:sz w:val="24"/>
          <w:szCs w:val="24"/>
        </w:rPr>
        <w:t>тии</w:t>
      </w:r>
      <w:r w:rsidR="00926AB1" w:rsidRPr="00C15045">
        <w:rPr>
          <w:rFonts w:ascii="Times New Roman" w:hAnsi="Times New Roman" w:cs="Times New Roman"/>
          <w:bCs/>
          <w:color w:val="000000"/>
          <w:spacing w:val="-1"/>
          <w:sz w:val="24"/>
          <w:szCs w:val="24"/>
        </w:rPr>
        <w:t>.</w:t>
      </w:r>
    </w:p>
    <w:p w14:paraId="010F3879" w14:textId="77777777" w:rsidR="00C15045" w:rsidRDefault="00C15045" w:rsidP="000322C8">
      <w:pPr>
        <w:pStyle w:val="a3"/>
        <w:numPr>
          <w:ilvl w:val="0"/>
          <w:numId w:val="26"/>
        </w:numPr>
        <w:shd w:val="clear" w:color="auto" w:fill="FFFFFF"/>
        <w:tabs>
          <w:tab w:val="left" w:pos="284"/>
          <w:tab w:val="left" w:pos="426"/>
          <w:tab w:val="left" w:pos="851"/>
          <w:tab w:val="left" w:pos="1134"/>
        </w:tabs>
        <w:spacing w:after="0" w:line="240" w:lineRule="auto"/>
        <w:ind w:left="0" w:firstLine="851"/>
        <w:jc w:val="both"/>
        <w:rPr>
          <w:rFonts w:ascii="Times New Roman" w:hAnsi="Times New Roman" w:cs="Times New Roman"/>
          <w:bCs/>
          <w:color w:val="000000"/>
          <w:spacing w:val="-1"/>
          <w:sz w:val="24"/>
          <w:szCs w:val="24"/>
        </w:rPr>
      </w:pPr>
      <w:r w:rsidRPr="00C15045">
        <w:rPr>
          <w:rFonts w:ascii="Times New Roman" w:hAnsi="Times New Roman" w:cs="Times New Roman"/>
          <w:bCs/>
          <w:color w:val="000000"/>
          <w:spacing w:val="-1"/>
          <w:sz w:val="24"/>
          <w:szCs w:val="24"/>
        </w:rPr>
        <w:t xml:space="preserve">Проведена дегельминтизация против аскаридоза свиней 3000 голов, принадлежащих СПК «Красный Октябрь», со средней массой 70 кг. </w:t>
      </w:r>
      <w:r w:rsidR="00926AB1" w:rsidRPr="00C15045">
        <w:rPr>
          <w:rFonts w:ascii="Times New Roman" w:hAnsi="Times New Roman" w:cs="Times New Roman"/>
          <w:bCs/>
          <w:color w:val="000000"/>
          <w:spacing w:val="-1"/>
          <w:sz w:val="24"/>
          <w:szCs w:val="24"/>
        </w:rPr>
        <w:t xml:space="preserve">Оформите </w:t>
      </w:r>
      <w:r w:rsidR="00926AB1">
        <w:rPr>
          <w:rFonts w:ascii="Times New Roman" w:hAnsi="Times New Roman" w:cs="Times New Roman"/>
          <w:bCs/>
          <w:color w:val="000000"/>
          <w:spacing w:val="-1"/>
          <w:sz w:val="24"/>
          <w:szCs w:val="24"/>
        </w:rPr>
        <w:t xml:space="preserve">акт о проведенном </w:t>
      </w:r>
      <w:r w:rsidR="00926AB1" w:rsidRPr="00C15045">
        <w:rPr>
          <w:rFonts w:ascii="Times New Roman" w:hAnsi="Times New Roman" w:cs="Times New Roman"/>
          <w:bCs/>
          <w:color w:val="000000"/>
          <w:spacing w:val="-1"/>
          <w:sz w:val="24"/>
          <w:szCs w:val="24"/>
        </w:rPr>
        <w:t>мероприя</w:t>
      </w:r>
      <w:r w:rsidR="00926AB1">
        <w:rPr>
          <w:rFonts w:ascii="Times New Roman" w:hAnsi="Times New Roman" w:cs="Times New Roman"/>
          <w:bCs/>
          <w:color w:val="000000"/>
          <w:spacing w:val="-1"/>
          <w:sz w:val="24"/>
          <w:szCs w:val="24"/>
        </w:rPr>
        <w:t>тии</w:t>
      </w:r>
      <w:r w:rsidR="00926AB1" w:rsidRPr="00C15045">
        <w:rPr>
          <w:rFonts w:ascii="Times New Roman" w:hAnsi="Times New Roman" w:cs="Times New Roman"/>
          <w:bCs/>
          <w:color w:val="000000"/>
          <w:spacing w:val="-1"/>
          <w:sz w:val="24"/>
          <w:szCs w:val="24"/>
        </w:rPr>
        <w:t>.</w:t>
      </w:r>
    </w:p>
    <w:p w14:paraId="3FF62424" w14:textId="77777777" w:rsidR="00A75A13" w:rsidRPr="00A75A13" w:rsidRDefault="006A45EC" w:rsidP="000322C8">
      <w:pPr>
        <w:pStyle w:val="a3"/>
        <w:numPr>
          <w:ilvl w:val="0"/>
          <w:numId w:val="26"/>
        </w:numPr>
        <w:shd w:val="clear" w:color="auto" w:fill="FFFFFF"/>
        <w:tabs>
          <w:tab w:val="left" w:pos="284"/>
          <w:tab w:val="left" w:pos="426"/>
          <w:tab w:val="left" w:pos="851"/>
          <w:tab w:val="left" w:pos="1134"/>
        </w:tabs>
        <w:spacing w:after="0" w:line="240" w:lineRule="auto"/>
        <w:ind w:left="0" w:firstLine="851"/>
        <w:jc w:val="both"/>
        <w:rPr>
          <w:rFonts w:ascii="Times New Roman" w:hAnsi="Times New Roman" w:cs="Times New Roman"/>
          <w:bCs/>
          <w:color w:val="000000"/>
          <w:spacing w:val="-1"/>
          <w:sz w:val="24"/>
          <w:szCs w:val="24"/>
        </w:rPr>
      </w:pPr>
      <w:r w:rsidRPr="006A45EC">
        <w:rPr>
          <w:rFonts w:ascii="Times New Roman" w:hAnsi="Times New Roman" w:cs="Times New Roman"/>
          <w:bCs/>
          <w:color w:val="000000"/>
          <w:spacing w:val="-1"/>
          <w:sz w:val="24"/>
          <w:szCs w:val="24"/>
        </w:rPr>
        <w:t xml:space="preserve">В хозяйстве на ферме </w:t>
      </w:r>
      <w:r>
        <w:rPr>
          <w:rFonts w:ascii="Times New Roman" w:hAnsi="Times New Roman" w:cs="Times New Roman"/>
          <w:bCs/>
          <w:color w:val="000000"/>
          <w:spacing w:val="-1"/>
          <w:sz w:val="24"/>
          <w:szCs w:val="24"/>
        </w:rPr>
        <w:t xml:space="preserve">КРС </w:t>
      </w:r>
      <w:r w:rsidRPr="006A45EC">
        <w:rPr>
          <w:rFonts w:ascii="Times New Roman" w:hAnsi="Times New Roman" w:cs="Times New Roman"/>
          <w:bCs/>
          <w:color w:val="000000"/>
          <w:spacing w:val="-1"/>
          <w:sz w:val="24"/>
          <w:szCs w:val="24"/>
        </w:rPr>
        <w:t xml:space="preserve">зарегистрирован ящур. В </w:t>
      </w:r>
      <w:proofErr w:type="spellStart"/>
      <w:r w:rsidRPr="006A45EC">
        <w:rPr>
          <w:rFonts w:ascii="Times New Roman" w:hAnsi="Times New Roman" w:cs="Times New Roman"/>
          <w:bCs/>
          <w:color w:val="000000"/>
          <w:spacing w:val="-1"/>
          <w:sz w:val="24"/>
          <w:szCs w:val="24"/>
        </w:rPr>
        <w:t>карантинированном</w:t>
      </w:r>
      <w:proofErr w:type="spellEnd"/>
      <w:r w:rsidRPr="006A45EC">
        <w:rPr>
          <w:rFonts w:ascii="Times New Roman" w:hAnsi="Times New Roman" w:cs="Times New Roman"/>
          <w:bCs/>
          <w:color w:val="000000"/>
          <w:spacing w:val="-1"/>
          <w:sz w:val="24"/>
          <w:szCs w:val="24"/>
        </w:rPr>
        <w:t xml:space="preserve"> пункте был проведен комплекс мероприятий по ликвидации болезни. На фермах хозяйства и в личном пользовании населения имелось: кр. рог. скота 3500 </w:t>
      </w:r>
      <w:proofErr w:type="gramStart"/>
      <w:r w:rsidRPr="006A45EC">
        <w:rPr>
          <w:rFonts w:ascii="Times New Roman" w:hAnsi="Times New Roman" w:cs="Times New Roman"/>
          <w:bCs/>
          <w:color w:val="000000"/>
          <w:spacing w:val="-1"/>
          <w:sz w:val="24"/>
          <w:szCs w:val="24"/>
        </w:rPr>
        <w:t>гол.,</w:t>
      </w:r>
      <w:proofErr w:type="gramEnd"/>
      <w:r w:rsidRPr="006A45EC">
        <w:rPr>
          <w:rFonts w:ascii="Times New Roman" w:hAnsi="Times New Roman" w:cs="Times New Roman"/>
          <w:bCs/>
          <w:color w:val="000000"/>
          <w:spacing w:val="-1"/>
          <w:sz w:val="24"/>
          <w:szCs w:val="24"/>
        </w:rPr>
        <w:t xml:space="preserve"> овец – 5500 гол., свиней – 2800 гол.. За время эпизоотии переболело 200 коров. В числе основных мероприятий в неблагополучном пункте были проведены: 1. поголовная вакцинация всех сельскохозяйственных животных против ящура. В течение 3-х дней прививки проводили: 1 ветеринарный врач (месячный 102 оклад 7000 руб.), 3 ветфельдшера (оклады по 5400 руб.) и 3 ветсанитара (оклады по 4200 руб.). Всего израсходовано противоящурной вакцины 12 тысяч доз по цене 1315 руб. за 1 тысячу доз. 2. за период карантина проводилась неоднократно текущая, а перед снятием карантина </w:t>
      </w:r>
      <w:proofErr w:type="spellStart"/>
      <w:r w:rsidRPr="006A45EC">
        <w:rPr>
          <w:rFonts w:ascii="Times New Roman" w:hAnsi="Times New Roman" w:cs="Times New Roman"/>
          <w:bCs/>
          <w:color w:val="000000"/>
          <w:spacing w:val="-1"/>
          <w:sz w:val="24"/>
          <w:szCs w:val="24"/>
        </w:rPr>
        <w:t>заключительня</w:t>
      </w:r>
      <w:proofErr w:type="spellEnd"/>
      <w:r w:rsidRPr="006A45EC">
        <w:rPr>
          <w:rFonts w:ascii="Times New Roman" w:hAnsi="Times New Roman" w:cs="Times New Roman"/>
          <w:bCs/>
          <w:color w:val="000000"/>
          <w:spacing w:val="-1"/>
          <w:sz w:val="24"/>
          <w:szCs w:val="24"/>
        </w:rPr>
        <w:t xml:space="preserve"> дезинфекция. Всего израсходовано было 4,5 тонны каустической соды по цене 3720 руб. за тонну. Дезинфекцию проводили с использованием ДУК, на что затрачено 25 дней. Один день амортизации машины равен 483 руб. На </w:t>
      </w:r>
      <w:proofErr w:type="spellStart"/>
      <w:r w:rsidRPr="006A45EC">
        <w:rPr>
          <w:rFonts w:ascii="Times New Roman" w:hAnsi="Times New Roman" w:cs="Times New Roman"/>
          <w:bCs/>
          <w:color w:val="000000"/>
          <w:spacing w:val="-1"/>
          <w:sz w:val="24"/>
          <w:szCs w:val="24"/>
        </w:rPr>
        <w:t>ДУКе</w:t>
      </w:r>
      <w:proofErr w:type="spellEnd"/>
      <w:r w:rsidRPr="006A45EC">
        <w:rPr>
          <w:rFonts w:ascii="Times New Roman" w:hAnsi="Times New Roman" w:cs="Times New Roman"/>
          <w:bCs/>
          <w:color w:val="000000"/>
          <w:spacing w:val="-1"/>
          <w:sz w:val="24"/>
          <w:szCs w:val="24"/>
        </w:rPr>
        <w:t xml:space="preserve"> работали начальник </w:t>
      </w:r>
      <w:proofErr w:type="spellStart"/>
      <w:r w:rsidRPr="006A45EC">
        <w:rPr>
          <w:rFonts w:ascii="Times New Roman" w:hAnsi="Times New Roman" w:cs="Times New Roman"/>
          <w:bCs/>
          <w:color w:val="000000"/>
          <w:spacing w:val="-1"/>
          <w:sz w:val="24"/>
          <w:szCs w:val="24"/>
        </w:rPr>
        <w:t>дезотряда</w:t>
      </w:r>
      <w:proofErr w:type="spellEnd"/>
      <w:r w:rsidRPr="006A45EC">
        <w:rPr>
          <w:rFonts w:ascii="Times New Roman" w:hAnsi="Times New Roman" w:cs="Times New Roman"/>
          <w:bCs/>
          <w:color w:val="000000"/>
          <w:spacing w:val="-1"/>
          <w:sz w:val="24"/>
          <w:szCs w:val="24"/>
        </w:rPr>
        <w:t xml:space="preserve"> (месячный оклад 6500 руб.) и водитель (оклад 4300 руб). Определить сумму затрат на указанные ветеринарные мероприятия в неблагополучном пункте.</w:t>
      </w:r>
    </w:p>
    <w:p w14:paraId="60D55D08" w14:textId="77777777" w:rsidR="00F819B5" w:rsidRDefault="0003322B" w:rsidP="000322C8">
      <w:pPr>
        <w:pStyle w:val="a3"/>
        <w:numPr>
          <w:ilvl w:val="0"/>
          <w:numId w:val="26"/>
        </w:numPr>
        <w:shd w:val="clear" w:color="auto" w:fill="FFFFFF"/>
        <w:tabs>
          <w:tab w:val="left" w:pos="284"/>
          <w:tab w:val="left" w:pos="426"/>
          <w:tab w:val="left" w:pos="851"/>
          <w:tab w:val="left" w:pos="1134"/>
        </w:tabs>
        <w:spacing w:after="0" w:line="240" w:lineRule="auto"/>
        <w:ind w:left="0" w:firstLine="851"/>
        <w:jc w:val="both"/>
        <w:rPr>
          <w:rFonts w:ascii="Times New Roman" w:hAnsi="Times New Roman" w:cs="Times New Roman"/>
          <w:bCs/>
          <w:color w:val="000000"/>
          <w:spacing w:val="-1"/>
          <w:sz w:val="24"/>
          <w:szCs w:val="24"/>
        </w:rPr>
      </w:pPr>
      <w:r w:rsidRPr="0003322B">
        <w:rPr>
          <w:rFonts w:ascii="Times New Roman" w:hAnsi="Times New Roman" w:cs="Times New Roman"/>
          <w:bCs/>
          <w:color w:val="000000"/>
          <w:spacing w:val="-1"/>
          <w:sz w:val="24"/>
          <w:szCs w:val="24"/>
        </w:rPr>
        <w:t xml:space="preserve">В свиноводческом хозяйстве имелось 8 тысяч голов свиней. В результате вспышки </w:t>
      </w:r>
      <w:proofErr w:type="spellStart"/>
      <w:r w:rsidRPr="0003322B">
        <w:rPr>
          <w:rFonts w:ascii="Times New Roman" w:hAnsi="Times New Roman" w:cs="Times New Roman"/>
          <w:bCs/>
          <w:color w:val="000000"/>
          <w:spacing w:val="-1"/>
          <w:sz w:val="24"/>
          <w:szCs w:val="24"/>
        </w:rPr>
        <w:t>б.Ауэски</w:t>
      </w:r>
      <w:proofErr w:type="spellEnd"/>
      <w:r w:rsidRPr="0003322B">
        <w:rPr>
          <w:rFonts w:ascii="Times New Roman" w:hAnsi="Times New Roman" w:cs="Times New Roman"/>
          <w:bCs/>
          <w:color w:val="000000"/>
          <w:spacing w:val="-1"/>
          <w:sz w:val="24"/>
          <w:szCs w:val="24"/>
        </w:rPr>
        <w:t xml:space="preserve"> всего заболело 850 голов, в том числе свиноматок 10, подсвинков 165, </w:t>
      </w:r>
      <w:r w:rsidRPr="0003322B">
        <w:rPr>
          <w:rFonts w:ascii="Times New Roman" w:hAnsi="Times New Roman" w:cs="Times New Roman"/>
          <w:bCs/>
          <w:color w:val="000000"/>
          <w:spacing w:val="-1"/>
          <w:sz w:val="24"/>
          <w:szCs w:val="24"/>
        </w:rPr>
        <w:lastRenderedPageBreak/>
        <w:t xml:space="preserve">поросят-отъемышей 255, поросят-сосунов 420 голов. Из числа заболевших пало 400 голов (70 поросят-отъемышей и 330 поросят-сосунов), вынужденно убито 5 свиноматок, 45 подсвинков и 130 поросят-отъемышей. Средняя живая масса свиноматок 150 кг, подсвинков 65 кг, </w:t>
      </w:r>
      <w:proofErr w:type="spellStart"/>
      <w:r w:rsidRPr="0003322B">
        <w:rPr>
          <w:rFonts w:ascii="Times New Roman" w:hAnsi="Times New Roman" w:cs="Times New Roman"/>
          <w:bCs/>
          <w:color w:val="000000"/>
          <w:spacing w:val="-1"/>
          <w:sz w:val="24"/>
          <w:szCs w:val="24"/>
        </w:rPr>
        <w:t>поросятотъемышей</w:t>
      </w:r>
      <w:proofErr w:type="spellEnd"/>
      <w:r w:rsidRPr="0003322B">
        <w:rPr>
          <w:rFonts w:ascii="Times New Roman" w:hAnsi="Times New Roman" w:cs="Times New Roman"/>
          <w:bCs/>
          <w:color w:val="000000"/>
          <w:spacing w:val="-1"/>
          <w:sz w:val="24"/>
          <w:szCs w:val="24"/>
        </w:rPr>
        <w:t xml:space="preserve"> 25 кг. Средний возраст поросят-сосунов 20 дней. Среднесуточный прирост массы тела здоровых: - подсвинков 0,45 кг, - поросят-отъемышей 0,35 кг, - поросят-сосунов 0,2 кг Среднесуточный прирост массы тела больных: - подсвинков 0,2 кг, - поросят-отъемышей 0,18 кг, - поросят-сосунов 0,11 кг. 104 Средняя продолжительность болезни животных 35 дней, закупочная цена 1 центнера живой массы свиней 3000 руб. За период эпизоотии </w:t>
      </w:r>
      <w:proofErr w:type="spellStart"/>
      <w:r w:rsidRPr="0003322B">
        <w:rPr>
          <w:rFonts w:ascii="Times New Roman" w:hAnsi="Times New Roman" w:cs="Times New Roman"/>
          <w:bCs/>
          <w:color w:val="000000"/>
          <w:spacing w:val="-1"/>
          <w:sz w:val="24"/>
          <w:szCs w:val="24"/>
        </w:rPr>
        <w:t>б.Ауэски</w:t>
      </w:r>
      <w:proofErr w:type="spellEnd"/>
      <w:r w:rsidRPr="0003322B">
        <w:rPr>
          <w:rFonts w:ascii="Times New Roman" w:hAnsi="Times New Roman" w:cs="Times New Roman"/>
          <w:bCs/>
          <w:color w:val="000000"/>
          <w:spacing w:val="-1"/>
          <w:sz w:val="24"/>
          <w:szCs w:val="24"/>
        </w:rPr>
        <w:t xml:space="preserve"> абортировало 35 основных свиноматок – недополучено 300 поросят. Стоимость поросят при рождении по хозяйству выразилась от основных свиноматок в 1600 руб. Денежная выручка от реализации продуктов и сырья вынужденно-убитых животных составила 100 тысяч рублей. На проведение оздоровительных мероприятий в хозяйстве произведены следующие затраты: израсходовано вакцины из штамма БУК–628 – 28 тысяч доз по цене 1920 рублей за 1 тысячу доз; едкого натра на проведение дезинфекции 3,5 тонны по цене 3720 руб за 1 тонну; на оплату труда вет. специалистов и подсобных рабочих израсходовано 114 тысяч рублей; на амортизацию основных средств 26,5 тысяч рублей; прочие расходы 17,3 тысяч рублей. Определить экономический ущерб от б. Ауэски и экономическую эффективность мероприятий по ее ликвидации.</w:t>
      </w:r>
    </w:p>
    <w:p w14:paraId="745EED0C" w14:textId="77777777" w:rsidR="0003322B" w:rsidRPr="0003322B" w:rsidRDefault="0003322B" w:rsidP="0003322B">
      <w:pPr>
        <w:pStyle w:val="a3"/>
        <w:shd w:val="clear" w:color="auto" w:fill="FFFFFF"/>
        <w:tabs>
          <w:tab w:val="left" w:pos="284"/>
          <w:tab w:val="left" w:pos="426"/>
          <w:tab w:val="left" w:pos="851"/>
          <w:tab w:val="left" w:pos="1134"/>
        </w:tabs>
        <w:spacing w:after="0" w:line="240" w:lineRule="auto"/>
        <w:ind w:left="851"/>
        <w:jc w:val="both"/>
        <w:rPr>
          <w:rFonts w:ascii="Times New Roman" w:hAnsi="Times New Roman" w:cs="Times New Roman"/>
          <w:bCs/>
          <w:color w:val="000000"/>
          <w:spacing w:val="-1"/>
          <w:sz w:val="24"/>
          <w:szCs w:val="24"/>
        </w:rPr>
      </w:pPr>
    </w:p>
    <w:p w14:paraId="78B8C9D6" w14:textId="77777777" w:rsidR="0075704F" w:rsidRPr="00A55684" w:rsidRDefault="0075704F" w:rsidP="00EC069B">
      <w:pPr>
        <w:spacing w:after="0" w:line="240" w:lineRule="auto"/>
        <w:ind w:firstLine="709"/>
        <w:jc w:val="both"/>
        <w:rPr>
          <w:rFonts w:ascii="Times New Roman" w:eastAsia="Times New Roman" w:hAnsi="Times New Roman" w:cs="Times New Roman"/>
          <w:b/>
          <w:sz w:val="24"/>
          <w:szCs w:val="24"/>
          <w:lang w:eastAsia="ru-RU"/>
        </w:rPr>
      </w:pPr>
      <w:r w:rsidRPr="00A55684">
        <w:rPr>
          <w:rFonts w:ascii="Times New Roman" w:eastAsia="Times New Roman" w:hAnsi="Times New Roman" w:cs="Times New Roman"/>
          <w:b/>
          <w:sz w:val="24"/>
          <w:szCs w:val="24"/>
          <w:lang w:eastAsia="ru-RU"/>
        </w:rPr>
        <w:t xml:space="preserve">7.4 Методические материалы, определяющие процедуры оценивания знаний, умений, </w:t>
      </w:r>
      <w:r w:rsidR="00547663" w:rsidRPr="00A55684">
        <w:rPr>
          <w:rFonts w:ascii="Times New Roman" w:eastAsia="Times New Roman" w:hAnsi="Times New Roman" w:cs="Times New Roman"/>
          <w:b/>
          <w:sz w:val="24"/>
          <w:szCs w:val="24"/>
          <w:lang w:eastAsia="ru-RU"/>
        </w:rPr>
        <w:t>навыков,</w:t>
      </w:r>
      <w:r w:rsidRPr="00A55684">
        <w:rPr>
          <w:rFonts w:ascii="Times New Roman" w:eastAsia="Times New Roman" w:hAnsi="Times New Roman" w:cs="Times New Roman"/>
          <w:b/>
          <w:sz w:val="24"/>
          <w:szCs w:val="24"/>
          <w:lang w:eastAsia="ru-RU"/>
        </w:rPr>
        <w:t xml:space="preserve"> характеризующих этапы формирования компетенций</w:t>
      </w:r>
    </w:p>
    <w:p w14:paraId="642406E8" w14:textId="77777777" w:rsidR="00CC7D6D" w:rsidRPr="00F76397" w:rsidRDefault="00CC7D6D" w:rsidP="00EC069B">
      <w:pPr>
        <w:spacing w:after="0" w:line="240" w:lineRule="auto"/>
        <w:ind w:firstLine="709"/>
        <w:jc w:val="both"/>
        <w:rPr>
          <w:rFonts w:ascii="Times New Roman" w:eastAsia="Times New Roman" w:hAnsi="Times New Roman" w:cs="Times New Roman"/>
          <w:color w:val="2E74B5"/>
          <w:spacing w:val="2"/>
          <w:sz w:val="24"/>
          <w:szCs w:val="24"/>
          <w:lang w:eastAsia="ru-RU"/>
        </w:rPr>
      </w:pPr>
    </w:p>
    <w:p w14:paraId="5529EF56" w14:textId="77777777" w:rsidR="00CD3CE6" w:rsidRPr="00CD3CE6" w:rsidRDefault="00CD3CE6" w:rsidP="00EC069B">
      <w:pPr>
        <w:spacing w:after="0" w:line="240" w:lineRule="auto"/>
        <w:ind w:firstLine="708"/>
        <w:jc w:val="both"/>
        <w:rPr>
          <w:rFonts w:ascii="Times New Roman" w:hAnsi="Times New Roman"/>
          <w:sz w:val="24"/>
          <w:szCs w:val="24"/>
        </w:rPr>
      </w:pPr>
      <w:r w:rsidRPr="00CD3CE6">
        <w:rPr>
          <w:rFonts w:ascii="Times New Roman" w:eastAsia="Times New Roman" w:hAnsi="Times New Roman" w:cs="Times New Roman"/>
          <w:sz w:val="24"/>
          <w:szCs w:val="24"/>
        </w:rPr>
        <w:t xml:space="preserve">Контроль освоения дисциплины и оценка знаний обучающихся по </w:t>
      </w:r>
      <w:r w:rsidR="00C51A8F" w:rsidRPr="00CD3CE6">
        <w:rPr>
          <w:rFonts w:ascii="Times New Roman" w:eastAsia="Times New Roman" w:hAnsi="Times New Roman" w:cs="Times New Roman"/>
          <w:sz w:val="24"/>
          <w:szCs w:val="24"/>
        </w:rPr>
        <w:t>дисциплине производится</w:t>
      </w:r>
      <w:r w:rsidRPr="00CD3CE6">
        <w:rPr>
          <w:rFonts w:ascii="Times New Roman" w:eastAsia="Times New Roman" w:hAnsi="Times New Roman" w:cs="Times New Roman"/>
          <w:sz w:val="24"/>
          <w:szCs w:val="24"/>
        </w:rPr>
        <w:t xml:space="preserve"> в соответствии с Пл КубГАУ 2.5.1</w:t>
      </w:r>
      <w:r w:rsidR="00C51A8F">
        <w:rPr>
          <w:rFonts w:ascii="Times New Roman" w:eastAsia="Times New Roman" w:hAnsi="Times New Roman" w:cs="Times New Roman"/>
          <w:sz w:val="24"/>
          <w:szCs w:val="24"/>
        </w:rPr>
        <w:t xml:space="preserve"> </w:t>
      </w:r>
      <w:r w:rsidRPr="00CD3CE6">
        <w:rPr>
          <w:rFonts w:ascii="Times New Roman" w:eastAsia="Times New Roman" w:hAnsi="Times New Roman" w:cs="Times New Roman"/>
          <w:sz w:val="24"/>
          <w:szCs w:val="24"/>
        </w:rPr>
        <w:t>«Текущий контроль успеваемости и промежуточная аттестация обучающихся»</w:t>
      </w:r>
      <w:r w:rsidR="00C51A8F">
        <w:rPr>
          <w:rFonts w:ascii="Times New Roman" w:eastAsia="Times New Roman" w:hAnsi="Times New Roman" w:cs="Times New Roman"/>
          <w:sz w:val="24"/>
          <w:szCs w:val="24"/>
        </w:rPr>
        <w:t>.</w:t>
      </w:r>
    </w:p>
    <w:p w14:paraId="44CF9627" w14:textId="77777777" w:rsidR="00CD3CE6" w:rsidRDefault="00CD3CE6" w:rsidP="00EC069B">
      <w:pPr>
        <w:spacing w:after="0" w:line="240" w:lineRule="auto"/>
        <w:ind w:firstLine="708"/>
        <w:jc w:val="both"/>
        <w:rPr>
          <w:rFonts w:ascii="Times New Roman" w:hAnsi="Times New Roman"/>
        </w:rPr>
      </w:pPr>
    </w:p>
    <w:p w14:paraId="6AC01CD3" w14:textId="77777777" w:rsidR="00EC069B" w:rsidRPr="00B76AE5" w:rsidRDefault="00EC069B" w:rsidP="003E059D">
      <w:pPr>
        <w:tabs>
          <w:tab w:val="left" w:pos="3125"/>
        </w:tabs>
        <w:spacing w:after="0" w:line="240" w:lineRule="auto"/>
        <w:ind w:firstLine="708"/>
        <w:jc w:val="both"/>
        <w:rPr>
          <w:rFonts w:ascii="Times New Roman" w:hAnsi="Times New Roman" w:cs="Times New Roman"/>
          <w:b/>
          <w:sz w:val="24"/>
          <w:szCs w:val="24"/>
        </w:rPr>
      </w:pPr>
      <w:r w:rsidRPr="00B76AE5">
        <w:rPr>
          <w:rFonts w:ascii="Times New Roman" w:hAnsi="Times New Roman" w:cs="Times New Roman"/>
          <w:b/>
          <w:sz w:val="24"/>
          <w:szCs w:val="24"/>
        </w:rPr>
        <w:t xml:space="preserve">Реферат </w:t>
      </w:r>
      <w:r w:rsidR="003E059D">
        <w:rPr>
          <w:rFonts w:ascii="Times New Roman" w:hAnsi="Times New Roman" w:cs="Times New Roman"/>
          <w:b/>
          <w:sz w:val="24"/>
          <w:szCs w:val="24"/>
        </w:rPr>
        <w:tab/>
      </w:r>
    </w:p>
    <w:p w14:paraId="671EAF81" w14:textId="77777777" w:rsidR="00236798" w:rsidRPr="00236798" w:rsidRDefault="00236798" w:rsidP="00236798">
      <w:pPr>
        <w:widowControl w:val="0"/>
        <w:spacing w:after="0" w:line="240" w:lineRule="auto"/>
        <w:ind w:firstLine="708"/>
        <w:contextualSpacing/>
        <w:jc w:val="both"/>
        <w:rPr>
          <w:rFonts w:ascii="Times New Roman" w:eastAsia="Times New Roman" w:hAnsi="Times New Roman" w:cs="Times New Roman"/>
          <w:sz w:val="24"/>
          <w:szCs w:val="24"/>
        </w:rPr>
      </w:pPr>
      <w:r w:rsidRPr="00CB6FC7">
        <w:rPr>
          <w:rFonts w:ascii="Times New Roman" w:eastAsia="Times New Roman" w:hAnsi="Times New Roman" w:cs="Times New Roman"/>
          <w:b/>
          <w:i/>
          <w:sz w:val="24"/>
          <w:szCs w:val="24"/>
        </w:rPr>
        <w:t>Критериями оценки реферата</w:t>
      </w:r>
      <w:r w:rsidRPr="00236798">
        <w:rPr>
          <w:rFonts w:ascii="Times New Roman" w:eastAsia="Times New Roman" w:hAnsi="Times New Roman" w:cs="Times New Roman"/>
          <w:sz w:val="24"/>
          <w:szCs w:val="24"/>
        </w:rPr>
        <w:t xml:space="preserve"> являются: новизна текста, обоснованность выбора источников литературы, степень раскрытия сущности вопроса, соблюдения требований к оформлению.</w:t>
      </w:r>
    </w:p>
    <w:p w14:paraId="1F3FD470" w14:textId="77777777" w:rsidR="00236798" w:rsidRPr="00236798" w:rsidRDefault="00236798" w:rsidP="00236798">
      <w:pPr>
        <w:widowControl w:val="0"/>
        <w:spacing w:after="0" w:line="240" w:lineRule="auto"/>
        <w:ind w:firstLine="708"/>
        <w:contextualSpacing/>
        <w:jc w:val="both"/>
        <w:rPr>
          <w:rFonts w:ascii="Times New Roman" w:eastAsia="Times New Roman" w:hAnsi="Times New Roman" w:cs="Times New Roman"/>
          <w:sz w:val="24"/>
          <w:szCs w:val="24"/>
        </w:rPr>
      </w:pPr>
      <w:r w:rsidRPr="00236798">
        <w:rPr>
          <w:rFonts w:ascii="Times New Roman" w:eastAsia="Times New Roman" w:hAnsi="Times New Roman" w:cs="Times New Roman"/>
          <w:sz w:val="24"/>
          <w:szCs w:val="24"/>
        </w:rPr>
        <w:t>Оценка «</w:t>
      </w:r>
      <w:r w:rsidRPr="00CB6FC7">
        <w:rPr>
          <w:rFonts w:ascii="Times New Roman" w:eastAsia="Times New Roman" w:hAnsi="Times New Roman" w:cs="Times New Roman"/>
          <w:b/>
          <w:i/>
          <w:sz w:val="24"/>
          <w:szCs w:val="24"/>
        </w:rPr>
        <w:t>отлично</w:t>
      </w:r>
      <w:r w:rsidRPr="002367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Pr="00236798">
        <w:rPr>
          <w:rFonts w:ascii="Times New Roman" w:eastAsia="Times New Roman" w:hAnsi="Times New Roman" w:cs="Times New Roman"/>
          <w:sz w:val="24"/>
          <w:szCs w:val="24"/>
        </w:rPr>
        <w:t>выполнены</w:t>
      </w:r>
      <w:r w:rsidR="00CB6FC7">
        <w:rPr>
          <w:rFonts w:ascii="Times New Roman" w:eastAsia="Times New Roman" w:hAnsi="Times New Roman" w:cs="Times New Roman"/>
          <w:sz w:val="24"/>
          <w:szCs w:val="24"/>
        </w:rPr>
        <w:t xml:space="preserve"> </w:t>
      </w:r>
      <w:r w:rsidRPr="00236798">
        <w:rPr>
          <w:rFonts w:ascii="Times New Roman" w:eastAsia="Times New Roman" w:hAnsi="Times New Roman" w:cs="Times New Roman"/>
          <w:sz w:val="24"/>
          <w:szCs w:val="24"/>
        </w:rPr>
        <w:t>все требования к написанию реферата: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14:paraId="6EC587BA" w14:textId="77777777" w:rsidR="00236798" w:rsidRPr="00236798" w:rsidRDefault="00236798" w:rsidP="00236798">
      <w:pPr>
        <w:widowControl w:val="0"/>
        <w:spacing w:after="0" w:line="240" w:lineRule="auto"/>
        <w:ind w:firstLine="708"/>
        <w:contextualSpacing/>
        <w:jc w:val="both"/>
        <w:rPr>
          <w:rFonts w:ascii="Times New Roman" w:eastAsia="Times New Roman" w:hAnsi="Times New Roman" w:cs="Times New Roman"/>
          <w:sz w:val="24"/>
          <w:szCs w:val="24"/>
        </w:rPr>
      </w:pPr>
      <w:r w:rsidRPr="00236798">
        <w:rPr>
          <w:rFonts w:ascii="Times New Roman" w:eastAsia="Times New Roman" w:hAnsi="Times New Roman" w:cs="Times New Roman"/>
          <w:sz w:val="24"/>
          <w:szCs w:val="24"/>
        </w:rPr>
        <w:t>Оценка «</w:t>
      </w:r>
      <w:r w:rsidRPr="00CB6FC7">
        <w:rPr>
          <w:rFonts w:ascii="Times New Roman" w:eastAsia="Times New Roman" w:hAnsi="Times New Roman" w:cs="Times New Roman"/>
          <w:b/>
          <w:i/>
          <w:sz w:val="24"/>
          <w:szCs w:val="24"/>
        </w:rPr>
        <w:t>хорошо</w:t>
      </w:r>
      <w:r w:rsidRPr="002367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о</w:t>
      </w:r>
      <w:r w:rsidRPr="00236798">
        <w:rPr>
          <w:rFonts w:ascii="Times New Roman" w:eastAsia="Times New Roman" w:hAnsi="Times New Roman" w:cs="Times New Roman"/>
          <w:sz w:val="24"/>
          <w:szCs w:val="24"/>
        </w:rPr>
        <w:t>сновные требования к реферату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w:t>
      </w:r>
    </w:p>
    <w:p w14:paraId="2AF4EFDF" w14:textId="77777777" w:rsidR="00236798" w:rsidRPr="00236798" w:rsidRDefault="00236798" w:rsidP="00236798">
      <w:pPr>
        <w:widowControl w:val="0"/>
        <w:spacing w:after="0" w:line="240" w:lineRule="auto"/>
        <w:ind w:firstLine="708"/>
        <w:contextualSpacing/>
        <w:jc w:val="both"/>
        <w:rPr>
          <w:rFonts w:ascii="Times New Roman" w:eastAsia="Times New Roman" w:hAnsi="Times New Roman" w:cs="Times New Roman"/>
          <w:sz w:val="24"/>
          <w:szCs w:val="24"/>
        </w:rPr>
      </w:pPr>
      <w:r w:rsidRPr="00236798">
        <w:rPr>
          <w:rFonts w:ascii="Times New Roman" w:eastAsia="Times New Roman" w:hAnsi="Times New Roman" w:cs="Times New Roman"/>
          <w:sz w:val="24"/>
          <w:szCs w:val="24"/>
        </w:rPr>
        <w:t>Оценка «</w:t>
      </w:r>
      <w:r w:rsidRPr="00CB6FC7">
        <w:rPr>
          <w:rFonts w:ascii="Times New Roman" w:eastAsia="Times New Roman" w:hAnsi="Times New Roman" w:cs="Times New Roman"/>
          <w:b/>
          <w:i/>
          <w:sz w:val="24"/>
          <w:szCs w:val="24"/>
        </w:rPr>
        <w:t>удовлетворительно</w:t>
      </w:r>
      <w:r w:rsidRPr="002367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36798">
        <w:rPr>
          <w:rFonts w:ascii="Times New Roman" w:eastAsia="Times New Roman" w:hAnsi="Times New Roman" w:cs="Times New Roman"/>
          <w:sz w:val="24"/>
          <w:szCs w:val="24"/>
        </w:rPr>
        <w:t>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отсутствуют выводы.</w:t>
      </w:r>
    </w:p>
    <w:p w14:paraId="11A2F6E3" w14:textId="77777777" w:rsidR="00236798" w:rsidRPr="00236798" w:rsidRDefault="00236798" w:rsidP="00236798">
      <w:pPr>
        <w:widowControl w:val="0"/>
        <w:spacing w:after="0" w:line="240" w:lineRule="auto"/>
        <w:ind w:firstLine="708"/>
        <w:contextualSpacing/>
        <w:jc w:val="both"/>
        <w:rPr>
          <w:rFonts w:ascii="Times New Roman" w:eastAsia="Times New Roman" w:hAnsi="Times New Roman" w:cs="Times New Roman"/>
          <w:sz w:val="24"/>
          <w:szCs w:val="24"/>
        </w:rPr>
      </w:pPr>
      <w:r w:rsidRPr="00236798">
        <w:rPr>
          <w:rFonts w:ascii="Times New Roman" w:eastAsia="Times New Roman" w:hAnsi="Times New Roman" w:cs="Times New Roman"/>
          <w:sz w:val="24"/>
          <w:szCs w:val="24"/>
        </w:rPr>
        <w:t>Оценка «</w:t>
      </w:r>
      <w:r w:rsidRPr="00CB6FC7">
        <w:rPr>
          <w:rFonts w:ascii="Times New Roman" w:eastAsia="Times New Roman" w:hAnsi="Times New Roman" w:cs="Times New Roman"/>
          <w:b/>
          <w:i/>
          <w:sz w:val="24"/>
          <w:szCs w:val="24"/>
        </w:rPr>
        <w:t>неудовлетворительно</w:t>
      </w:r>
      <w:r w:rsidRPr="002367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36798">
        <w:rPr>
          <w:rFonts w:ascii="Times New Roman" w:eastAsia="Times New Roman" w:hAnsi="Times New Roman" w:cs="Times New Roman"/>
          <w:sz w:val="24"/>
          <w:szCs w:val="24"/>
        </w:rPr>
        <w:t>тема реферата не раскрыта, обнаруживается существенное непонимание проблемы или реферат не представлен вовсе.</w:t>
      </w:r>
    </w:p>
    <w:p w14:paraId="33E610C6" w14:textId="77777777" w:rsidR="00657AA6" w:rsidRDefault="00657AA6" w:rsidP="00EC069B">
      <w:pPr>
        <w:widowControl w:val="0"/>
        <w:spacing w:after="0" w:line="240" w:lineRule="auto"/>
        <w:ind w:firstLine="708"/>
        <w:contextualSpacing/>
        <w:jc w:val="both"/>
        <w:rPr>
          <w:rFonts w:ascii="Times New Roman" w:eastAsia="Times New Roman" w:hAnsi="Times New Roman" w:cs="Times New Roman"/>
          <w:b/>
          <w:sz w:val="24"/>
          <w:szCs w:val="24"/>
          <w:u w:val="single"/>
        </w:rPr>
      </w:pPr>
    </w:p>
    <w:p w14:paraId="1C1E3926" w14:textId="77777777" w:rsidR="0075704F" w:rsidRPr="00DE31BE" w:rsidRDefault="0075704F" w:rsidP="00EC069B">
      <w:pPr>
        <w:widowControl w:val="0"/>
        <w:spacing w:after="0" w:line="240" w:lineRule="auto"/>
        <w:ind w:firstLine="708"/>
        <w:contextualSpacing/>
        <w:jc w:val="both"/>
        <w:rPr>
          <w:rFonts w:ascii="Times New Roman" w:eastAsia="Times New Roman" w:hAnsi="Times New Roman" w:cs="Times New Roman"/>
          <w:b/>
          <w:sz w:val="24"/>
          <w:szCs w:val="24"/>
        </w:rPr>
      </w:pPr>
      <w:r w:rsidRPr="00DE31BE">
        <w:rPr>
          <w:rFonts w:ascii="Times New Roman" w:eastAsia="Times New Roman" w:hAnsi="Times New Roman" w:cs="Times New Roman"/>
          <w:b/>
          <w:sz w:val="24"/>
          <w:szCs w:val="24"/>
        </w:rPr>
        <w:t>Доклад</w:t>
      </w:r>
    </w:p>
    <w:p w14:paraId="4E8329A4" w14:textId="77777777" w:rsidR="000A2507" w:rsidRDefault="000A2507" w:rsidP="000A2507">
      <w:pPr>
        <w:widowControl w:val="0"/>
        <w:spacing w:after="0" w:line="240" w:lineRule="auto"/>
        <w:ind w:firstLine="708"/>
        <w:contextualSpacing/>
        <w:jc w:val="both"/>
        <w:rPr>
          <w:rFonts w:ascii="Times New Roman" w:eastAsia="Times New Roman" w:hAnsi="Times New Roman" w:cs="Times New Roman"/>
          <w:sz w:val="24"/>
          <w:szCs w:val="24"/>
        </w:rPr>
      </w:pPr>
      <w:r w:rsidRPr="00CB6FC7">
        <w:rPr>
          <w:rFonts w:ascii="Times New Roman" w:eastAsia="Times New Roman" w:hAnsi="Times New Roman" w:cs="Times New Roman"/>
          <w:b/>
          <w:i/>
          <w:sz w:val="24"/>
          <w:szCs w:val="24"/>
        </w:rPr>
        <w:t>Критери</w:t>
      </w:r>
      <w:r>
        <w:rPr>
          <w:rFonts w:ascii="Times New Roman" w:eastAsia="Times New Roman" w:hAnsi="Times New Roman" w:cs="Times New Roman"/>
          <w:b/>
          <w:i/>
          <w:sz w:val="24"/>
          <w:szCs w:val="24"/>
        </w:rPr>
        <w:t>и оценки доклада</w:t>
      </w:r>
      <w:r w:rsidRPr="00236798">
        <w:rPr>
          <w:rFonts w:ascii="Times New Roman" w:eastAsia="Times New Roman" w:hAnsi="Times New Roman" w:cs="Times New Roman"/>
          <w:sz w:val="24"/>
          <w:szCs w:val="24"/>
        </w:rPr>
        <w:t xml:space="preserve"> </w:t>
      </w:r>
    </w:p>
    <w:p w14:paraId="18E15352" w14:textId="77777777" w:rsidR="000A2507" w:rsidRPr="000A2507" w:rsidRDefault="000A2507" w:rsidP="000A2507">
      <w:pPr>
        <w:widowControl w:val="0"/>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w:t>
      </w:r>
      <w:r w:rsidRPr="000A2507">
        <w:rPr>
          <w:rFonts w:ascii="Times New Roman" w:eastAsia="Times New Roman" w:hAnsi="Times New Roman" w:cs="Times New Roman"/>
          <w:b/>
          <w:i/>
          <w:sz w:val="24"/>
          <w:szCs w:val="24"/>
        </w:rPr>
        <w:t>отлично</w:t>
      </w:r>
      <w:r>
        <w:rPr>
          <w:rFonts w:ascii="Times New Roman" w:eastAsia="Times New Roman" w:hAnsi="Times New Roman" w:cs="Times New Roman"/>
          <w:sz w:val="24"/>
          <w:szCs w:val="24"/>
        </w:rPr>
        <w:t xml:space="preserve">» – </w:t>
      </w:r>
      <w:r w:rsidRPr="000A2507">
        <w:rPr>
          <w:rFonts w:ascii="Times New Roman" w:eastAsia="Times New Roman" w:hAnsi="Times New Roman" w:cs="Times New Roman"/>
          <w:sz w:val="24"/>
          <w:szCs w:val="24"/>
        </w:rPr>
        <w:t>содержание</w:t>
      </w:r>
      <w:r>
        <w:rPr>
          <w:rFonts w:ascii="Times New Roman" w:eastAsia="Times New Roman" w:hAnsi="Times New Roman" w:cs="Times New Roman"/>
          <w:sz w:val="24"/>
          <w:szCs w:val="24"/>
        </w:rPr>
        <w:t xml:space="preserve"> </w:t>
      </w:r>
      <w:r w:rsidRPr="000A2507">
        <w:rPr>
          <w:rFonts w:ascii="Times New Roman" w:eastAsia="Times New Roman" w:hAnsi="Times New Roman" w:cs="Times New Roman"/>
          <w:sz w:val="24"/>
          <w:szCs w:val="24"/>
        </w:rPr>
        <w:t xml:space="preserve">доклада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доклада; доклад имеет чёткую композицию и структуру; в тексте доклада отсутствуют логические нарушения в представлении материала; корректно оформлены и в полном объёме представлены список использованной литературы и </w:t>
      </w:r>
      <w:r w:rsidRPr="000A2507">
        <w:rPr>
          <w:rFonts w:ascii="Times New Roman" w:eastAsia="Times New Roman" w:hAnsi="Times New Roman" w:cs="Times New Roman"/>
          <w:sz w:val="24"/>
          <w:szCs w:val="24"/>
        </w:rPr>
        <w:lastRenderedPageBreak/>
        <w:t>ссылки на использованную литературу в тексте доклада; отсутствуют орфографические, пунктуационные, грамматические, лексические, стилистические и иные ошибки в авторском тексте; доклад представляет собой самостоятельное исследование, представлен качественный анализ найденного материала, отсутствуют факты плагиата;</w:t>
      </w:r>
    </w:p>
    <w:p w14:paraId="174622FE" w14:textId="77777777" w:rsidR="000A2507" w:rsidRPr="000A2507" w:rsidRDefault="00100A78" w:rsidP="000A2507">
      <w:pPr>
        <w:widowControl w:val="0"/>
        <w:spacing w:after="0" w:line="240" w:lineRule="auto"/>
        <w:ind w:firstLine="708"/>
        <w:contextualSpacing/>
        <w:jc w:val="both"/>
        <w:rPr>
          <w:rFonts w:ascii="Times New Roman" w:eastAsia="Times New Roman" w:hAnsi="Times New Roman" w:cs="Times New Roman"/>
          <w:sz w:val="24"/>
          <w:szCs w:val="24"/>
        </w:rPr>
      </w:pPr>
      <w:r w:rsidRPr="00236798">
        <w:rPr>
          <w:rFonts w:ascii="Times New Roman" w:eastAsia="Times New Roman" w:hAnsi="Times New Roman" w:cs="Times New Roman"/>
          <w:sz w:val="24"/>
          <w:szCs w:val="24"/>
        </w:rPr>
        <w:t>Оценка «</w:t>
      </w:r>
      <w:r w:rsidRPr="00CB6FC7">
        <w:rPr>
          <w:rFonts w:ascii="Times New Roman" w:eastAsia="Times New Roman" w:hAnsi="Times New Roman" w:cs="Times New Roman"/>
          <w:b/>
          <w:i/>
          <w:sz w:val="24"/>
          <w:szCs w:val="24"/>
        </w:rPr>
        <w:t>хорошо</w:t>
      </w:r>
      <w:r w:rsidRPr="002367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с</w:t>
      </w:r>
      <w:r w:rsidR="000A2507" w:rsidRPr="000A2507">
        <w:rPr>
          <w:rFonts w:ascii="Times New Roman" w:eastAsia="Times New Roman" w:hAnsi="Times New Roman" w:cs="Times New Roman"/>
          <w:sz w:val="24"/>
          <w:szCs w:val="24"/>
        </w:rPr>
        <w:t>одержание</w:t>
      </w:r>
      <w:r>
        <w:rPr>
          <w:rFonts w:ascii="Times New Roman" w:eastAsia="Times New Roman" w:hAnsi="Times New Roman" w:cs="Times New Roman"/>
          <w:sz w:val="24"/>
          <w:szCs w:val="24"/>
        </w:rPr>
        <w:t xml:space="preserve"> </w:t>
      </w:r>
      <w:r w:rsidR="000A2507" w:rsidRPr="000A2507">
        <w:rPr>
          <w:rFonts w:ascii="Times New Roman" w:eastAsia="Times New Roman" w:hAnsi="Times New Roman" w:cs="Times New Roman"/>
          <w:sz w:val="24"/>
          <w:szCs w:val="24"/>
        </w:rPr>
        <w:t>доклада соответствует заявленной в названии тематике; доклад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доклада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доклада; отсутствуют орфографические, пунктуационные, грамматические, лексические, стилистические и иные ошибки в авторском тексте; доклад представляет собой самостоятельное исследование, представлен качественный анализ найденного материала, отсутствуют факты плагиата;</w:t>
      </w:r>
    </w:p>
    <w:p w14:paraId="78B93892" w14:textId="77777777" w:rsidR="000A2507" w:rsidRPr="000A2507" w:rsidRDefault="00A03A5C" w:rsidP="000A2507">
      <w:pPr>
        <w:widowControl w:val="0"/>
        <w:spacing w:after="0" w:line="240" w:lineRule="auto"/>
        <w:ind w:firstLine="708"/>
        <w:contextualSpacing/>
        <w:jc w:val="both"/>
        <w:rPr>
          <w:rFonts w:ascii="Times New Roman" w:eastAsia="Times New Roman" w:hAnsi="Times New Roman" w:cs="Times New Roman"/>
          <w:sz w:val="24"/>
          <w:szCs w:val="24"/>
        </w:rPr>
      </w:pPr>
      <w:r w:rsidRPr="00236798">
        <w:rPr>
          <w:rFonts w:ascii="Times New Roman" w:eastAsia="Times New Roman" w:hAnsi="Times New Roman" w:cs="Times New Roman"/>
          <w:sz w:val="24"/>
          <w:szCs w:val="24"/>
        </w:rPr>
        <w:t>Оценка «</w:t>
      </w:r>
      <w:r w:rsidR="00EE5A98" w:rsidRPr="005C4375">
        <w:rPr>
          <w:rFonts w:ascii="Times New Roman" w:eastAsia="Times New Roman" w:hAnsi="Times New Roman" w:cs="Times New Roman"/>
          <w:b/>
          <w:i/>
          <w:sz w:val="24"/>
          <w:szCs w:val="24"/>
        </w:rPr>
        <w:t>удовлетворительно</w:t>
      </w:r>
      <w:r w:rsidRPr="002367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A2507" w:rsidRPr="000A2507">
        <w:rPr>
          <w:rFonts w:ascii="Times New Roman" w:eastAsia="Times New Roman" w:hAnsi="Times New Roman" w:cs="Times New Roman"/>
          <w:sz w:val="24"/>
          <w:szCs w:val="24"/>
        </w:rPr>
        <w:t>– содержание доклада соответствует заявленной в названии тематике; в целом доклад оформлен в соответствии с общими требованиями написания доклада, но есть погрешности в техническом оформлении; в целом доклад имеет чёткую композицию и структуру, но в тексте доклада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единичные орфографические, пунктуационные, грамматические, лексические, стилистические и иные ошибки в авторском тексте; в целом доклад представляет собой самостоятельное исследование, представлен анализ найденного материала, отсутствуют факты плагиата;</w:t>
      </w:r>
    </w:p>
    <w:p w14:paraId="74BC321F" w14:textId="77777777" w:rsidR="000A2507" w:rsidRPr="000A2507" w:rsidRDefault="008D7DD1" w:rsidP="000A2507">
      <w:pPr>
        <w:widowControl w:val="0"/>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w:t>
      </w:r>
      <w:r w:rsidRPr="008D7DD1">
        <w:rPr>
          <w:rFonts w:ascii="Times New Roman" w:eastAsia="Times New Roman" w:hAnsi="Times New Roman" w:cs="Times New Roman"/>
          <w:b/>
          <w:i/>
          <w:sz w:val="24"/>
          <w:szCs w:val="24"/>
        </w:rPr>
        <w:t>неудовлетворительно</w:t>
      </w:r>
      <w:r>
        <w:rPr>
          <w:rFonts w:ascii="Times New Roman" w:eastAsia="Times New Roman" w:hAnsi="Times New Roman" w:cs="Times New Roman"/>
          <w:sz w:val="24"/>
          <w:szCs w:val="24"/>
        </w:rPr>
        <w:t xml:space="preserve">» </w:t>
      </w:r>
      <w:r w:rsidR="000A2507" w:rsidRPr="000A2507">
        <w:rPr>
          <w:rFonts w:ascii="Times New Roman" w:eastAsia="Times New Roman" w:hAnsi="Times New Roman" w:cs="Times New Roman"/>
          <w:sz w:val="24"/>
          <w:szCs w:val="24"/>
        </w:rPr>
        <w:t>– содержание доклада соответствует заявленной в названии тематике; в докладе отмечены нарушения общих требований написания реферата; есть погрешности в техническом оформлении; в целом доклад имеет чёткую композицию и структуру, но в тексте доклада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орфографические, пунктуационные, грамматические, лексические, стилистические и иные ошибки в авторском тексте; доклад не представляет собой самостоятельного исследования, отсутствует анализ найденного материала, текст доклада представляет собой непереработанный текст другого автора.</w:t>
      </w:r>
    </w:p>
    <w:p w14:paraId="72DBBD7A" w14:textId="77777777" w:rsidR="000A2507" w:rsidRDefault="000A2507" w:rsidP="00EC069B">
      <w:pPr>
        <w:widowControl w:val="0"/>
        <w:spacing w:after="0" w:line="240" w:lineRule="auto"/>
        <w:ind w:firstLine="708"/>
        <w:contextualSpacing/>
        <w:jc w:val="both"/>
        <w:rPr>
          <w:rFonts w:ascii="Times New Roman" w:eastAsia="Times New Roman" w:hAnsi="Times New Roman" w:cs="Times New Roman"/>
          <w:sz w:val="24"/>
          <w:szCs w:val="24"/>
        </w:rPr>
      </w:pPr>
    </w:p>
    <w:p w14:paraId="7300F903" w14:textId="77777777" w:rsidR="00EC069B" w:rsidRPr="00DE31BE" w:rsidRDefault="00A36C91" w:rsidP="002B743D">
      <w:pPr>
        <w:spacing w:after="0" w:line="240" w:lineRule="auto"/>
        <w:ind w:firstLine="709"/>
        <w:jc w:val="both"/>
        <w:rPr>
          <w:rFonts w:ascii="Times New Roman" w:hAnsi="Times New Roman" w:cs="Times New Roman"/>
          <w:b/>
          <w:bCs/>
          <w:sz w:val="24"/>
          <w:szCs w:val="24"/>
        </w:rPr>
      </w:pPr>
      <w:r w:rsidRPr="00DE31BE">
        <w:rPr>
          <w:rFonts w:ascii="Times New Roman" w:hAnsi="Times New Roman" w:cs="Times New Roman"/>
          <w:b/>
          <w:bCs/>
          <w:sz w:val="24"/>
          <w:szCs w:val="24"/>
        </w:rPr>
        <w:t>Контрольн</w:t>
      </w:r>
      <w:r w:rsidR="00EC069B" w:rsidRPr="00DE31BE">
        <w:rPr>
          <w:rFonts w:ascii="Times New Roman" w:hAnsi="Times New Roman" w:cs="Times New Roman"/>
          <w:b/>
          <w:bCs/>
          <w:sz w:val="24"/>
          <w:szCs w:val="24"/>
        </w:rPr>
        <w:t xml:space="preserve">ая работа </w:t>
      </w:r>
    </w:p>
    <w:p w14:paraId="075DE67F" w14:textId="77777777" w:rsidR="00EC069B" w:rsidRPr="004E7FF2" w:rsidRDefault="00EC069B" w:rsidP="00EC069B">
      <w:pPr>
        <w:shd w:val="clear" w:color="auto" w:fill="FFFFFF"/>
        <w:autoSpaceDE w:val="0"/>
        <w:autoSpaceDN w:val="0"/>
        <w:adjustRightInd w:val="0"/>
        <w:spacing w:after="0" w:line="240" w:lineRule="auto"/>
        <w:ind w:firstLine="709"/>
        <w:jc w:val="both"/>
        <w:rPr>
          <w:rFonts w:ascii="Times New Roman" w:hAnsi="Times New Roman" w:cs="Times New Roman"/>
          <w:b/>
          <w:i/>
          <w:color w:val="000000" w:themeColor="text1"/>
          <w:sz w:val="24"/>
          <w:szCs w:val="24"/>
        </w:rPr>
      </w:pPr>
      <w:r w:rsidRPr="004E7FF2">
        <w:rPr>
          <w:rFonts w:ascii="Times New Roman" w:hAnsi="Times New Roman" w:cs="Times New Roman"/>
          <w:b/>
          <w:bCs/>
          <w:i/>
          <w:color w:val="000000" w:themeColor="text1"/>
          <w:spacing w:val="7"/>
          <w:sz w:val="24"/>
          <w:szCs w:val="24"/>
        </w:rPr>
        <w:t>Критерии оценки знаний студента при написании контрольной работы</w:t>
      </w:r>
    </w:p>
    <w:p w14:paraId="38605A19" w14:textId="77777777" w:rsidR="00EC069B" w:rsidRPr="00EC069B" w:rsidRDefault="00EC069B" w:rsidP="00EC069B">
      <w:pPr>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C069B">
        <w:rPr>
          <w:rFonts w:ascii="Times New Roman" w:hAnsi="Times New Roman" w:cs="Times New Roman"/>
          <w:bCs/>
          <w:color w:val="000000" w:themeColor="text1"/>
          <w:sz w:val="24"/>
          <w:szCs w:val="24"/>
        </w:rPr>
        <w:t>Оценка «</w:t>
      </w:r>
      <w:r w:rsidRPr="004E7FF2">
        <w:rPr>
          <w:rFonts w:ascii="Times New Roman" w:hAnsi="Times New Roman" w:cs="Times New Roman"/>
          <w:b/>
          <w:bCs/>
          <w:i/>
          <w:color w:val="000000" w:themeColor="text1"/>
          <w:sz w:val="24"/>
          <w:szCs w:val="24"/>
        </w:rPr>
        <w:t>отлично</w:t>
      </w:r>
      <w:r w:rsidRPr="00EC069B">
        <w:rPr>
          <w:rFonts w:ascii="Times New Roman" w:hAnsi="Times New Roman" w:cs="Times New Roman"/>
          <w:bCs/>
          <w:color w:val="000000" w:themeColor="text1"/>
          <w:sz w:val="24"/>
          <w:szCs w:val="24"/>
        </w:rPr>
        <w:t xml:space="preserve">» – </w:t>
      </w:r>
      <w:r w:rsidRPr="00EC069B">
        <w:rPr>
          <w:rFonts w:ascii="Times New Roman" w:hAnsi="Times New Roman" w:cs="Times New Roman"/>
          <w:color w:val="000000" w:themeColor="text1"/>
          <w:sz w:val="24"/>
          <w:szCs w:val="24"/>
        </w:rPr>
        <w:t>выставляется студенту, показавшему всесторонние, систематизированные, глубокие знания вопросов контрольной работы и умение уверенно применять их на практике при решении конкретных задач, свободное и правильное обоснование принятых решений.</w:t>
      </w:r>
    </w:p>
    <w:p w14:paraId="636D4141" w14:textId="77777777" w:rsidR="00EC069B" w:rsidRPr="00EC069B" w:rsidRDefault="00EC069B" w:rsidP="00EC069B">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C069B">
        <w:rPr>
          <w:rFonts w:ascii="Times New Roman" w:hAnsi="Times New Roman" w:cs="Times New Roman"/>
          <w:bCs/>
          <w:color w:val="000000" w:themeColor="text1"/>
          <w:sz w:val="24"/>
          <w:szCs w:val="24"/>
        </w:rPr>
        <w:t>Оценка «</w:t>
      </w:r>
      <w:r w:rsidRPr="004E7FF2">
        <w:rPr>
          <w:rFonts w:ascii="Times New Roman" w:hAnsi="Times New Roman" w:cs="Times New Roman"/>
          <w:b/>
          <w:bCs/>
          <w:i/>
          <w:color w:val="000000" w:themeColor="text1"/>
          <w:sz w:val="24"/>
          <w:szCs w:val="24"/>
        </w:rPr>
        <w:t>хорошо</w:t>
      </w:r>
      <w:r w:rsidRPr="00EC069B">
        <w:rPr>
          <w:rFonts w:ascii="Times New Roman" w:hAnsi="Times New Roman" w:cs="Times New Roman"/>
          <w:bCs/>
          <w:color w:val="000000" w:themeColor="text1"/>
          <w:sz w:val="24"/>
          <w:szCs w:val="24"/>
        </w:rPr>
        <w:t xml:space="preserve">» – </w:t>
      </w:r>
      <w:r w:rsidRPr="00EC069B">
        <w:rPr>
          <w:rFonts w:ascii="Times New Roman" w:hAnsi="Times New Roman" w:cs="Times New Roman"/>
          <w:color w:val="000000" w:themeColor="text1"/>
          <w:sz w:val="24"/>
          <w:szCs w:val="24"/>
        </w:rPr>
        <w:t>выставляется студенту,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 которые может устранить с помощью дополнительных вопросов преподавателя.</w:t>
      </w:r>
    </w:p>
    <w:p w14:paraId="716D4216" w14:textId="77777777" w:rsidR="00EC069B" w:rsidRPr="00EC069B" w:rsidRDefault="00EC069B" w:rsidP="006316D3">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C069B">
        <w:rPr>
          <w:rFonts w:ascii="Times New Roman" w:hAnsi="Times New Roman" w:cs="Times New Roman"/>
          <w:bCs/>
          <w:color w:val="000000" w:themeColor="text1"/>
          <w:sz w:val="24"/>
          <w:szCs w:val="24"/>
        </w:rPr>
        <w:t>Оценка «</w:t>
      </w:r>
      <w:r w:rsidRPr="004E7FF2">
        <w:rPr>
          <w:rFonts w:ascii="Times New Roman" w:hAnsi="Times New Roman" w:cs="Times New Roman"/>
          <w:b/>
          <w:bCs/>
          <w:i/>
          <w:color w:val="000000" w:themeColor="text1"/>
          <w:sz w:val="24"/>
          <w:szCs w:val="24"/>
        </w:rPr>
        <w:t>удовлетворительно</w:t>
      </w:r>
      <w:r w:rsidRPr="00EC069B">
        <w:rPr>
          <w:rFonts w:ascii="Times New Roman" w:hAnsi="Times New Roman" w:cs="Times New Roman"/>
          <w:bCs/>
          <w:color w:val="000000" w:themeColor="text1"/>
          <w:sz w:val="24"/>
          <w:szCs w:val="24"/>
        </w:rPr>
        <w:t xml:space="preserve">» </w:t>
      </w:r>
      <w:r w:rsidRPr="00EC069B">
        <w:rPr>
          <w:rFonts w:ascii="Times New Roman" w:hAnsi="Times New Roman" w:cs="Times New Roman"/>
          <w:color w:val="000000" w:themeColor="text1"/>
          <w:sz w:val="24"/>
          <w:szCs w:val="24"/>
        </w:rPr>
        <w:t>– выставляется студенту,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выносимых на контрольную работу тем, необходимыми для дальнейшего обучения и может применять полученные знания по образцу в стандартной ситуации.</w:t>
      </w:r>
    </w:p>
    <w:p w14:paraId="078D4047" w14:textId="77777777" w:rsidR="00EC069B" w:rsidRPr="00EC4C68" w:rsidRDefault="00EC069B" w:rsidP="006316D3">
      <w:pPr>
        <w:spacing w:after="0" w:line="240" w:lineRule="auto"/>
        <w:ind w:firstLine="709"/>
        <w:jc w:val="both"/>
        <w:rPr>
          <w:rFonts w:ascii="Times New Roman" w:hAnsi="Times New Roman" w:cs="Times New Roman"/>
          <w:color w:val="000000" w:themeColor="text1"/>
          <w:sz w:val="24"/>
          <w:szCs w:val="24"/>
        </w:rPr>
      </w:pPr>
      <w:r w:rsidRPr="00EC069B">
        <w:rPr>
          <w:rFonts w:ascii="Times New Roman" w:hAnsi="Times New Roman" w:cs="Times New Roman"/>
          <w:bCs/>
          <w:color w:val="000000" w:themeColor="text1"/>
          <w:sz w:val="24"/>
          <w:szCs w:val="24"/>
        </w:rPr>
        <w:lastRenderedPageBreak/>
        <w:t>Оценка «</w:t>
      </w:r>
      <w:r w:rsidRPr="004E7FF2">
        <w:rPr>
          <w:rFonts w:ascii="Times New Roman" w:hAnsi="Times New Roman" w:cs="Times New Roman"/>
          <w:b/>
          <w:bCs/>
          <w:i/>
          <w:color w:val="000000" w:themeColor="text1"/>
          <w:sz w:val="24"/>
          <w:szCs w:val="24"/>
        </w:rPr>
        <w:t>неудовлетворительно</w:t>
      </w:r>
      <w:r w:rsidRPr="00EC069B">
        <w:rPr>
          <w:rFonts w:ascii="Times New Roman" w:hAnsi="Times New Roman" w:cs="Times New Roman"/>
          <w:bCs/>
          <w:color w:val="000000" w:themeColor="text1"/>
          <w:sz w:val="24"/>
          <w:szCs w:val="24"/>
        </w:rPr>
        <w:t>» –</w:t>
      </w:r>
      <w:r w:rsidRPr="00EC069B">
        <w:rPr>
          <w:rFonts w:ascii="Times New Roman" w:hAnsi="Times New Roman" w:cs="Times New Roman"/>
          <w:color w:val="000000" w:themeColor="text1"/>
          <w:sz w:val="24"/>
          <w:szCs w:val="24"/>
        </w:rPr>
        <w:t xml:space="preserve"> выставляется студенту, который не знает большей части основного содержания выносимых на контрольную работу вопросов тем дисциплины, </w:t>
      </w:r>
      <w:r w:rsidRPr="00EC4C68">
        <w:rPr>
          <w:rFonts w:ascii="Times New Roman" w:hAnsi="Times New Roman" w:cs="Times New Roman"/>
          <w:color w:val="000000" w:themeColor="text1"/>
          <w:sz w:val="24"/>
          <w:szCs w:val="24"/>
        </w:rPr>
        <w:t xml:space="preserve">допускает грубые ошибки в формулировках основных </w:t>
      </w:r>
      <w:proofErr w:type="gramStart"/>
      <w:r w:rsidRPr="00EC4C68">
        <w:rPr>
          <w:rFonts w:ascii="Times New Roman" w:hAnsi="Times New Roman" w:cs="Times New Roman"/>
          <w:color w:val="000000" w:themeColor="text1"/>
          <w:sz w:val="24"/>
          <w:szCs w:val="24"/>
        </w:rPr>
        <w:t>понятий  и</w:t>
      </w:r>
      <w:proofErr w:type="gramEnd"/>
      <w:r w:rsidRPr="00EC4C68">
        <w:rPr>
          <w:rFonts w:ascii="Times New Roman" w:hAnsi="Times New Roman" w:cs="Times New Roman"/>
          <w:color w:val="000000" w:themeColor="text1"/>
          <w:sz w:val="24"/>
          <w:szCs w:val="24"/>
        </w:rPr>
        <w:t xml:space="preserve"> не умеет использовать полученные знания при решении типовых практических задач.</w:t>
      </w:r>
    </w:p>
    <w:p w14:paraId="50E7A80D" w14:textId="77777777" w:rsidR="00657AA6" w:rsidRDefault="00657AA6" w:rsidP="006316D3">
      <w:pPr>
        <w:spacing w:after="0" w:line="240" w:lineRule="auto"/>
        <w:ind w:firstLine="709"/>
        <w:jc w:val="both"/>
        <w:rPr>
          <w:rFonts w:ascii="Times New Roman" w:hAnsi="Times New Roman" w:cs="Times New Roman"/>
          <w:b/>
          <w:sz w:val="24"/>
          <w:szCs w:val="24"/>
          <w:u w:val="single"/>
        </w:rPr>
      </w:pPr>
    </w:p>
    <w:p w14:paraId="6226E6C4" w14:textId="77777777" w:rsidR="00EC4C68" w:rsidRPr="00DE31BE" w:rsidRDefault="00A17018" w:rsidP="006316D3">
      <w:pPr>
        <w:pStyle w:val="21"/>
        <w:spacing w:after="0" w:line="240" w:lineRule="auto"/>
        <w:ind w:firstLine="709"/>
        <w:rPr>
          <w:b/>
        </w:rPr>
      </w:pPr>
      <w:r w:rsidRPr="00DE31BE">
        <w:rPr>
          <w:b/>
        </w:rPr>
        <w:t>Тестовые задания</w:t>
      </w:r>
    </w:p>
    <w:p w14:paraId="096FEA90" w14:textId="77777777" w:rsidR="00EC4C68" w:rsidRPr="00A17018" w:rsidRDefault="00EC4C68" w:rsidP="006316D3">
      <w:pPr>
        <w:spacing w:after="0" w:line="240" w:lineRule="auto"/>
        <w:ind w:firstLine="709"/>
        <w:jc w:val="both"/>
        <w:rPr>
          <w:rFonts w:ascii="Times New Roman" w:hAnsi="Times New Roman" w:cs="Times New Roman"/>
          <w:b/>
          <w:bCs/>
          <w:i/>
          <w:color w:val="000000"/>
          <w:sz w:val="24"/>
          <w:szCs w:val="24"/>
        </w:rPr>
      </w:pPr>
      <w:r w:rsidRPr="00A17018">
        <w:rPr>
          <w:rFonts w:ascii="Times New Roman" w:hAnsi="Times New Roman" w:cs="Times New Roman"/>
          <w:b/>
          <w:bCs/>
          <w:i/>
          <w:color w:val="000000"/>
          <w:sz w:val="24"/>
          <w:szCs w:val="24"/>
        </w:rPr>
        <w:t>Критерии оценки знаний студентов при проведении тестирования</w:t>
      </w:r>
    </w:p>
    <w:p w14:paraId="2586455F" w14:textId="77777777" w:rsidR="00EC4C68" w:rsidRPr="00EC4C68" w:rsidRDefault="00EC4C68" w:rsidP="006316D3">
      <w:pPr>
        <w:spacing w:after="0" w:line="240" w:lineRule="auto"/>
        <w:ind w:firstLine="709"/>
        <w:jc w:val="both"/>
        <w:rPr>
          <w:rFonts w:ascii="Times New Roman" w:hAnsi="Times New Roman" w:cs="Times New Roman"/>
          <w:bCs/>
          <w:color w:val="000000"/>
          <w:sz w:val="24"/>
          <w:szCs w:val="24"/>
        </w:rPr>
      </w:pPr>
      <w:r w:rsidRPr="00EC4C68">
        <w:rPr>
          <w:rFonts w:ascii="Times New Roman" w:hAnsi="Times New Roman" w:cs="Times New Roman"/>
          <w:bCs/>
          <w:color w:val="000000"/>
          <w:sz w:val="24"/>
          <w:szCs w:val="24"/>
        </w:rPr>
        <w:t>Оценка «</w:t>
      </w:r>
      <w:r w:rsidRPr="00A17018">
        <w:rPr>
          <w:rFonts w:ascii="Times New Roman" w:hAnsi="Times New Roman" w:cs="Times New Roman"/>
          <w:b/>
          <w:bCs/>
          <w:i/>
          <w:color w:val="000000"/>
          <w:sz w:val="24"/>
          <w:szCs w:val="24"/>
        </w:rPr>
        <w:t>отлично</w:t>
      </w:r>
      <w:r w:rsidRPr="00EC4C68">
        <w:rPr>
          <w:rFonts w:ascii="Times New Roman" w:hAnsi="Times New Roman" w:cs="Times New Roman"/>
          <w:bCs/>
          <w:color w:val="000000"/>
          <w:sz w:val="24"/>
          <w:szCs w:val="24"/>
        </w:rPr>
        <w:t>» выставляется при условии правильного ответа студента не менее чем 85 % тестовых заданий;</w:t>
      </w:r>
    </w:p>
    <w:p w14:paraId="2B2003B0" w14:textId="77777777" w:rsidR="00EC4C68" w:rsidRPr="00EC4C68" w:rsidRDefault="00EC4C68" w:rsidP="006316D3">
      <w:pPr>
        <w:spacing w:after="0" w:line="240" w:lineRule="auto"/>
        <w:ind w:firstLine="709"/>
        <w:jc w:val="both"/>
        <w:rPr>
          <w:rFonts w:ascii="Times New Roman" w:hAnsi="Times New Roman" w:cs="Times New Roman"/>
          <w:bCs/>
          <w:color w:val="000000"/>
          <w:sz w:val="24"/>
          <w:szCs w:val="24"/>
        </w:rPr>
      </w:pPr>
      <w:r w:rsidRPr="00EC4C68">
        <w:rPr>
          <w:rFonts w:ascii="Times New Roman" w:hAnsi="Times New Roman" w:cs="Times New Roman"/>
          <w:bCs/>
          <w:color w:val="000000"/>
          <w:sz w:val="24"/>
          <w:szCs w:val="24"/>
        </w:rPr>
        <w:t>Оценка «</w:t>
      </w:r>
      <w:r w:rsidRPr="00A17018">
        <w:rPr>
          <w:rFonts w:ascii="Times New Roman" w:hAnsi="Times New Roman" w:cs="Times New Roman"/>
          <w:b/>
          <w:bCs/>
          <w:i/>
          <w:color w:val="000000"/>
          <w:sz w:val="24"/>
          <w:szCs w:val="24"/>
        </w:rPr>
        <w:t>хорошо</w:t>
      </w:r>
      <w:r w:rsidRPr="00EC4C68">
        <w:rPr>
          <w:rFonts w:ascii="Times New Roman" w:hAnsi="Times New Roman" w:cs="Times New Roman"/>
          <w:bCs/>
          <w:color w:val="000000"/>
          <w:sz w:val="24"/>
          <w:szCs w:val="24"/>
        </w:rPr>
        <w:t>» выставляется при условии правильного ответа студента не менее чем 70 % тестовых заданий;</w:t>
      </w:r>
    </w:p>
    <w:p w14:paraId="063A36EE" w14:textId="77777777" w:rsidR="00EC4C68" w:rsidRPr="00EC4C68" w:rsidRDefault="00EC4C68" w:rsidP="006316D3">
      <w:pPr>
        <w:spacing w:after="0" w:line="240" w:lineRule="auto"/>
        <w:ind w:firstLine="709"/>
        <w:jc w:val="both"/>
        <w:rPr>
          <w:rFonts w:ascii="Times New Roman" w:hAnsi="Times New Roman" w:cs="Times New Roman"/>
          <w:bCs/>
          <w:color w:val="000000"/>
          <w:sz w:val="24"/>
          <w:szCs w:val="24"/>
        </w:rPr>
      </w:pPr>
      <w:r w:rsidRPr="00EC4C68">
        <w:rPr>
          <w:rFonts w:ascii="Times New Roman" w:hAnsi="Times New Roman" w:cs="Times New Roman"/>
          <w:bCs/>
          <w:color w:val="000000"/>
          <w:sz w:val="24"/>
          <w:szCs w:val="24"/>
        </w:rPr>
        <w:t>Оценка «</w:t>
      </w:r>
      <w:r w:rsidRPr="00A17018">
        <w:rPr>
          <w:rFonts w:ascii="Times New Roman" w:hAnsi="Times New Roman" w:cs="Times New Roman"/>
          <w:b/>
          <w:bCs/>
          <w:i/>
          <w:color w:val="000000"/>
          <w:sz w:val="24"/>
          <w:szCs w:val="24"/>
        </w:rPr>
        <w:t>удовлетворительно</w:t>
      </w:r>
      <w:r w:rsidRPr="00EC4C68">
        <w:rPr>
          <w:rFonts w:ascii="Times New Roman" w:hAnsi="Times New Roman" w:cs="Times New Roman"/>
          <w:bCs/>
          <w:color w:val="000000"/>
          <w:sz w:val="24"/>
          <w:szCs w:val="24"/>
        </w:rPr>
        <w:t xml:space="preserve">» выставляется при условии правильного ответа студента не </w:t>
      </w:r>
      <w:r w:rsidR="00A17018" w:rsidRPr="00EC4C68">
        <w:rPr>
          <w:rFonts w:ascii="Times New Roman" w:hAnsi="Times New Roman" w:cs="Times New Roman"/>
          <w:bCs/>
          <w:color w:val="000000"/>
          <w:sz w:val="24"/>
          <w:szCs w:val="24"/>
        </w:rPr>
        <w:t>менее 51</w:t>
      </w:r>
      <w:r w:rsidRPr="00EC4C68">
        <w:rPr>
          <w:rFonts w:ascii="Times New Roman" w:hAnsi="Times New Roman" w:cs="Times New Roman"/>
          <w:bCs/>
          <w:color w:val="000000"/>
          <w:sz w:val="24"/>
          <w:szCs w:val="24"/>
        </w:rPr>
        <w:t> %</w:t>
      </w:r>
      <w:r w:rsidR="00A17018">
        <w:rPr>
          <w:rFonts w:ascii="Times New Roman" w:hAnsi="Times New Roman" w:cs="Times New Roman"/>
          <w:bCs/>
          <w:color w:val="000000"/>
          <w:sz w:val="24"/>
          <w:szCs w:val="24"/>
        </w:rPr>
        <w:t xml:space="preserve"> тестовых заданий;</w:t>
      </w:r>
    </w:p>
    <w:p w14:paraId="025A0096" w14:textId="77777777" w:rsidR="00EC4C68" w:rsidRPr="00EC4C68" w:rsidRDefault="00EC4C68" w:rsidP="006316D3">
      <w:pPr>
        <w:spacing w:after="0" w:line="240" w:lineRule="auto"/>
        <w:ind w:firstLine="709"/>
        <w:jc w:val="both"/>
        <w:rPr>
          <w:rFonts w:ascii="Times New Roman" w:hAnsi="Times New Roman" w:cs="Times New Roman"/>
          <w:bCs/>
          <w:color w:val="000000"/>
          <w:sz w:val="24"/>
          <w:szCs w:val="24"/>
        </w:rPr>
      </w:pPr>
      <w:r w:rsidRPr="00EC4C68">
        <w:rPr>
          <w:rFonts w:ascii="Times New Roman" w:hAnsi="Times New Roman" w:cs="Times New Roman"/>
          <w:bCs/>
          <w:color w:val="000000"/>
          <w:sz w:val="24"/>
          <w:szCs w:val="24"/>
        </w:rPr>
        <w:t>Оценка «</w:t>
      </w:r>
      <w:r w:rsidRPr="00A17018">
        <w:rPr>
          <w:rFonts w:ascii="Times New Roman" w:hAnsi="Times New Roman" w:cs="Times New Roman"/>
          <w:b/>
          <w:bCs/>
          <w:i/>
          <w:color w:val="000000"/>
          <w:sz w:val="24"/>
          <w:szCs w:val="24"/>
        </w:rPr>
        <w:t>неудовлетворительно</w:t>
      </w:r>
      <w:r w:rsidRPr="00EC4C68">
        <w:rPr>
          <w:rFonts w:ascii="Times New Roman" w:hAnsi="Times New Roman" w:cs="Times New Roman"/>
          <w:bCs/>
          <w:color w:val="000000"/>
          <w:sz w:val="24"/>
          <w:szCs w:val="24"/>
        </w:rPr>
        <w:t>» выставляется при условии правильного ответа студента менее чем на 50 % тестовых заданий.</w:t>
      </w:r>
    </w:p>
    <w:p w14:paraId="51D52FD7" w14:textId="77777777" w:rsidR="00657AA6" w:rsidRDefault="00657AA6" w:rsidP="006316D3">
      <w:pPr>
        <w:tabs>
          <w:tab w:val="left" w:pos="675"/>
        </w:tabs>
        <w:spacing w:after="0" w:line="240" w:lineRule="auto"/>
        <w:ind w:firstLine="709"/>
        <w:jc w:val="both"/>
        <w:rPr>
          <w:rFonts w:ascii="Times New Roman" w:hAnsi="Times New Roman" w:cs="Times New Roman"/>
          <w:b/>
          <w:bCs/>
          <w:sz w:val="24"/>
          <w:szCs w:val="24"/>
          <w:u w:val="single"/>
        </w:rPr>
      </w:pPr>
    </w:p>
    <w:p w14:paraId="7A993188" w14:textId="77777777" w:rsidR="00C3197D" w:rsidRPr="00DE31BE" w:rsidRDefault="00C3197D" w:rsidP="00C3197D">
      <w:pPr>
        <w:tabs>
          <w:tab w:val="left" w:pos="993"/>
        </w:tabs>
        <w:spacing w:after="0" w:line="240" w:lineRule="auto"/>
        <w:ind w:left="709"/>
        <w:jc w:val="both"/>
        <w:rPr>
          <w:rFonts w:ascii="Times New Roman" w:hAnsi="Times New Roman" w:cs="Times New Roman"/>
          <w:b/>
          <w:color w:val="000000"/>
          <w:sz w:val="24"/>
          <w:szCs w:val="24"/>
        </w:rPr>
      </w:pPr>
      <w:r w:rsidRPr="00DE31BE">
        <w:rPr>
          <w:rFonts w:ascii="Times New Roman" w:hAnsi="Times New Roman" w:cs="Times New Roman"/>
          <w:b/>
          <w:color w:val="000000"/>
          <w:sz w:val="24"/>
          <w:szCs w:val="24"/>
        </w:rPr>
        <w:t>Экзамен</w:t>
      </w:r>
    </w:p>
    <w:p w14:paraId="620E2ADC" w14:textId="77777777" w:rsidR="00C3197D" w:rsidRPr="00990288" w:rsidRDefault="00C3197D" w:rsidP="00C3197D">
      <w:pPr>
        <w:tabs>
          <w:tab w:val="left" w:pos="993"/>
        </w:tabs>
        <w:spacing w:after="0" w:line="240" w:lineRule="auto"/>
        <w:ind w:left="709"/>
        <w:jc w:val="both"/>
        <w:rPr>
          <w:rFonts w:ascii="Times New Roman" w:hAnsi="Times New Roman" w:cs="Times New Roman"/>
          <w:b/>
          <w:i/>
          <w:color w:val="000000"/>
          <w:sz w:val="24"/>
          <w:szCs w:val="24"/>
        </w:rPr>
      </w:pPr>
      <w:r w:rsidRPr="00990288">
        <w:rPr>
          <w:rFonts w:ascii="Times New Roman" w:hAnsi="Times New Roman" w:cs="Times New Roman"/>
          <w:b/>
          <w:i/>
          <w:color w:val="000000"/>
          <w:sz w:val="24"/>
          <w:szCs w:val="24"/>
        </w:rPr>
        <w:t>Критерии оценки на экзамене</w:t>
      </w:r>
    </w:p>
    <w:p w14:paraId="548F2EE2" w14:textId="77777777" w:rsidR="009255AF" w:rsidRPr="009255AF" w:rsidRDefault="009255AF" w:rsidP="009255AF">
      <w:pPr>
        <w:spacing w:after="0" w:line="240" w:lineRule="auto"/>
        <w:ind w:firstLine="709"/>
        <w:jc w:val="both"/>
        <w:rPr>
          <w:rFonts w:ascii="Times New Roman" w:hAnsi="Times New Roman" w:cs="Times New Roman"/>
          <w:bCs/>
          <w:color w:val="000000"/>
          <w:sz w:val="24"/>
          <w:szCs w:val="24"/>
        </w:rPr>
      </w:pPr>
      <w:r w:rsidRPr="009255AF">
        <w:rPr>
          <w:rFonts w:ascii="Times New Roman" w:hAnsi="Times New Roman" w:cs="Times New Roman"/>
          <w:bCs/>
          <w:color w:val="000000"/>
          <w:sz w:val="24"/>
          <w:szCs w:val="24"/>
        </w:rPr>
        <w:t>Оценка «</w:t>
      </w:r>
      <w:r w:rsidRPr="00874632">
        <w:rPr>
          <w:rFonts w:ascii="Times New Roman" w:hAnsi="Times New Roman" w:cs="Times New Roman"/>
          <w:b/>
          <w:bCs/>
          <w:i/>
          <w:color w:val="000000"/>
          <w:sz w:val="24"/>
          <w:szCs w:val="24"/>
        </w:rPr>
        <w:t>отлично</w:t>
      </w:r>
      <w:r w:rsidRPr="009255AF">
        <w:rPr>
          <w:rFonts w:ascii="Times New Roman" w:hAnsi="Times New Roman" w:cs="Times New Roman"/>
          <w:bCs/>
          <w:color w:val="000000"/>
          <w:sz w:val="24"/>
          <w:szCs w:val="24"/>
        </w:rPr>
        <w:t>» выставляется обучающемуся,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обучающемуся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14:paraId="140682B3" w14:textId="77777777" w:rsidR="009255AF" w:rsidRPr="009255AF" w:rsidRDefault="009255AF" w:rsidP="009255AF">
      <w:pPr>
        <w:spacing w:after="0" w:line="240" w:lineRule="auto"/>
        <w:ind w:firstLine="709"/>
        <w:jc w:val="both"/>
        <w:rPr>
          <w:rFonts w:ascii="Times New Roman" w:hAnsi="Times New Roman" w:cs="Times New Roman"/>
          <w:bCs/>
          <w:color w:val="000000"/>
          <w:sz w:val="24"/>
          <w:szCs w:val="24"/>
        </w:rPr>
      </w:pPr>
      <w:r w:rsidRPr="009255AF">
        <w:rPr>
          <w:rFonts w:ascii="Times New Roman" w:hAnsi="Times New Roman" w:cs="Times New Roman"/>
          <w:bCs/>
          <w:color w:val="000000"/>
          <w:sz w:val="24"/>
          <w:szCs w:val="24"/>
        </w:rPr>
        <w:t>Оценка «</w:t>
      </w:r>
      <w:r w:rsidRPr="00874632">
        <w:rPr>
          <w:rFonts w:ascii="Times New Roman" w:hAnsi="Times New Roman" w:cs="Times New Roman"/>
          <w:b/>
          <w:bCs/>
          <w:i/>
          <w:color w:val="000000"/>
          <w:sz w:val="24"/>
          <w:szCs w:val="24"/>
        </w:rPr>
        <w:t>хорошо</w:t>
      </w:r>
      <w:r w:rsidRPr="009255AF">
        <w:rPr>
          <w:rFonts w:ascii="Times New Roman" w:hAnsi="Times New Roman" w:cs="Times New Roman"/>
          <w:bCs/>
          <w:color w:val="000000"/>
          <w:sz w:val="24"/>
          <w:szCs w:val="24"/>
        </w:rPr>
        <w:t>» выставляется обучающемуся,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обучающемуся, показавшему систематизированный характер знаний по дисциплине, способному к самостоятельному пополнению знаний в ходе дальнейшей учебной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14:paraId="58D0C466" w14:textId="77777777" w:rsidR="009255AF" w:rsidRPr="009255AF" w:rsidRDefault="009255AF" w:rsidP="009255AF">
      <w:pPr>
        <w:spacing w:after="0" w:line="240" w:lineRule="auto"/>
        <w:ind w:firstLine="709"/>
        <w:jc w:val="both"/>
        <w:rPr>
          <w:rFonts w:ascii="Times New Roman" w:hAnsi="Times New Roman" w:cs="Times New Roman"/>
          <w:bCs/>
          <w:color w:val="000000"/>
          <w:sz w:val="24"/>
          <w:szCs w:val="24"/>
        </w:rPr>
      </w:pPr>
      <w:r w:rsidRPr="009255AF">
        <w:rPr>
          <w:rFonts w:ascii="Times New Roman" w:hAnsi="Times New Roman" w:cs="Times New Roman"/>
          <w:bCs/>
          <w:color w:val="000000"/>
          <w:sz w:val="24"/>
          <w:szCs w:val="24"/>
        </w:rPr>
        <w:t>Оценка «</w:t>
      </w:r>
      <w:r w:rsidRPr="009255AF">
        <w:rPr>
          <w:rFonts w:ascii="Times New Roman" w:hAnsi="Times New Roman" w:cs="Times New Roman"/>
          <w:b/>
          <w:bCs/>
          <w:i/>
          <w:color w:val="000000"/>
          <w:sz w:val="24"/>
          <w:szCs w:val="24"/>
        </w:rPr>
        <w:t>удовлетворительно</w:t>
      </w:r>
      <w:r w:rsidRPr="009255AF">
        <w:rPr>
          <w:rFonts w:ascii="Times New Roman" w:hAnsi="Times New Roman" w:cs="Times New Roman"/>
          <w:bCs/>
          <w:color w:val="000000"/>
          <w:sz w:val="24"/>
          <w:szCs w:val="24"/>
        </w:rPr>
        <w:t xml:space="preserve">» выставляется обучающемуся,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w:t>
      </w:r>
      <w:r w:rsidR="00874632" w:rsidRPr="009255AF">
        <w:rPr>
          <w:rFonts w:ascii="Times New Roman" w:hAnsi="Times New Roman" w:cs="Times New Roman"/>
          <w:bCs/>
          <w:color w:val="000000"/>
          <w:sz w:val="24"/>
          <w:szCs w:val="24"/>
        </w:rPr>
        <w:t>учебной</w:t>
      </w:r>
      <w:r w:rsidRPr="009255AF">
        <w:rPr>
          <w:rFonts w:ascii="Times New Roman" w:hAnsi="Times New Roman" w:cs="Times New Roman"/>
          <w:bCs/>
          <w:color w:val="000000"/>
          <w:sz w:val="24"/>
          <w:szCs w:val="24"/>
        </w:rPr>
        <w:t xml:space="preserve"> программой, знаком с основной литературой, рекомендованной учебной программой. Как правило, оценка «удовлетворительно» выставляется обучающемуся, допустившему погрешности в 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w:t>
      </w:r>
    </w:p>
    <w:p w14:paraId="5C0B5FCF" w14:textId="77777777" w:rsidR="009255AF" w:rsidRPr="009255AF" w:rsidRDefault="009255AF" w:rsidP="009255AF">
      <w:pPr>
        <w:spacing w:after="0" w:line="240" w:lineRule="auto"/>
        <w:ind w:firstLine="709"/>
        <w:jc w:val="both"/>
        <w:rPr>
          <w:rFonts w:ascii="Times New Roman" w:hAnsi="Times New Roman" w:cs="Times New Roman"/>
          <w:bCs/>
          <w:color w:val="000000"/>
          <w:sz w:val="24"/>
          <w:szCs w:val="24"/>
        </w:rPr>
      </w:pPr>
      <w:r w:rsidRPr="009255AF">
        <w:rPr>
          <w:rFonts w:ascii="Times New Roman" w:hAnsi="Times New Roman" w:cs="Times New Roman"/>
          <w:bCs/>
          <w:color w:val="000000"/>
          <w:sz w:val="24"/>
          <w:szCs w:val="24"/>
        </w:rPr>
        <w:t>Оценка «</w:t>
      </w:r>
      <w:r w:rsidRPr="009255AF">
        <w:rPr>
          <w:rFonts w:ascii="Times New Roman" w:hAnsi="Times New Roman" w:cs="Times New Roman"/>
          <w:b/>
          <w:bCs/>
          <w:i/>
          <w:color w:val="000000"/>
          <w:sz w:val="24"/>
          <w:szCs w:val="24"/>
        </w:rPr>
        <w:t>неудовлетворительно</w:t>
      </w:r>
      <w:r w:rsidRPr="009255AF">
        <w:rPr>
          <w:rFonts w:ascii="Times New Roman" w:hAnsi="Times New Roman" w:cs="Times New Roman"/>
          <w:bCs/>
          <w:color w:val="000000"/>
          <w:sz w:val="24"/>
          <w:szCs w:val="24"/>
        </w:rPr>
        <w:t>» выставляется обучающемуся,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обучающемуся, который не может продолжить обучение или при</w:t>
      </w:r>
      <w:r w:rsidRPr="009255AF">
        <w:rPr>
          <w:rFonts w:ascii="Times New Roman" w:hAnsi="Times New Roman" w:cs="Times New Roman"/>
          <w:bCs/>
          <w:color w:val="000000"/>
          <w:sz w:val="24"/>
          <w:szCs w:val="24"/>
        </w:rPr>
        <w:lastRenderedPageBreak/>
        <w:t>ступить к деятельности по специальности по окончании университета без дополнительных занятий по соответствующей дисциплине.</w:t>
      </w:r>
    </w:p>
    <w:p w14:paraId="3B677179" w14:textId="77777777" w:rsidR="009255AF" w:rsidRDefault="009255AF" w:rsidP="009255AF">
      <w:pPr>
        <w:spacing w:after="0" w:line="252" w:lineRule="auto"/>
        <w:ind w:firstLine="709"/>
        <w:jc w:val="both"/>
        <w:rPr>
          <w:rFonts w:ascii="Times New Roman" w:eastAsia="Times New Roman" w:hAnsi="Times New Roman" w:cs="Times New Roman"/>
          <w:bCs/>
          <w:i/>
          <w:color w:val="0070C0"/>
          <w:sz w:val="24"/>
          <w:szCs w:val="24"/>
          <w:lang w:eastAsia="ru-RU"/>
        </w:rPr>
      </w:pPr>
    </w:p>
    <w:p w14:paraId="0A7910AB" w14:textId="77777777" w:rsidR="00876964" w:rsidRPr="00F2705C" w:rsidRDefault="00876964" w:rsidP="005054B8">
      <w:pPr>
        <w:spacing w:after="0" w:line="240" w:lineRule="auto"/>
        <w:ind w:firstLine="709"/>
        <w:jc w:val="both"/>
        <w:rPr>
          <w:rFonts w:ascii="Times New Roman" w:eastAsia="Times New Roman" w:hAnsi="Times New Roman" w:cs="Times New Roman"/>
          <w:b/>
          <w:caps/>
          <w:sz w:val="32"/>
          <w:szCs w:val="32"/>
          <w:lang w:eastAsia="ru-RU"/>
        </w:rPr>
      </w:pPr>
      <w:r w:rsidRPr="00F2705C">
        <w:rPr>
          <w:rFonts w:ascii="Times New Roman" w:eastAsia="Times New Roman" w:hAnsi="Times New Roman" w:cs="Times New Roman"/>
          <w:b/>
          <w:caps/>
          <w:sz w:val="32"/>
          <w:szCs w:val="32"/>
          <w:lang w:eastAsia="ru-RU"/>
        </w:rPr>
        <w:t>8</w:t>
      </w:r>
      <w:r w:rsidR="006207D6" w:rsidRPr="00F2705C">
        <w:rPr>
          <w:rFonts w:ascii="Times New Roman" w:eastAsia="Times New Roman" w:hAnsi="Times New Roman" w:cs="Times New Roman"/>
          <w:b/>
          <w:caps/>
          <w:sz w:val="32"/>
          <w:szCs w:val="32"/>
          <w:lang w:eastAsia="ru-RU"/>
        </w:rPr>
        <w:t xml:space="preserve">. </w:t>
      </w:r>
      <w:r w:rsidRPr="00F2705C">
        <w:rPr>
          <w:rFonts w:ascii="Times New Roman" w:eastAsia="Times New Roman" w:hAnsi="Times New Roman" w:cs="Times New Roman"/>
          <w:b/>
          <w:caps/>
          <w:sz w:val="32"/>
          <w:szCs w:val="32"/>
          <w:lang w:eastAsia="ru-RU"/>
        </w:rPr>
        <w:t xml:space="preserve">Перечень основной и дополнительной </w:t>
      </w:r>
      <w:r w:rsidR="00AC3B71">
        <w:rPr>
          <w:rFonts w:ascii="Times New Roman" w:eastAsia="Times New Roman" w:hAnsi="Times New Roman" w:cs="Times New Roman"/>
          <w:b/>
          <w:caps/>
          <w:sz w:val="32"/>
          <w:szCs w:val="32"/>
          <w:lang w:eastAsia="ru-RU"/>
        </w:rPr>
        <w:t xml:space="preserve">учебной </w:t>
      </w:r>
      <w:r w:rsidRPr="00F2705C">
        <w:rPr>
          <w:rFonts w:ascii="Times New Roman" w:eastAsia="Times New Roman" w:hAnsi="Times New Roman" w:cs="Times New Roman"/>
          <w:b/>
          <w:caps/>
          <w:sz w:val="32"/>
          <w:szCs w:val="32"/>
          <w:lang w:eastAsia="ru-RU"/>
        </w:rPr>
        <w:t>литературы</w:t>
      </w:r>
    </w:p>
    <w:p w14:paraId="61811E33" w14:textId="77777777" w:rsidR="00876964" w:rsidRDefault="00876964" w:rsidP="005054B8">
      <w:pPr>
        <w:spacing w:after="0" w:line="240" w:lineRule="auto"/>
        <w:ind w:firstLine="709"/>
        <w:jc w:val="both"/>
        <w:rPr>
          <w:rFonts w:ascii="Times New Roman" w:eastAsia="Times New Roman" w:hAnsi="Times New Roman" w:cs="Times New Roman"/>
          <w:b/>
          <w:sz w:val="28"/>
          <w:szCs w:val="28"/>
          <w:lang w:eastAsia="ru-RU"/>
        </w:rPr>
      </w:pPr>
    </w:p>
    <w:p w14:paraId="31707F91" w14:textId="77777777" w:rsidR="00745DCA" w:rsidRDefault="006207D6" w:rsidP="00745DCA">
      <w:pPr>
        <w:widowControl w:val="0"/>
        <w:tabs>
          <w:tab w:val="num" w:pos="0"/>
        </w:tabs>
        <w:autoSpaceDE w:val="0"/>
        <w:autoSpaceDN w:val="0"/>
        <w:adjustRightInd w:val="0"/>
        <w:spacing w:after="0" w:line="239" w:lineRule="auto"/>
        <w:ind w:firstLine="709"/>
        <w:rPr>
          <w:rFonts w:ascii="Times New Roman" w:hAnsi="Times New Roman"/>
          <w:b/>
          <w:bCs/>
          <w:sz w:val="24"/>
          <w:szCs w:val="24"/>
        </w:rPr>
      </w:pPr>
      <w:r w:rsidRPr="00CA03CC">
        <w:rPr>
          <w:rFonts w:ascii="Times New Roman" w:hAnsi="Times New Roman"/>
          <w:b/>
          <w:bCs/>
          <w:sz w:val="24"/>
          <w:szCs w:val="24"/>
        </w:rPr>
        <w:t>Основная</w:t>
      </w:r>
      <w:r w:rsidR="00AC3B71" w:rsidRPr="00CA03CC">
        <w:rPr>
          <w:rFonts w:ascii="Times New Roman" w:hAnsi="Times New Roman"/>
          <w:b/>
          <w:bCs/>
          <w:sz w:val="24"/>
          <w:szCs w:val="24"/>
        </w:rPr>
        <w:t xml:space="preserve"> </w:t>
      </w:r>
      <w:r w:rsidR="00AC3B71" w:rsidRPr="00CA03CC">
        <w:rPr>
          <w:rFonts w:ascii="Times New Roman" w:eastAsia="Calibri" w:hAnsi="Times New Roman" w:cs="Times New Roman"/>
          <w:b/>
          <w:bCs/>
          <w:sz w:val="24"/>
          <w:szCs w:val="24"/>
        </w:rPr>
        <w:t xml:space="preserve">учебная </w:t>
      </w:r>
      <w:r w:rsidRPr="00CA03CC">
        <w:rPr>
          <w:rFonts w:ascii="Times New Roman" w:hAnsi="Times New Roman"/>
          <w:b/>
          <w:bCs/>
          <w:sz w:val="24"/>
          <w:szCs w:val="24"/>
        </w:rPr>
        <w:t>литература</w:t>
      </w:r>
    </w:p>
    <w:p w14:paraId="43DAACE0" w14:textId="77777777" w:rsidR="00553CCE" w:rsidRPr="00632A36" w:rsidRDefault="00553CCE" w:rsidP="00553CCE">
      <w:pPr>
        <w:tabs>
          <w:tab w:val="left" w:pos="1276"/>
        </w:tabs>
        <w:spacing w:after="0" w:line="240" w:lineRule="auto"/>
        <w:ind w:firstLine="709"/>
        <w:jc w:val="both"/>
        <w:rPr>
          <w:rFonts w:ascii="Roboto" w:hAnsi="Roboto" w:cs="Arial"/>
          <w:color w:val="FF0000"/>
          <w:sz w:val="24"/>
          <w:szCs w:val="24"/>
        </w:rPr>
      </w:pPr>
    </w:p>
    <w:p w14:paraId="3726E6FD" w14:textId="77777777" w:rsidR="0061010E" w:rsidRDefault="00C32B39" w:rsidP="0061010E">
      <w:pPr>
        <w:pStyle w:val="a3"/>
        <w:spacing w:after="0" w:line="240" w:lineRule="auto"/>
        <w:ind w:left="0" w:firstLine="567"/>
        <w:jc w:val="both"/>
        <w:rPr>
          <w:rFonts w:ascii="Times New Roman" w:eastAsia="Times New Roman" w:hAnsi="Times New Roman" w:cs="Times New Roman"/>
          <w:sz w:val="24"/>
          <w:szCs w:val="24"/>
        </w:rPr>
      </w:pPr>
      <w:r>
        <w:rPr>
          <w:rFonts w:ascii="Roboto" w:hAnsi="Roboto" w:cs="Arial"/>
          <w:color w:val="000000"/>
          <w:sz w:val="24"/>
          <w:szCs w:val="24"/>
        </w:rPr>
        <w:t>1</w:t>
      </w:r>
      <w:r w:rsidR="00503D13">
        <w:rPr>
          <w:rFonts w:ascii="Roboto" w:hAnsi="Roboto" w:cs="Arial"/>
          <w:color w:val="000000"/>
          <w:sz w:val="24"/>
          <w:szCs w:val="24"/>
        </w:rPr>
        <w:t xml:space="preserve">. </w:t>
      </w:r>
      <w:r w:rsidR="0061010E" w:rsidRPr="000C457C">
        <w:rPr>
          <w:rFonts w:ascii="Times New Roman" w:eastAsia="Times New Roman" w:hAnsi="Times New Roman" w:cs="Times New Roman"/>
          <w:sz w:val="24"/>
          <w:szCs w:val="24"/>
        </w:rPr>
        <w:t>У</w:t>
      </w:r>
      <w:r w:rsidR="0061010E">
        <w:rPr>
          <w:rFonts w:ascii="Times New Roman" w:eastAsia="Times New Roman" w:hAnsi="Times New Roman" w:cs="Times New Roman"/>
          <w:sz w:val="24"/>
          <w:szCs w:val="24"/>
        </w:rPr>
        <w:t xml:space="preserve">чебное пособие </w:t>
      </w:r>
      <w:r w:rsidR="0061010E" w:rsidRPr="000C457C">
        <w:rPr>
          <w:rFonts w:ascii="Times New Roman" w:eastAsia="Times New Roman" w:hAnsi="Times New Roman" w:cs="Times New Roman"/>
          <w:sz w:val="24"/>
          <w:szCs w:val="24"/>
        </w:rPr>
        <w:t xml:space="preserve">"Организация </w:t>
      </w:r>
      <w:r w:rsidR="0061010E">
        <w:rPr>
          <w:rFonts w:ascii="Times New Roman" w:eastAsia="Times New Roman" w:hAnsi="Times New Roman" w:cs="Times New Roman"/>
          <w:sz w:val="24"/>
          <w:szCs w:val="24"/>
        </w:rPr>
        <w:t>и правовое обеспечение ветеринарного дела в животноводстве</w:t>
      </w:r>
      <w:r w:rsidR="0061010E" w:rsidRPr="000C457C">
        <w:rPr>
          <w:rFonts w:ascii="Times New Roman" w:eastAsia="Times New Roman" w:hAnsi="Times New Roman" w:cs="Times New Roman"/>
          <w:sz w:val="24"/>
          <w:szCs w:val="24"/>
        </w:rPr>
        <w:t xml:space="preserve">". </w:t>
      </w:r>
      <w:r w:rsidR="0061010E">
        <w:rPr>
          <w:rFonts w:ascii="Times New Roman" w:eastAsia="Times New Roman" w:hAnsi="Times New Roman" w:cs="Times New Roman"/>
          <w:sz w:val="24"/>
          <w:szCs w:val="24"/>
        </w:rPr>
        <w:t>Сердюченко И.В., Тищенко А.С.</w:t>
      </w:r>
      <w:r w:rsidR="0061010E" w:rsidRPr="000C457C">
        <w:rPr>
          <w:rFonts w:ascii="Times New Roman" w:eastAsia="Times New Roman" w:hAnsi="Times New Roman" w:cs="Times New Roman"/>
          <w:sz w:val="24"/>
          <w:szCs w:val="24"/>
        </w:rPr>
        <w:t xml:space="preserve"> </w:t>
      </w:r>
    </w:p>
    <w:p w14:paraId="6A785B0A" w14:textId="77777777" w:rsidR="0061010E" w:rsidRPr="0061010E" w:rsidRDefault="00D90890" w:rsidP="0061010E">
      <w:pPr>
        <w:spacing w:after="0" w:line="240" w:lineRule="auto"/>
        <w:jc w:val="both"/>
        <w:rPr>
          <w:rStyle w:val="a7"/>
          <w:rFonts w:ascii="Times New Roman" w:eastAsia="Times New Roman" w:hAnsi="Times New Roman" w:cs="Times New Roman"/>
          <w:sz w:val="24"/>
          <w:szCs w:val="24"/>
        </w:rPr>
      </w:pPr>
      <w:hyperlink r:id="rId11" w:history="1">
        <w:r w:rsidR="0061010E" w:rsidRPr="0061010E">
          <w:rPr>
            <w:rStyle w:val="a7"/>
            <w:rFonts w:ascii="Times New Roman" w:eastAsia="Times New Roman" w:hAnsi="Times New Roman" w:cs="Times New Roman"/>
            <w:sz w:val="24"/>
            <w:szCs w:val="24"/>
          </w:rPr>
          <w:t>https://edu.kubsau.ru/mod/resource/view.php?id=9880</w:t>
        </w:r>
      </w:hyperlink>
    </w:p>
    <w:p w14:paraId="26497463" w14:textId="77777777" w:rsidR="009B6714" w:rsidRDefault="0061010E" w:rsidP="0061010E">
      <w:pPr>
        <w:pStyle w:val="a3"/>
        <w:spacing w:after="0" w:line="240" w:lineRule="auto"/>
        <w:ind w:left="0" w:firstLine="567"/>
        <w:jc w:val="both"/>
        <w:rPr>
          <w:rFonts w:ascii="Roboto" w:hAnsi="Roboto" w:cs="Arial"/>
          <w:color w:val="000000"/>
          <w:sz w:val="24"/>
          <w:szCs w:val="24"/>
        </w:rPr>
      </w:pPr>
      <w:r w:rsidRPr="0061010E">
        <w:rPr>
          <w:rFonts w:ascii="Roboto" w:hAnsi="Roboto" w:cs="Arial"/>
          <w:color w:val="000000"/>
        </w:rPr>
        <w:t>2</w:t>
      </w:r>
      <w:r w:rsidR="008838CC">
        <w:rPr>
          <w:rFonts w:ascii="Roboto" w:hAnsi="Roboto" w:cs="Arial"/>
          <w:color w:val="000000"/>
          <w:sz w:val="24"/>
          <w:szCs w:val="24"/>
        </w:rPr>
        <w:t xml:space="preserve">. </w:t>
      </w:r>
      <w:r w:rsidR="009B6714" w:rsidRPr="009B6714">
        <w:rPr>
          <w:rFonts w:ascii="Roboto" w:hAnsi="Roboto" w:cs="Arial"/>
          <w:color w:val="000000"/>
          <w:sz w:val="24"/>
          <w:szCs w:val="24"/>
        </w:rPr>
        <w:t xml:space="preserve">Никитин, И. Н. Организация ветеринарного </w:t>
      </w:r>
      <w:proofErr w:type="gramStart"/>
      <w:r w:rsidR="009B6714" w:rsidRPr="009B6714">
        <w:rPr>
          <w:rFonts w:ascii="Roboto" w:hAnsi="Roboto" w:cs="Arial"/>
          <w:color w:val="000000"/>
          <w:sz w:val="24"/>
          <w:szCs w:val="24"/>
        </w:rPr>
        <w:t>дела :</w:t>
      </w:r>
      <w:proofErr w:type="gramEnd"/>
      <w:r w:rsidR="009B6714" w:rsidRPr="009B6714">
        <w:rPr>
          <w:rFonts w:ascii="Roboto" w:hAnsi="Roboto" w:cs="Arial"/>
          <w:color w:val="000000"/>
          <w:sz w:val="24"/>
          <w:szCs w:val="24"/>
        </w:rPr>
        <w:t xml:space="preserve"> учебное пособие / И. Н. Никитин. — 4-е изд., перераб. и доп. — Санкт-</w:t>
      </w:r>
      <w:proofErr w:type="gramStart"/>
      <w:r w:rsidR="009B6714" w:rsidRPr="009B6714">
        <w:rPr>
          <w:rFonts w:ascii="Roboto" w:hAnsi="Roboto" w:cs="Arial"/>
          <w:color w:val="000000"/>
          <w:sz w:val="24"/>
          <w:szCs w:val="24"/>
        </w:rPr>
        <w:t>Петербург :</w:t>
      </w:r>
      <w:proofErr w:type="gramEnd"/>
      <w:r w:rsidR="009B6714" w:rsidRPr="009B6714">
        <w:rPr>
          <w:rFonts w:ascii="Roboto" w:hAnsi="Roboto" w:cs="Arial"/>
          <w:color w:val="000000"/>
          <w:sz w:val="24"/>
          <w:szCs w:val="24"/>
        </w:rPr>
        <w:t xml:space="preserve"> Лань, 2022. — 288 с. — ISBN 978-5-8114-1228-0. — </w:t>
      </w:r>
      <w:proofErr w:type="gramStart"/>
      <w:r w:rsidR="009B6714" w:rsidRPr="009B6714">
        <w:rPr>
          <w:rFonts w:ascii="Roboto" w:hAnsi="Roboto" w:cs="Arial"/>
          <w:color w:val="000000"/>
          <w:sz w:val="24"/>
          <w:szCs w:val="24"/>
        </w:rPr>
        <w:t>Текст :</w:t>
      </w:r>
      <w:proofErr w:type="gramEnd"/>
      <w:r w:rsidR="009B6714" w:rsidRPr="009B6714">
        <w:rPr>
          <w:rFonts w:ascii="Roboto" w:hAnsi="Roboto" w:cs="Arial"/>
          <w:color w:val="000000"/>
          <w:sz w:val="24"/>
          <w:szCs w:val="24"/>
        </w:rPr>
        <w:t xml:space="preserve"> электронный // Лань : электронно-библиотечная система. — URL: </w:t>
      </w:r>
      <w:hyperlink r:id="rId12" w:history="1">
        <w:r w:rsidR="009B6714" w:rsidRPr="001D2B50">
          <w:rPr>
            <w:rStyle w:val="a7"/>
            <w:rFonts w:ascii="Roboto" w:hAnsi="Roboto" w:cs="Arial"/>
            <w:sz w:val="24"/>
            <w:szCs w:val="24"/>
          </w:rPr>
          <w:t>https://e.lanbook.com/book/211196</w:t>
        </w:r>
      </w:hyperlink>
    </w:p>
    <w:p w14:paraId="6B02C710" w14:textId="77777777" w:rsidR="00086A47" w:rsidRPr="0061010E" w:rsidRDefault="009B6714" w:rsidP="0061010E">
      <w:pPr>
        <w:pStyle w:val="a3"/>
        <w:spacing w:after="0" w:line="240" w:lineRule="auto"/>
        <w:ind w:left="0" w:firstLine="567"/>
        <w:jc w:val="both"/>
        <w:rPr>
          <w:rFonts w:ascii="Times New Roman" w:eastAsia="Times New Roman" w:hAnsi="Times New Roman" w:cs="Times New Roman"/>
          <w:color w:val="0857A6"/>
          <w:sz w:val="24"/>
          <w:szCs w:val="24"/>
          <w:u w:val="single"/>
        </w:rPr>
      </w:pPr>
      <w:r w:rsidRPr="009B6714">
        <w:rPr>
          <w:rFonts w:ascii="Roboto" w:hAnsi="Roboto" w:cs="Arial"/>
          <w:color w:val="000000"/>
          <w:sz w:val="24"/>
          <w:szCs w:val="24"/>
        </w:rPr>
        <w:t xml:space="preserve">3. </w:t>
      </w:r>
      <w:r w:rsidR="00086A47" w:rsidRPr="00086A47">
        <w:rPr>
          <w:rFonts w:ascii="Roboto" w:hAnsi="Roboto" w:cs="Arial"/>
          <w:color w:val="000000"/>
          <w:sz w:val="24"/>
          <w:szCs w:val="24"/>
        </w:rPr>
        <w:t xml:space="preserve">Никитин, И.Н. Ветеринарное </w:t>
      </w:r>
      <w:proofErr w:type="gramStart"/>
      <w:r w:rsidR="00086A47" w:rsidRPr="00086A47">
        <w:rPr>
          <w:rFonts w:ascii="Roboto" w:hAnsi="Roboto" w:cs="Arial"/>
          <w:color w:val="000000"/>
          <w:sz w:val="24"/>
          <w:szCs w:val="24"/>
        </w:rPr>
        <w:t>предпринимательство :</w:t>
      </w:r>
      <w:proofErr w:type="gramEnd"/>
      <w:r w:rsidR="00086A47" w:rsidRPr="00086A47">
        <w:rPr>
          <w:rFonts w:ascii="Roboto" w:hAnsi="Roboto" w:cs="Arial"/>
          <w:color w:val="000000"/>
          <w:sz w:val="24"/>
          <w:szCs w:val="24"/>
        </w:rPr>
        <w:t xml:space="preserve"> учебник / И.Н. Никитин. — 4-е изд., перераб. и доп. — Санкт-</w:t>
      </w:r>
      <w:proofErr w:type="gramStart"/>
      <w:r w:rsidR="00086A47" w:rsidRPr="00086A47">
        <w:rPr>
          <w:rFonts w:ascii="Roboto" w:hAnsi="Roboto" w:cs="Arial"/>
          <w:color w:val="000000"/>
          <w:sz w:val="24"/>
          <w:szCs w:val="24"/>
        </w:rPr>
        <w:t>Петербург :</w:t>
      </w:r>
      <w:proofErr w:type="gramEnd"/>
      <w:r w:rsidR="00086A47" w:rsidRPr="00086A47">
        <w:rPr>
          <w:rFonts w:ascii="Roboto" w:hAnsi="Roboto" w:cs="Arial"/>
          <w:color w:val="000000"/>
          <w:sz w:val="24"/>
          <w:szCs w:val="24"/>
        </w:rPr>
        <w:t xml:space="preserve"> Лань, 2018. — 372 с. — ISBN 978-5-8114-3160-1. — </w:t>
      </w:r>
      <w:proofErr w:type="gramStart"/>
      <w:r w:rsidR="00086A47" w:rsidRPr="00086A47">
        <w:rPr>
          <w:rFonts w:ascii="Roboto" w:hAnsi="Roboto" w:cs="Arial"/>
          <w:color w:val="000000"/>
          <w:sz w:val="24"/>
          <w:szCs w:val="24"/>
        </w:rPr>
        <w:t>Текст :</w:t>
      </w:r>
      <w:proofErr w:type="gramEnd"/>
      <w:r w:rsidR="00086A47" w:rsidRPr="00086A47">
        <w:rPr>
          <w:rFonts w:ascii="Roboto" w:hAnsi="Roboto" w:cs="Arial"/>
          <w:color w:val="000000"/>
          <w:sz w:val="24"/>
          <w:szCs w:val="24"/>
        </w:rPr>
        <w:t xml:space="preserve"> электронный // Лань : электронно-библиотечная система. — URL: </w:t>
      </w:r>
      <w:hyperlink r:id="rId13" w:history="1">
        <w:r w:rsidR="00086A47" w:rsidRPr="006B4F47">
          <w:rPr>
            <w:rStyle w:val="a7"/>
            <w:rFonts w:ascii="Roboto" w:hAnsi="Roboto" w:cs="Arial"/>
            <w:sz w:val="24"/>
            <w:szCs w:val="24"/>
          </w:rPr>
          <w:t>https://e.lanbook.com/book/108461</w:t>
        </w:r>
      </w:hyperlink>
    </w:p>
    <w:p w14:paraId="649BAD7E" w14:textId="77777777" w:rsidR="00553CCE" w:rsidRDefault="00553CCE" w:rsidP="009C3A6D">
      <w:pPr>
        <w:widowControl w:val="0"/>
        <w:tabs>
          <w:tab w:val="num" w:pos="0"/>
        </w:tabs>
        <w:autoSpaceDE w:val="0"/>
        <w:autoSpaceDN w:val="0"/>
        <w:adjustRightInd w:val="0"/>
        <w:spacing w:after="0" w:line="239" w:lineRule="auto"/>
        <w:ind w:firstLine="709"/>
        <w:rPr>
          <w:rFonts w:ascii="Times New Roman" w:hAnsi="Times New Roman"/>
          <w:b/>
          <w:bCs/>
          <w:sz w:val="24"/>
          <w:szCs w:val="24"/>
        </w:rPr>
      </w:pPr>
    </w:p>
    <w:p w14:paraId="435B9E34" w14:textId="77777777" w:rsidR="006207D6" w:rsidRPr="00CA03CC" w:rsidRDefault="006207D6" w:rsidP="009C3A6D">
      <w:pPr>
        <w:widowControl w:val="0"/>
        <w:tabs>
          <w:tab w:val="num" w:pos="0"/>
        </w:tabs>
        <w:autoSpaceDE w:val="0"/>
        <w:autoSpaceDN w:val="0"/>
        <w:adjustRightInd w:val="0"/>
        <w:spacing w:after="0" w:line="239" w:lineRule="auto"/>
        <w:ind w:firstLine="709"/>
        <w:rPr>
          <w:rFonts w:ascii="Times New Roman" w:hAnsi="Times New Roman"/>
          <w:sz w:val="24"/>
          <w:szCs w:val="24"/>
        </w:rPr>
      </w:pPr>
      <w:r w:rsidRPr="00CA03CC">
        <w:rPr>
          <w:rFonts w:ascii="Times New Roman" w:hAnsi="Times New Roman"/>
          <w:b/>
          <w:bCs/>
          <w:sz w:val="24"/>
          <w:szCs w:val="24"/>
        </w:rPr>
        <w:t>Дополнительная</w:t>
      </w:r>
      <w:r w:rsidR="00AC3B71" w:rsidRPr="00CA03CC">
        <w:rPr>
          <w:rFonts w:ascii="Times New Roman" w:hAnsi="Times New Roman"/>
          <w:b/>
          <w:bCs/>
          <w:sz w:val="24"/>
          <w:szCs w:val="24"/>
        </w:rPr>
        <w:t xml:space="preserve"> учебная литература</w:t>
      </w:r>
    </w:p>
    <w:p w14:paraId="2CD10C28" w14:textId="77777777" w:rsidR="006207D6" w:rsidRPr="00F06604" w:rsidRDefault="006207D6" w:rsidP="006207D6">
      <w:pPr>
        <w:widowControl w:val="0"/>
        <w:tabs>
          <w:tab w:val="num" w:pos="0"/>
        </w:tabs>
        <w:autoSpaceDE w:val="0"/>
        <w:autoSpaceDN w:val="0"/>
        <w:adjustRightInd w:val="0"/>
        <w:spacing w:after="0" w:line="270" w:lineRule="exact"/>
        <w:ind w:firstLine="709"/>
        <w:jc w:val="both"/>
        <w:rPr>
          <w:rFonts w:ascii="Times New Roman" w:hAnsi="Times New Roman"/>
          <w:sz w:val="24"/>
          <w:szCs w:val="24"/>
        </w:rPr>
      </w:pPr>
    </w:p>
    <w:p w14:paraId="6ACC1725" w14:textId="77777777" w:rsidR="009B6714" w:rsidRDefault="00553CCE" w:rsidP="009B6714">
      <w:pPr>
        <w:pStyle w:val="a3"/>
        <w:spacing w:after="0" w:line="240" w:lineRule="auto"/>
        <w:ind w:left="0" w:firstLine="567"/>
        <w:jc w:val="both"/>
        <w:rPr>
          <w:rStyle w:val="a7"/>
          <w:rFonts w:ascii="Roboto" w:hAnsi="Roboto" w:cs="Arial"/>
          <w:sz w:val="24"/>
          <w:szCs w:val="24"/>
        </w:rPr>
      </w:pPr>
      <w:r>
        <w:rPr>
          <w:rFonts w:ascii="Roboto" w:hAnsi="Roboto" w:cs="Arial"/>
          <w:color w:val="000000"/>
          <w:sz w:val="24"/>
          <w:szCs w:val="24"/>
        </w:rPr>
        <w:t>1.</w:t>
      </w:r>
      <w:r w:rsidR="009B6714" w:rsidRPr="009B6714">
        <w:rPr>
          <w:rFonts w:ascii="Roboto" w:hAnsi="Roboto" w:cs="Arial"/>
          <w:color w:val="000000"/>
          <w:sz w:val="24"/>
          <w:szCs w:val="24"/>
        </w:rPr>
        <w:t xml:space="preserve"> </w:t>
      </w:r>
      <w:r w:rsidR="009B6714" w:rsidRPr="00074830">
        <w:rPr>
          <w:rFonts w:ascii="Roboto" w:hAnsi="Roboto" w:cs="Arial"/>
          <w:color w:val="000000"/>
          <w:sz w:val="24"/>
          <w:szCs w:val="24"/>
        </w:rPr>
        <w:t>Белкина, Н. С. Экономика сельскохозяйственной организации (2-е издание</w:t>
      </w:r>
      <w:proofErr w:type="gramStart"/>
      <w:r w:rsidR="009B6714" w:rsidRPr="00074830">
        <w:rPr>
          <w:rFonts w:ascii="Roboto" w:hAnsi="Roboto" w:cs="Arial"/>
          <w:color w:val="000000"/>
          <w:sz w:val="24"/>
          <w:szCs w:val="24"/>
        </w:rPr>
        <w:t>) :</w:t>
      </w:r>
      <w:proofErr w:type="gramEnd"/>
      <w:r w:rsidR="009B6714" w:rsidRPr="00074830">
        <w:rPr>
          <w:rFonts w:ascii="Roboto" w:hAnsi="Roboto" w:cs="Arial"/>
          <w:color w:val="000000"/>
          <w:sz w:val="24"/>
          <w:szCs w:val="24"/>
        </w:rPr>
        <w:t xml:space="preserve"> учебное пособие / Н. С. Белкина, Е. А. Лиховцова, Л. А. Третьяк. — Москва: Дашков и К, Ай Пи Эр Медиа, 2017. — 396 c. — ISBN 978-5-394-01490-1. — </w:t>
      </w:r>
      <w:proofErr w:type="gramStart"/>
      <w:r w:rsidR="009B6714" w:rsidRPr="00074830">
        <w:rPr>
          <w:rFonts w:ascii="Roboto" w:hAnsi="Roboto" w:cs="Arial"/>
          <w:color w:val="000000"/>
          <w:sz w:val="24"/>
          <w:szCs w:val="24"/>
        </w:rPr>
        <w:t>Текст :</w:t>
      </w:r>
      <w:proofErr w:type="gramEnd"/>
      <w:r w:rsidR="009B6714" w:rsidRPr="00074830">
        <w:rPr>
          <w:rFonts w:ascii="Roboto" w:hAnsi="Roboto" w:cs="Arial"/>
          <w:color w:val="000000"/>
          <w:sz w:val="24"/>
          <w:szCs w:val="24"/>
        </w:rPr>
        <w:t xml:space="preserve"> электронный // Электронно-библиотечная система IPR BOOKS : [сайт]. — URL: </w:t>
      </w:r>
      <w:hyperlink r:id="rId14" w:history="1">
        <w:r w:rsidR="009B6714" w:rsidRPr="00623776">
          <w:rPr>
            <w:rStyle w:val="a7"/>
            <w:rFonts w:ascii="Roboto" w:hAnsi="Roboto" w:cs="Arial"/>
            <w:sz w:val="24"/>
            <w:szCs w:val="24"/>
          </w:rPr>
          <w:t>http://www.iprbookshop.ru/57072.html</w:t>
        </w:r>
      </w:hyperlink>
    </w:p>
    <w:p w14:paraId="32A0E49F" w14:textId="77777777" w:rsidR="00553CCE" w:rsidRPr="00553CCE" w:rsidRDefault="009B6714" w:rsidP="005054B8">
      <w:pPr>
        <w:tabs>
          <w:tab w:val="left" w:pos="1276"/>
        </w:tabs>
        <w:spacing w:after="0" w:line="240" w:lineRule="auto"/>
        <w:ind w:firstLine="709"/>
        <w:jc w:val="both"/>
        <w:rPr>
          <w:rFonts w:ascii="Roboto" w:hAnsi="Roboto" w:cs="Arial"/>
          <w:color w:val="000000"/>
          <w:sz w:val="24"/>
          <w:szCs w:val="24"/>
        </w:rPr>
      </w:pPr>
      <w:r>
        <w:rPr>
          <w:rFonts w:ascii="Roboto" w:hAnsi="Roboto" w:cs="Arial"/>
          <w:color w:val="000000"/>
          <w:sz w:val="24"/>
          <w:szCs w:val="24"/>
        </w:rPr>
        <w:t xml:space="preserve">2. </w:t>
      </w:r>
      <w:r w:rsidR="00553CCE" w:rsidRPr="00553CCE">
        <w:rPr>
          <w:rFonts w:ascii="Roboto" w:hAnsi="Roboto" w:cs="Arial"/>
          <w:color w:val="000000"/>
          <w:sz w:val="24"/>
          <w:szCs w:val="24"/>
        </w:rPr>
        <w:t xml:space="preserve">Махина, С. Н. Правоведение и ветеринарное законодательство </w:t>
      </w:r>
      <w:proofErr w:type="gramStart"/>
      <w:r w:rsidR="00553CCE" w:rsidRPr="00553CCE">
        <w:rPr>
          <w:rFonts w:ascii="Roboto" w:hAnsi="Roboto" w:cs="Arial"/>
          <w:color w:val="000000"/>
          <w:sz w:val="24"/>
          <w:szCs w:val="24"/>
        </w:rPr>
        <w:t>РФ :</w:t>
      </w:r>
      <w:proofErr w:type="gramEnd"/>
      <w:r w:rsidR="00553CCE" w:rsidRPr="00553CCE">
        <w:rPr>
          <w:rFonts w:ascii="Roboto" w:hAnsi="Roboto" w:cs="Arial"/>
          <w:color w:val="000000"/>
          <w:sz w:val="24"/>
          <w:szCs w:val="24"/>
        </w:rPr>
        <w:t xml:space="preserve"> учебное пособие / С. Н. Махина, С. Н. Подлесных. — </w:t>
      </w:r>
      <w:proofErr w:type="gramStart"/>
      <w:r w:rsidR="00553CCE" w:rsidRPr="00553CCE">
        <w:rPr>
          <w:rFonts w:ascii="Roboto" w:hAnsi="Roboto" w:cs="Arial"/>
          <w:color w:val="000000"/>
          <w:sz w:val="24"/>
          <w:szCs w:val="24"/>
        </w:rPr>
        <w:t>Воронеж :</w:t>
      </w:r>
      <w:proofErr w:type="gramEnd"/>
      <w:r w:rsidR="00553CCE" w:rsidRPr="00553CCE">
        <w:rPr>
          <w:rFonts w:ascii="Roboto" w:hAnsi="Roboto" w:cs="Arial"/>
          <w:color w:val="000000"/>
          <w:sz w:val="24"/>
          <w:szCs w:val="24"/>
        </w:rPr>
        <w:t xml:space="preserve"> Воронежский Государственный Аграрный Университет им. Императора Петра Первого, 2015. — 204 c. — ISBN 2227-8397. — </w:t>
      </w:r>
      <w:proofErr w:type="gramStart"/>
      <w:r w:rsidR="00553CCE" w:rsidRPr="00553CCE">
        <w:rPr>
          <w:rFonts w:ascii="Roboto" w:hAnsi="Roboto" w:cs="Arial"/>
          <w:color w:val="000000"/>
          <w:sz w:val="24"/>
          <w:szCs w:val="24"/>
        </w:rPr>
        <w:t>Текст :</w:t>
      </w:r>
      <w:proofErr w:type="gramEnd"/>
      <w:r w:rsidR="00553CCE" w:rsidRPr="00553CCE">
        <w:rPr>
          <w:rFonts w:ascii="Roboto" w:hAnsi="Roboto" w:cs="Arial"/>
          <w:color w:val="000000"/>
          <w:sz w:val="24"/>
          <w:szCs w:val="24"/>
        </w:rPr>
        <w:t xml:space="preserve"> электронный // Электронно-библиотечная система IPR BOOKS : [сайт]. — URL: </w:t>
      </w:r>
      <w:hyperlink r:id="rId15" w:history="1">
        <w:r w:rsidR="00553CCE" w:rsidRPr="00553CCE">
          <w:rPr>
            <w:rStyle w:val="a7"/>
            <w:rFonts w:ascii="Roboto" w:hAnsi="Roboto" w:cs="Arial"/>
            <w:sz w:val="24"/>
            <w:szCs w:val="24"/>
          </w:rPr>
          <w:t>http://www.iprbookshop.ru/72729.html</w:t>
        </w:r>
      </w:hyperlink>
    </w:p>
    <w:p w14:paraId="616F7D1A" w14:textId="77777777" w:rsidR="0061010E" w:rsidRDefault="00553CCE" w:rsidP="0061010E">
      <w:pPr>
        <w:tabs>
          <w:tab w:val="left" w:pos="1276"/>
        </w:tabs>
        <w:spacing w:after="0" w:line="240" w:lineRule="auto"/>
        <w:ind w:firstLine="709"/>
        <w:jc w:val="both"/>
        <w:rPr>
          <w:rStyle w:val="a7"/>
          <w:rFonts w:ascii="Roboto" w:hAnsi="Roboto" w:cs="Arial"/>
          <w:sz w:val="24"/>
          <w:szCs w:val="24"/>
        </w:rPr>
      </w:pPr>
      <w:r>
        <w:rPr>
          <w:rFonts w:ascii="Roboto" w:hAnsi="Roboto" w:cs="Arial"/>
          <w:color w:val="000000"/>
          <w:sz w:val="24"/>
          <w:szCs w:val="24"/>
        </w:rPr>
        <w:t xml:space="preserve">2. </w:t>
      </w:r>
      <w:r w:rsidR="0061010E" w:rsidRPr="00553CCE">
        <w:rPr>
          <w:rFonts w:ascii="Roboto" w:hAnsi="Roboto" w:cs="Arial"/>
          <w:color w:val="000000"/>
          <w:sz w:val="24"/>
          <w:szCs w:val="24"/>
        </w:rPr>
        <w:t xml:space="preserve">Никитин, И.Н. Коммуникации в сфере </w:t>
      </w:r>
      <w:proofErr w:type="gramStart"/>
      <w:r w:rsidR="0061010E" w:rsidRPr="00553CCE">
        <w:rPr>
          <w:rFonts w:ascii="Roboto" w:hAnsi="Roboto" w:cs="Arial"/>
          <w:color w:val="000000"/>
          <w:sz w:val="24"/>
          <w:szCs w:val="24"/>
        </w:rPr>
        <w:t>ветеринарии :</w:t>
      </w:r>
      <w:proofErr w:type="gramEnd"/>
      <w:r w:rsidR="0061010E" w:rsidRPr="00553CCE">
        <w:rPr>
          <w:rFonts w:ascii="Roboto" w:hAnsi="Roboto" w:cs="Arial"/>
          <w:color w:val="000000"/>
          <w:sz w:val="24"/>
          <w:szCs w:val="24"/>
        </w:rPr>
        <w:t xml:space="preserve"> учебное пособие / И.Н. Никитин, Е.Н. Трофимова, А.И. Ключникова. — Санкт-</w:t>
      </w:r>
      <w:proofErr w:type="gramStart"/>
      <w:r w:rsidR="0061010E" w:rsidRPr="00553CCE">
        <w:rPr>
          <w:rFonts w:ascii="Roboto" w:hAnsi="Roboto" w:cs="Arial"/>
          <w:color w:val="000000"/>
          <w:sz w:val="24"/>
          <w:szCs w:val="24"/>
        </w:rPr>
        <w:t>Петербург :</w:t>
      </w:r>
      <w:proofErr w:type="gramEnd"/>
      <w:r w:rsidR="0061010E" w:rsidRPr="00553CCE">
        <w:rPr>
          <w:rFonts w:ascii="Roboto" w:hAnsi="Roboto" w:cs="Arial"/>
          <w:color w:val="000000"/>
          <w:sz w:val="24"/>
          <w:szCs w:val="24"/>
        </w:rPr>
        <w:t xml:space="preserve"> Лань, 2018. — 156 с. — ISBN 978-5-8114-3085-7. — </w:t>
      </w:r>
      <w:proofErr w:type="gramStart"/>
      <w:r w:rsidR="0061010E" w:rsidRPr="00553CCE">
        <w:rPr>
          <w:rFonts w:ascii="Roboto" w:hAnsi="Roboto" w:cs="Arial"/>
          <w:color w:val="000000"/>
          <w:sz w:val="24"/>
          <w:szCs w:val="24"/>
        </w:rPr>
        <w:t>Текст :</w:t>
      </w:r>
      <w:proofErr w:type="gramEnd"/>
      <w:r w:rsidR="0061010E" w:rsidRPr="00553CCE">
        <w:rPr>
          <w:rFonts w:ascii="Roboto" w:hAnsi="Roboto" w:cs="Arial"/>
          <w:color w:val="000000"/>
          <w:sz w:val="24"/>
          <w:szCs w:val="24"/>
        </w:rPr>
        <w:t xml:space="preserve"> электронный // Лань : электронно-библиотечная система. — URL: </w:t>
      </w:r>
      <w:hyperlink r:id="rId16" w:history="1">
        <w:r w:rsidR="0061010E" w:rsidRPr="006B4F47">
          <w:rPr>
            <w:rStyle w:val="a7"/>
            <w:rFonts w:ascii="Roboto" w:hAnsi="Roboto" w:cs="Arial"/>
            <w:sz w:val="24"/>
            <w:szCs w:val="24"/>
          </w:rPr>
          <w:t>https://e.lanbo</w:t>
        </w:r>
        <w:bookmarkStart w:id="0" w:name="_GoBack"/>
        <w:bookmarkEnd w:id="0"/>
        <w:r w:rsidR="0061010E" w:rsidRPr="006B4F47">
          <w:rPr>
            <w:rStyle w:val="a7"/>
            <w:rFonts w:ascii="Roboto" w:hAnsi="Roboto" w:cs="Arial"/>
            <w:sz w:val="24"/>
            <w:szCs w:val="24"/>
          </w:rPr>
          <w:t>o</w:t>
        </w:r>
        <w:r w:rsidR="0061010E" w:rsidRPr="006B4F47">
          <w:rPr>
            <w:rStyle w:val="a7"/>
            <w:rFonts w:ascii="Roboto" w:hAnsi="Roboto" w:cs="Arial"/>
            <w:sz w:val="24"/>
            <w:szCs w:val="24"/>
          </w:rPr>
          <w:t>k.com/book/108462</w:t>
        </w:r>
      </w:hyperlink>
    </w:p>
    <w:p w14:paraId="0D1F4A61" w14:textId="77777777" w:rsidR="00632A36" w:rsidRDefault="00632A36" w:rsidP="00086A47">
      <w:pPr>
        <w:tabs>
          <w:tab w:val="left" w:pos="1276"/>
        </w:tabs>
        <w:spacing w:after="0" w:line="240" w:lineRule="auto"/>
        <w:ind w:firstLine="709"/>
        <w:jc w:val="both"/>
        <w:rPr>
          <w:rFonts w:ascii="Roboto" w:hAnsi="Roboto" w:cs="Arial"/>
          <w:color w:val="000000"/>
          <w:sz w:val="24"/>
          <w:szCs w:val="24"/>
        </w:rPr>
      </w:pPr>
      <w:r w:rsidRPr="00632A36">
        <w:rPr>
          <w:rFonts w:ascii="Roboto" w:hAnsi="Roboto" w:cs="Arial"/>
          <w:color w:val="000000"/>
          <w:sz w:val="24"/>
          <w:szCs w:val="24"/>
        </w:rPr>
        <w:t>4. Н</w:t>
      </w:r>
      <w:r>
        <w:rPr>
          <w:rFonts w:ascii="Roboto" w:hAnsi="Roboto" w:cs="Arial"/>
          <w:color w:val="000000"/>
          <w:sz w:val="24"/>
          <w:szCs w:val="24"/>
        </w:rPr>
        <w:t xml:space="preserve">икитин </w:t>
      </w:r>
      <w:r w:rsidRPr="00632A36">
        <w:rPr>
          <w:rFonts w:ascii="Roboto" w:hAnsi="Roboto" w:cs="Arial"/>
          <w:color w:val="000000"/>
          <w:sz w:val="24"/>
          <w:szCs w:val="24"/>
        </w:rPr>
        <w:t>И.Н. Организация и экономика ветеринарного </w:t>
      </w:r>
      <w:proofErr w:type="gramStart"/>
      <w:r w:rsidRPr="00632A36">
        <w:rPr>
          <w:rFonts w:ascii="Roboto" w:hAnsi="Roboto" w:cs="Arial"/>
          <w:color w:val="000000"/>
          <w:sz w:val="24"/>
          <w:szCs w:val="24"/>
        </w:rPr>
        <w:t>дела :</w:t>
      </w:r>
      <w:proofErr w:type="gramEnd"/>
      <w:r w:rsidRPr="00632A36">
        <w:rPr>
          <w:rFonts w:ascii="Roboto" w:hAnsi="Roboto" w:cs="Arial"/>
          <w:color w:val="000000"/>
          <w:sz w:val="24"/>
          <w:szCs w:val="24"/>
        </w:rPr>
        <w:t xml:space="preserve"> учебник / И. Н. Н</w:t>
      </w:r>
      <w:r>
        <w:rPr>
          <w:rFonts w:ascii="Roboto" w:hAnsi="Roboto" w:cs="Arial"/>
          <w:color w:val="000000"/>
          <w:sz w:val="24"/>
          <w:szCs w:val="24"/>
        </w:rPr>
        <w:t>икитин</w:t>
      </w:r>
      <w:r w:rsidRPr="00632A36">
        <w:rPr>
          <w:rFonts w:ascii="Roboto" w:hAnsi="Roboto" w:cs="Arial"/>
          <w:color w:val="000000"/>
          <w:sz w:val="24"/>
          <w:szCs w:val="24"/>
        </w:rPr>
        <w:t>. - 6-е изд., перераб. и доп. - СПб</w:t>
      </w:r>
      <w:proofErr w:type="gramStart"/>
      <w:r w:rsidRPr="00632A36">
        <w:rPr>
          <w:rFonts w:ascii="Roboto" w:hAnsi="Roboto" w:cs="Arial"/>
          <w:color w:val="000000"/>
          <w:sz w:val="24"/>
          <w:szCs w:val="24"/>
        </w:rPr>
        <w:t>. :</w:t>
      </w:r>
      <w:proofErr w:type="gramEnd"/>
      <w:r w:rsidRPr="00632A36">
        <w:rPr>
          <w:rFonts w:ascii="Roboto" w:hAnsi="Roboto" w:cs="Arial"/>
          <w:color w:val="000000"/>
          <w:sz w:val="24"/>
          <w:szCs w:val="24"/>
        </w:rPr>
        <w:t xml:space="preserve"> Лань, 2014. - 359 с.: ил. - (Учебники для вузов. Спец. лит.). - УМО. - ISBN 978-5-8114-1609-</w:t>
      </w:r>
      <w:proofErr w:type="gramStart"/>
      <w:r w:rsidRPr="00632A36">
        <w:rPr>
          <w:rFonts w:ascii="Roboto" w:hAnsi="Roboto" w:cs="Arial"/>
          <w:color w:val="000000"/>
          <w:sz w:val="24"/>
          <w:szCs w:val="24"/>
        </w:rPr>
        <w:t>7 :</w:t>
      </w:r>
      <w:proofErr w:type="gramEnd"/>
      <w:r w:rsidRPr="00632A36">
        <w:rPr>
          <w:rFonts w:ascii="Roboto" w:hAnsi="Roboto" w:cs="Arial"/>
          <w:color w:val="000000"/>
          <w:sz w:val="24"/>
          <w:szCs w:val="24"/>
        </w:rPr>
        <w:t xml:space="preserve"> 999р. 619(075) - Н 624 (5 экз).</w:t>
      </w:r>
    </w:p>
    <w:p w14:paraId="04752F5A" w14:textId="77777777" w:rsidR="00C32B39" w:rsidRDefault="00C32B39" w:rsidP="00086A47">
      <w:pPr>
        <w:tabs>
          <w:tab w:val="left" w:pos="1276"/>
        </w:tabs>
        <w:spacing w:after="0" w:line="240" w:lineRule="auto"/>
        <w:ind w:firstLine="709"/>
        <w:jc w:val="both"/>
        <w:rPr>
          <w:rFonts w:ascii="Roboto" w:hAnsi="Roboto" w:cs="Arial"/>
          <w:color w:val="000000"/>
          <w:sz w:val="24"/>
          <w:szCs w:val="24"/>
        </w:rPr>
      </w:pPr>
      <w:r w:rsidRPr="00C32B39">
        <w:rPr>
          <w:rFonts w:ascii="Roboto" w:hAnsi="Roboto" w:cs="Arial"/>
          <w:color w:val="000000"/>
          <w:sz w:val="24"/>
          <w:szCs w:val="24"/>
        </w:rPr>
        <w:t>5. СЕДОВ Ю.Д. Настольная книга ветеринарного врача / Ю. Д. СЕДОВ. - Ростов н/</w:t>
      </w:r>
      <w:proofErr w:type="gramStart"/>
      <w:r w:rsidRPr="00C32B39">
        <w:rPr>
          <w:rFonts w:ascii="Roboto" w:hAnsi="Roboto" w:cs="Arial"/>
          <w:color w:val="000000"/>
          <w:sz w:val="24"/>
          <w:szCs w:val="24"/>
        </w:rPr>
        <w:t>Д :</w:t>
      </w:r>
      <w:proofErr w:type="gramEnd"/>
      <w:r w:rsidRPr="00C32B39">
        <w:rPr>
          <w:rFonts w:ascii="Roboto" w:hAnsi="Roboto" w:cs="Arial"/>
          <w:color w:val="000000"/>
          <w:sz w:val="24"/>
          <w:szCs w:val="24"/>
        </w:rPr>
        <w:t xml:space="preserve"> Феникс, 2016. - 446 с. - (Серия "Подворье"). - ISBN 978-5-222-25811-</w:t>
      </w:r>
      <w:proofErr w:type="gramStart"/>
      <w:r w:rsidRPr="00C32B39">
        <w:rPr>
          <w:rFonts w:ascii="Roboto" w:hAnsi="Roboto" w:cs="Arial"/>
          <w:color w:val="000000"/>
          <w:sz w:val="24"/>
          <w:szCs w:val="24"/>
        </w:rPr>
        <w:t>8 :</w:t>
      </w:r>
      <w:proofErr w:type="gramEnd"/>
      <w:r w:rsidRPr="00C32B39">
        <w:rPr>
          <w:rFonts w:ascii="Roboto" w:hAnsi="Roboto" w:cs="Arial"/>
          <w:color w:val="000000"/>
          <w:sz w:val="24"/>
          <w:szCs w:val="24"/>
        </w:rPr>
        <w:t xml:space="preserve"> 429р. 619 - С 284 (5 экз).</w:t>
      </w:r>
    </w:p>
    <w:p w14:paraId="1EA64772" w14:textId="77777777" w:rsidR="00C32B39" w:rsidRPr="00632A36" w:rsidRDefault="00C32B39" w:rsidP="00086A47">
      <w:pPr>
        <w:tabs>
          <w:tab w:val="left" w:pos="1276"/>
        </w:tabs>
        <w:spacing w:after="0" w:line="240" w:lineRule="auto"/>
        <w:ind w:firstLine="709"/>
        <w:jc w:val="both"/>
        <w:rPr>
          <w:rFonts w:ascii="Roboto" w:hAnsi="Roboto" w:cs="Arial"/>
          <w:color w:val="000000"/>
          <w:sz w:val="24"/>
          <w:szCs w:val="24"/>
        </w:rPr>
      </w:pPr>
    </w:p>
    <w:p w14:paraId="6C0F9948" w14:textId="341DD206" w:rsidR="00876964" w:rsidRPr="00F2705C" w:rsidRDefault="00876964" w:rsidP="005054B8">
      <w:pPr>
        <w:tabs>
          <w:tab w:val="left" w:pos="1276"/>
        </w:tabs>
        <w:spacing w:after="0" w:line="240" w:lineRule="auto"/>
        <w:ind w:firstLine="709"/>
        <w:jc w:val="both"/>
        <w:rPr>
          <w:rFonts w:ascii="Times New Roman" w:eastAsia="Times New Roman" w:hAnsi="Times New Roman" w:cs="Times New Roman"/>
          <w:b/>
          <w:caps/>
          <w:sz w:val="32"/>
          <w:szCs w:val="32"/>
          <w:lang w:eastAsia="ru-RU"/>
        </w:rPr>
      </w:pPr>
      <w:r w:rsidRPr="00F2705C">
        <w:rPr>
          <w:rFonts w:ascii="Times New Roman" w:eastAsia="Times New Roman" w:hAnsi="Times New Roman" w:cs="Times New Roman"/>
          <w:b/>
          <w:caps/>
          <w:sz w:val="32"/>
          <w:szCs w:val="32"/>
          <w:lang w:eastAsia="ru-RU"/>
        </w:rPr>
        <w:t>9</w:t>
      </w:r>
      <w:r w:rsidR="009F1C44" w:rsidRPr="00F2705C">
        <w:rPr>
          <w:rFonts w:ascii="Times New Roman" w:eastAsia="Times New Roman" w:hAnsi="Times New Roman" w:cs="Times New Roman"/>
          <w:b/>
          <w:caps/>
          <w:sz w:val="32"/>
          <w:szCs w:val="32"/>
          <w:lang w:eastAsia="ru-RU"/>
        </w:rPr>
        <w:t xml:space="preserve">. </w:t>
      </w:r>
      <w:r w:rsidRPr="00F2705C">
        <w:rPr>
          <w:rFonts w:ascii="Times New Roman" w:eastAsia="Times New Roman" w:hAnsi="Times New Roman" w:cs="Times New Roman"/>
          <w:b/>
          <w:caps/>
          <w:sz w:val="32"/>
          <w:szCs w:val="32"/>
          <w:lang w:eastAsia="ru-RU"/>
        </w:rPr>
        <w:t xml:space="preserve">Перечень ресурсов </w:t>
      </w:r>
      <w:r w:rsidR="00D90890">
        <w:rPr>
          <w:rFonts w:ascii="Times New Roman" w:eastAsia="Times New Roman" w:hAnsi="Times New Roman" w:cs="Times New Roman"/>
          <w:b/>
          <w:caps/>
          <w:sz w:val="32"/>
          <w:szCs w:val="32"/>
          <w:lang w:eastAsia="ru-RU"/>
        </w:rPr>
        <w:t>информационно-телекоммуникацион</w:t>
      </w:r>
      <w:r w:rsidRPr="00F2705C">
        <w:rPr>
          <w:rFonts w:ascii="Times New Roman" w:eastAsia="Times New Roman" w:hAnsi="Times New Roman" w:cs="Times New Roman"/>
          <w:b/>
          <w:caps/>
          <w:sz w:val="32"/>
          <w:szCs w:val="32"/>
          <w:lang w:eastAsia="ru-RU"/>
        </w:rPr>
        <w:t>ной сети «Интернет»</w:t>
      </w:r>
    </w:p>
    <w:p w14:paraId="2D785A31" w14:textId="77777777" w:rsidR="00D55C92" w:rsidRDefault="00D55C92" w:rsidP="005054B8">
      <w:pPr>
        <w:tabs>
          <w:tab w:val="left" w:pos="1276"/>
        </w:tabs>
        <w:spacing w:after="0" w:line="240" w:lineRule="auto"/>
        <w:ind w:firstLine="709"/>
        <w:jc w:val="both"/>
        <w:rPr>
          <w:rFonts w:ascii="Times New Roman" w:eastAsia="Times New Roman" w:hAnsi="Times New Roman" w:cs="Times New Roman"/>
          <w:b/>
          <w:sz w:val="32"/>
          <w:szCs w:val="32"/>
          <w:lang w:eastAsia="ru-RU"/>
        </w:rPr>
      </w:pPr>
    </w:p>
    <w:p w14:paraId="7D28C72A" w14:textId="77777777" w:rsidR="00EC4915" w:rsidRPr="00955717" w:rsidRDefault="00D55C92" w:rsidP="00685228">
      <w:pPr>
        <w:spacing w:after="0" w:line="240" w:lineRule="auto"/>
        <w:ind w:firstLine="709"/>
        <w:rPr>
          <w:rFonts w:ascii="Times New Roman" w:hAnsi="Times New Roman"/>
          <w:b/>
          <w:sz w:val="24"/>
          <w:szCs w:val="24"/>
          <w:lang w:eastAsia="ru-RU"/>
        </w:rPr>
      </w:pPr>
      <w:r w:rsidRPr="00955717">
        <w:rPr>
          <w:rFonts w:ascii="Times New Roman" w:hAnsi="Times New Roman"/>
          <w:b/>
          <w:sz w:val="24"/>
          <w:szCs w:val="24"/>
          <w:lang w:eastAsia="ru-RU"/>
        </w:rPr>
        <w:t>Электронно-библиотечные системы</w:t>
      </w:r>
    </w:p>
    <w:p w14:paraId="206D8D65" w14:textId="77777777" w:rsidR="008520B0" w:rsidRDefault="008520B0" w:rsidP="00685228">
      <w:pPr>
        <w:spacing w:after="0" w:line="240" w:lineRule="auto"/>
        <w:ind w:firstLine="709"/>
        <w:rPr>
          <w:rFonts w:ascii="Times New Roman" w:hAnsi="Times New Roman"/>
          <w:b/>
          <w:i/>
          <w:sz w:val="24"/>
          <w:szCs w:val="24"/>
          <w:lang w:eastAsia="ru-RU"/>
        </w:rPr>
      </w:pPr>
    </w:p>
    <w:tbl>
      <w:tblPr>
        <w:tblW w:w="97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4"/>
        <w:gridCol w:w="2759"/>
        <w:gridCol w:w="3196"/>
        <w:gridCol w:w="2896"/>
      </w:tblGrid>
      <w:tr w:rsidR="000B33C4" w:rsidRPr="00E84C0E" w14:paraId="6C6EF74E" w14:textId="77777777" w:rsidTr="006F1DCD">
        <w:trPr>
          <w:trHeight w:val="404"/>
        </w:trPr>
        <w:tc>
          <w:tcPr>
            <w:tcW w:w="854" w:type="dxa"/>
            <w:shd w:val="clear" w:color="auto" w:fill="FFFFFF"/>
            <w:tcMar>
              <w:top w:w="0" w:type="dxa"/>
              <w:left w:w="108" w:type="dxa"/>
              <w:bottom w:w="0" w:type="dxa"/>
              <w:right w:w="108" w:type="dxa"/>
            </w:tcMar>
            <w:vAlign w:val="center"/>
            <w:hideMark/>
          </w:tcPr>
          <w:p w14:paraId="25D62E57" w14:textId="77777777" w:rsidR="000B33C4" w:rsidRPr="00E84C0E" w:rsidRDefault="000B33C4" w:rsidP="000B33C4">
            <w:pPr>
              <w:spacing w:after="0" w:line="240" w:lineRule="auto"/>
              <w:jc w:val="center"/>
              <w:rPr>
                <w:rFonts w:ascii="Times New Roman" w:eastAsia="Times New Roman" w:hAnsi="Times New Roman" w:cs="Times New Roman"/>
                <w:b/>
                <w:color w:val="212121"/>
                <w:lang w:eastAsia="ru-RU"/>
              </w:rPr>
            </w:pPr>
            <w:r w:rsidRPr="00E84C0E">
              <w:rPr>
                <w:rFonts w:ascii="Times New Roman" w:eastAsia="Times New Roman" w:hAnsi="Times New Roman" w:cs="Times New Roman"/>
                <w:b/>
                <w:bCs/>
                <w:color w:val="212121"/>
                <w:lang w:eastAsia="ru-RU"/>
              </w:rPr>
              <w:t>№</w:t>
            </w:r>
          </w:p>
        </w:tc>
        <w:tc>
          <w:tcPr>
            <w:tcW w:w="2759" w:type="dxa"/>
            <w:shd w:val="clear" w:color="auto" w:fill="FFFFFF"/>
            <w:tcMar>
              <w:top w:w="0" w:type="dxa"/>
              <w:left w:w="108" w:type="dxa"/>
              <w:bottom w:w="0" w:type="dxa"/>
              <w:right w:w="108" w:type="dxa"/>
            </w:tcMar>
            <w:vAlign w:val="center"/>
            <w:hideMark/>
          </w:tcPr>
          <w:p w14:paraId="24BC807F" w14:textId="77777777" w:rsidR="000B33C4" w:rsidRPr="00E84C0E" w:rsidRDefault="000B33C4" w:rsidP="000B33C4">
            <w:pPr>
              <w:spacing w:after="0" w:line="240" w:lineRule="auto"/>
              <w:jc w:val="center"/>
              <w:rPr>
                <w:rFonts w:ascii="Times New Roman" w:eastAsia="Times New Roman" w:hAnsi="Times New Roman" w:cs="Times New Roman"/>
                <w:b/>
                <w:color w:val="212121"/>
                <w:lang w:eastAsia="ru-RU"/>
              </w:rPr>
            </w:pPr>
            <w:r w:rsidRPr="00E84C0E">
              <w:rPr>
                <w:rFonts w:ascii="Times New Roman" w:eastAsia="Times New Roman" w:hAnsi="Times New Roman" w:cs="Times New Roman"/>
                <w:b/>
                <w:bCs/>
                <w:color w:val="212121"/>
                <w:lang w:eastAsia="ru-RU"/>
              </w:rPr>
              <w:t>Наименование</w:t>
            </w:r>
          </w:p>
        </w:tc>
        <w:tc>
          <w:tcPr>
            <w:tcW w:w="3196" w:type="dxa"/>
            <w:shd w:val="clear" w:color="auto" w:fill="FFFFFF"/>
            <w:tcMar>
              <w:top w:w="0" w:type="dxa"/>
              <w:left w:w="108" w:type="dxa"/>
              <w:bottom w:w="0" w:type="dxa"/>
              <w:right w:w="108" w:type="dxa"/>
            </w:tcMar>
            <w:vAlign w:val="center"/>
            <w:hideMark/>
          </w:tcPr>
          <w:p w14:paraId="6E9A4726" w14:textId="77777777" w:rsidR="000B33C4" w:rsidRPr="00E84C0E" w:rsidRDefault="000B33C4" w:rsidP="000B33C4">
            <w:pPr>
              <w:spacing w:after="0" w:line="240" w:lineRule="auto"/>
              <w:jc w:val="center"/>
              <w:rPr>
                <w:rFonts w:ascii="Times New Roman" w:eastAsia="Times New Roman" w:hAnsi="Times New Roman" w:cs="Times New Roman"/>
                <w:b/>
                <w:color w:val="212121"/>
                <w:lang w:eastAsia="ru-RU"/>
              </w:rPr>
            </w:pPr>
            <w:r w:rsidRPr="00E84C0E">
              <w:rPr>
                <w:rFonts w:ascii="Times New Roman" w:eastAsia="Times New Roman" w:hAnsi="Times New Roman" w:cs="Times New Roman"/>
                <w:b/>
                <w:bCs/>
                <w:color w:val="212121"/>
                <w:lang w:eastAsia="ru-RU"/>
              </w:rPr>
              <w:t>Тематика</w:t>
            </w:r>
          </w:p>
        </w:tc>
        <w:tc>
          <w:tcPr>
            <w:tcW w:w="2896" w:type="dxa"/>
            <w:shd w:val="clear" w:color="auto" w:fill="FFFFFF"/>
            <w:tcMar>
              <w:top w:w="0" w:type="dxa"/>
              <w:left w:w="108" w:type="dxa"/>
              <w:bottom w:w="0" w:type="dxa"/>
              <w:right w:w="108" w:type="dxa"/>
            </w:tcMar>
            <w:vAlign w:val="center"/>
            <w:hideMark/>
          </w:tcPr>
          <w:p w14:paraId="2FA873CB" w14:textId="77777777" w:rsidR="000B33C4" w:rsidRPr="00E84C0E" w:rsidRDefault="000B33C4" w:rsidP="000B33C4">
            <w:pPr>
              <w:spacing w:after="0" w:line="240" w:lineRule="auto"/>
              <w:jc w:val="center"/>
              <w:rPr>
                <w:rFonts w:ascii="Times New Roman" w:eastAsia="Times New Roman" w:hAnsi="Times New Roman" w:cs="Times New Roman"/>
                <w:b/>
                <w:color w:val="212121"/>
                <w:lang w:eastAsia="ru-RU"/>
              </w:rPr>
            </w:pPr>
            <w:r w:rsidRPr="0030037D">
              <w:rPr>
                <w:rFonts w:ascii="Times New Roman" w:eastAsia="Times New Roman" w:hAnsi="Times New Roman" w:cs="Times New Roman"/>
                <w:b/>
                <w:lang w:eastAsia="ru-RU"/>
              </w:rPr>
              <w:t>Электронный адрес</w:t>
            </w:r>
          </w:p>
        </w:tc>
      </w:tr>
      <w:tr w:rsidR="000B33C4" w:rsidRPr="00ED3CE2" w14:paraId="14CC74B0" w14:textId="77777777" w:rsidTr="006F1DCD">
        <w:tc>
          <w:tcPr>
            <w:tcW w:w="854" w:type="dxa"/>
            <w:shd w:val="clear" w:color="auto" w:fill="FFFFFF"/>
            <w:tcMar>
              <w:top w:w="0" w:type="dxa"/>
              <w:left w:w="108" w:type="dxa"/>
              <w:bottom w:w="0" w:type="dxa"/>
              <w:right w:w="108" w:type="dxa"/>
            </w:tcMar>
            <w:vAlign w:val="center"/>
            <w:hideMark/>
          </w:tcPr>
          <w:p w14:paraId="78124CE4" w14:textId="77777777" w:rsidR="000B33C4" w:rsidRPr="00ED3CE2" w:rsidRDefault="000B33C4" w:rsidP="000B33C4">
            <w:pPr>
              <w:pStyle w:val="a3"/>
              <w:numPr>
                <w:ilvl w:val="0"/>
                <w:numId w:val="27"/>
              </w:numPr>
              <w:spacing w:after="0" w:line="240" w:lineRule="auto"/>
              <w:jc w:val="center"/>
              <w:rPr>
                <w:rFonts w:ascii="Times New Roman" w:eastAsia="Times New Roman" w:hAnsi="Times New Roman" w:cs="Times New Roman"/>
                <w:color w:val="212121"/>
                <w:sz w:val="24"/>
                <w:szCs w:val="24"/>
                <w:lang w:eastAsia="ru-RU"/>
              </w:rPr>
            </w:pPr>
          </w:p>
        </w:tc>
        <w:tc>
          <w:tcPr>
            <w:tcW w:w="2759" w:type="dxa"/>
            <w:shd w:val="clear" w:color="auto" w:fill="FFFFFF"/>
            <w:tcMar>
              <w:top w:w="0" w:type="dxa"/>
              <w:left w:w="108" w:type="dxa"/>
              <w:bottom w:w="0" w:type="dxa"/>
              <w:right w:w="108" w:type="dxa"/>
            </w:tcMar>
            <w:vAlign w:val="center"/>
            <w:hideMark/>
          </w:tcPr>
          <w:p w14:paraId="711CB3D9" w14:textId="77777777" w:rsidR="000B33C4" w:rsidRPr="00ED3CE2" w:rsidRDefault="000B33C4" w:rsidP="000B33C4">
            <w:pPr>
              <w:spacing w:after="0" w:line="240" w:lineRule="auto"/>
              <w:jc w:val="center"/>
              <w:rPr>
                <w:rFonts w:ascii="Times New Roman" w:eastAsia="Times New Roman" w:hAnsi="Times New Roman" w:cs="Times New Roman"/>
                <w:color w:val="212121"/>
                <w:lang w:eastAsia="ru-RU"/>
              </w:rPr>
            </w:pPr>
            <w:r w:rsidRPr="00ED3CE2">
              <w:rPr>
                <w:rFonts w:ascii="Times New Roman" w:eastAsia="Times New Roman" w:hAnsi="Times New Roman" w:cs="Times New Roman"/>
                <w:color w:val="212121"/>
                <w:lang w:eastAsia="ru-RU"/>
              </w:rPr>
              <w:t>IPRbook</w:t>
            </w:r>
          </w:p>
        </w:tc>
        <w:tc>
          <w:tcPr>
            <w:tcW w:w="3196" w:type="dxa"/>
            <w:shd w:val="clear" w:color="auto" w:fill="FFFFFF"/>
            <w:tcMar>
              <w:top w:w="0" w:type="dxa"/>
              <w:left w:w="108" w:type="dxa"/>
              <w:bottom w:w="0" w:type="dxa"/>
              <w:right w:w="108" w:type="dxa"/>
            </w:tcMar>
            <w:vAlign w:val="center"/>
            <w:hideMark/>
          </w:tcPr>
          <w:p w14:paraId="752C70C2" w14:textId="77777777" w:rsidR="000B33C4" w:rsidRPr="00ED3CE2" w:rsidRDefault="000B33C4" w:rsidP="000B33C4">
            <w:pPr>
              <w:spacing w:after="0" w:line="240" w:lineRule="auto"/>
              <w:jc w:val="center"/>
              <w:rPr>
                <w:rFonts w:ascii="Times New Roman" w:eastAsia="Times New Roman" w:hAnsi="Times New Roman" w:cs="Times New Roman"/>
                <w:color w:val="212121"/>
                <w:lang w:eastAsia="ru-RU"/>
              </w:rPr>
            </w:pPr>
            <w:r w:rsidRPr="00ED3CE2">
              <w:rPr>
                <w:rFonts w:ascii="Times New Roman" w:eastAsia="Times New Roman" w:hAnsi="Times New Roman" w:cs="Times New Roman"/>
                <w:color w:val="212121"/>
                <w:lang w:eastAsia="ru-RU"/>
              </w:rPr>
              <w:t>Универсальная</w:t>
            </w:r>
          </w:p>
        </w:tc>
        <w:tc>
          <w:tcPr>
            <w:tcW w:w="2896" w:type="dxa"/>
            <w:shd w:val="clear" w:color="auto" w:fill="FFFFFF"/>
            <w:tcMar>
              <w:top w:w="0" w:type="dxa"/>
              <w:left w:w="108" w:type="dxa"/>
              <w:bottom w:w="0" w:type="dxa"/>
              <w:right w:w="108" w:type="dxa"/>
            </w:tcMar>
            <w:vAlign w:val="center"/>
            <w:hideMark/>
          </w:tcPr>
          <w:p w14:paraId="44EEB617" w14:textId="77777777" w:rsidR="000B33C4" w:rsidRPr="00E84C0E" w:rsidRDefault="00D90890" w:rsidP="000B33C4">
            <w:pPr>
              <w:spacing w:after="0" w:line="240" w:lineRule="auto"/>
              <w:jc w:val="center"/>
              <w:rPr>
                <w:rStyle w:val="a7"/>
                <w:rFonts w:eastAsia="Calibri" w:cs="Calibri"/>
                <w:color w:val="0070C0"/>
              </w:rPr>
            </w:pPr>
            <w:hyperlink r:id="rId17" w:tgtFrame="_blank" w:history="1">
              <w:r w:rsidR="000B33C4" w:rsidRPr="00E84C0E">
                <w:rPr>
                  <w:rStyle w:val="a7"/>
                  <w:rFonts w:eastAsia="Calibri" w:cs="Calibri"/>
                  <w:color w:val="0070C0"/>
                </w:rPr>
                <w:t>http://www.iprbookshop.ru/</w:t>
              </w:r>
            </w:hyperlink>
          </w:p>
        </w:tc>
      </w:tr>
      <w:tr w:rsidR="000B33C4" w:rsidRPr="00ED3CE2" w14:paraId="37F20C7E" w14:textId="77777777" w:rsidTr="006F1DCD">
        <w:tc>
          <w:tcPr>
            <w:tcW w:w="854" w:type="dxa"/>
            <w:shd w:val="clear" w:color="auto" w:fill="FFFFFF"/>
            <w:tcMar>
              <w:top w:w="0" w:type="dxa"/>
              <w:left w:w="108" w:type="dxa"/>
              <w:bottom w:w="0" w:type="dxa"/>
              <w:right w:w="108" w:type="dxa"/>
            </w:tcMar>
            <w:vAlign w:val="center"/>
          </w:tcPr>
          <w:p w14:paraId="02A53FBC" w14:textId="77777777" w:rsidR="000B33C4" w:rsidRPr="00ED3CE2" w:rsidRDefault="000B33C4" w:rsidP="000B33C4">
            <w:pPr>
              <w:pStyle w:val="a3"/>
              <w:numPr>
                <w:ilvl w:val="0"/>
                <w:numId w:val="27"/>
              </w:numPr>
              <w:spacing w:after="0" w:line="240" w:lineRule="auto"/>
              <w:jc w:val="center"/>
              <w:rPr>
                <w:rFonts w:ascii="Times New Roman" w:eastAsia="Times New Roman" w:hAnsi="Times New Roman" w:cs="Times New Roman"/>
                <w:color w:val="212121"/>
                <w:sz w:val="24"/>
                <w:szCs w:val="24"/>
                <w:lang w:eastAsia="ru-RU"/>
              </w:rPr>
            </w:pPr>
          </w:p>
        </w:tc>
        <w:tc>
          <w:tcPr>
            <w:tcW w:w="2759" w:type="dxa"/>
            <w:shd w:val="clear" w:color="auto" w:fill="FFFFFF"/>
            <w:tcMar>
              <w:top w:w="0" w:type="dxa"/>
              <w:left w:w="108" w:type="dxa"/>
              <w:bottom w:w="0" w:type="dxa"/>
              <w:right w:w="108" w:type="dxa"/>
            </w:tcMar>
            <w:vAlign w:val="center"/>
          </w:tcPr>
          <w:p w14:paraId="188AC0D4" w14:textId="77777777" w:rsidR="000B33C4" w:rsidRPr="00ED3CE2" w:rsidRDefault="000B33C4" w:rsidP="000B33C4">
            <w:pPr>
              <w:spacing w:after="0" w:line="240" w:lineRule="auto"/>
              <w:jc w:val="center"/>
              <w:rPr>
                <w:rFonts w:ascii="Times New Roman" w:eastAsia="Times New Roman" w:hAnsi="Times New Roman" w:cs="Times New Roman"/>
                <w:color w:val="212121"/>
                <w:lang w:eastAsia="ru-RU"/>
              </w:rPr>
            </w:pPr>
            <w:r w:rsidRPr="00ED3CE2">
              <w:rPr>
                <w:rFonts w:ascii="Times New Roman" w:eastAsia="Times New Roman" w:hAnsi="Times New Roman" w:cs="Times New Roman"/>
                <w:color w:val="212121"/>
                <w:lang w:eastAsia="ru-RU"/>
              </w:rPr>
              <w:t>Издательство «Лань»</w:t>
            </w:r>
          </w:p>
        </w:tc>
        <w:tc>
          <w:tcPr>
            <w:tcW w:w="3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143AF8" w14:textId="77777777" w:rsidR="000B33C4" w:rsidRPr="00567795" w:rsidRDefault="000B33C4" w:rsidP="000B33C4">
            <w:pPr>
              <w:spacing w:after="0" w:line="240" w:lineRule="auto"/>
              <w:jc w:val="center"/>
              <w:rPr>
                <w:rFonts w:ascii="Times New Roman" w:eastAsia="Times New Roman" w:hAnsi="Times New Roman" w:cs="Times New Roman"/>
                <w:lang w:eastAsia="ru-RU"/>
              </w:rPr>
            </w:pPr>
            <w:r w:rsidRPr="00567795">
              <w:rPr>
                <w:rFonts w:ascii="Times New Roman" w:eastAsia="Times New Roman" w:hAnsi="Times New Roman" w:cs="Times New Roman"/>
                <w:lang w:eastAsia="ru-RU"/>
              </w:rPr>
              <w:t>Ветеринария, сельское хозяйство, технология хранения и переработки пищевых продуктов</w:t>
            </w:r>
          </w:p>
        </w:tc>
        <w:tc>
          <w:tcPr>
            <w:tcW w:w="2896" w:type="dxa"/>
            <w:shd w:val="clear" w:color="auto" w:fill="FFFFFF"/>
            <w:tcMar>
              <w:top w:w="0" w:type="dxa"/>
              <w:left w:w="108" w:type="dxa"/>
              <w:bottom w:w="0" w:type="dxa"/>
              <w:right w:w="108" w:type="dxa"/>
            </w:tcMar>
            <w:vAlign w:val="center"/>
          </w:tcPr>
          <w:p w14:paraId="0926FE2F" w14:textId="77777777" w:rsidR="000B33C4" w:rsidRPr="00E84C0E" w:rsidRDefault="00D90890" w:rsidP="000B33C4">
            <w:pPr>
              <w:spacing w:after="0" w:line="240" w:lineRule="auto"/>
              <w:jc w:val="center"/>
              <w:rPr>
                <w:rStyle w:val="a7"/>
                <w:rFonts w:eastAsia="Calibri" w:cs="Calibri"/>
                <w:color w:val="0070C0"/>
              </w:rPr>
            </w:pPr>
            <w:hyperlink r:id="rId18" w:tooltip="Издательство  " w:history="1">
              <w:r w:rsidR="000B33C4" w:rsidRPr="00E84C0E">
                <w:rPr>
                  <w:rStyle w:val="a7"/>
                  <w:rFonts w:ascii="Times New Roman" w:eastAsia="Calibri" w:hAnsi="Times New Roman" w:cs="Calibri"/>
                  <w:color w:val="0070C0"/>
                </w:rPr>
                <w:t>http://e.lanbook.com/</w:t>
              </w:r>
            </w:hyperlink>
          </w:p>
        </w:tc>
      </w:tr>
      <w:tr w:rsidR="000B33C4" w:rsidRPr="00ED3CE2" w14:paraId="42EF6B9F" w14:textId="77777777" w:rsidTr="006F1DCD">
        <w:tc>
          <w:tcPr>
            <w:tcW w:w="854" w:type="dxa"/>
            <w:shd w:val="clear" w:color="auto" w:fill="FFFFFF"/>
            <w:tcMar>
              <w:top w:w="0" w:type="dxa"/>
              <w:left w:w="108" w:type="dxa"/>
              <w:bottom w:w="0" w:type="dxa"/>
              <w:right w:w="108" w:type="dxa"/>
            </w:tcMar>
            <w:vAlign w:val="center"/>
            <w:hideMark/>
          </w:tcPr>
          <w:p w14:paraId="5BD6192F" w14:textId="77777777" w:rsidR="000B33C4" w:rsidRPr="00ED3CE2" w:rsidRDefault="000B33C4" w:rsidP="000B33C4">
            <w:pPr>
              <w:pStyle w:val="a3"/>
              <w:numPr>
                <w:ilvl w:val="0"/>
                <w:numId w:val="27"/>
              </w:numPr>
              <w:spacing w:after="0" w:line="240" w:lineRule="auto"/>
              <w:jc w:val="center"/>
              <w:rPr>
                <w:rFonts w:ascii="Times New Roman" w:eastAsia="Times New Roman" w:hAnsi="Times New Roman" w:cs="Times New Roman"/>
                <w:color w:val="212121"/>
                <w:sz w:val="24"/>
                <w:szCs w:val="24"/>
                <w:lang w:eastAsia="ru-RU"/>
              </w:rPr>
            </w:pPr>
          </w:p>
        </w:tc>
        <w:tc>
          <w:tcPr>
            <w:tcW w:w="2759" w:type="dxa"/>
            <w:shd w:val="clear" w:color="auto" w:fill="FFFFFF"/>
            <w:tcMar>
              <w:top w:w="0" w:type="dxa"/>
              <w:left w:w="108" w:type="dxa"/>
              <w:bottom w:w="0" w:type="dxa"/>
              <w:right w:w="108" w:type="dxa"/>
            </w:tcMar>
            <w:vAlign w:val="center"/>
            <w:hideMark/>
          </w:tcPr>
          <w:p w14:paraId="3F9110FE" w14:textId="77777777" w:rsidR="000B33C4" w:rsidRPr="00ED3CE2" w:rsidRDefault="000B33C4" w:rsidP="000B33C4">
            <w:pPr>
              <w:spacing w:after="0" w:line="240" w:lineRule="auto"/>
              <w:jc w:val="center"/>
              <w:rPr>
                <w:rFonts w:ascii="Times New Roman" w:eastAsia="Times New Roman" w:hAnsi="Times New Roman" w:cs="Times New Roman"/>
                <w:color w:val="212121"/>
                <w:lang w:eastAsia="ru-RU"/>
              </w:rPr>
            </w:pPr>
            <w:r w:rsidRPr="00ED3CE2">
              <w:rPr>
                <w:rFonts w:ascii="Times New Roman" w:eastAsia="Times New Roman" w:hAnsi="Times New Roman" w:cs="Times New Roman"/>
                <w:color w:val="212121"/>
                <w:lang w:eastAsia="ru-RU"/>
              </w:rPr>
              <w:t>Образовательный портал КубГАУ</w:t>
            </w:r>
          </w:p>
        </w:tc>
        <w:tc>
          <w:tcPr>
            <w:tcW w:w="3196" w:type="dxa"/>
            <w:shd w:val="clear" w:color="auto" w:fill="FFFFFF"/>
            <w:tcMar>
              <w:top w:w="0" w:type="dxa"/>
              <w:left w:w="108" w:type="dxa"/>
              <w:bottom w:w="0" w:type="dxa"/>
              <w:right w:w="108" w:type="dxa"/>
            </w:tcMar>
            <w:vAlign w:val="center"/>
            <w:hideMark/>
          </w:tcPr>
          <w:p w14:paraId="3B45AFD9" w14:textId="77777777" w:rsidR="000B33C4" w:rsidRPr="00ED3CE2" w:rsidRDefault="000B33C4" w:rsidP="000B33C4">
            <w:pPr>
              <w:spacing w:after="0" w:line="240" w:lineRule="auto"/>
              <w:jc w:val="center"/>
              <w:rPr>
                <w:rFonts w:ascii="Times New Roman" w:eastAsia="Times New Roman" w:hAnsi="Times New Roman" w:cs="Times New Roman"/>
                <w:color w:val="212121"/>
                <w:lang w:eastAsia="ru-RU"/>
              </w:rPr>
            </w:pPr>
            <w:r w:rsidRPr="00ED3CE2">
              <w:rPr>
                <w:rFonts w:ascii="Times New Roman" w:eastAsia="Times New Roman" w:hAnsi="Times New Roman" w:cs="Times New Roman"/>
                <w:color w:val="212121"/>
                <w:lang w:eastAsia="ru-RU"/>
              </w:rPr>
              <w:t>Универсальная</w:t>
            </w:r>
          </w:p>
        </w:tc>
        <w:tc>
          <w:tcPr>
            <w:tcW w:w="2896" w:type="dxa"/>
            <w:shd w:val="clear" w:color="auto" w:fill="FFFFFF"/>
            <w:tcMar>
              <w:top w:w="0" w:type="dxa"/>
              <w:left w:w="108" w:type="dxa"/>
              <w:bottom w:w="0" w:type="dxa"/>
              <w:right w:w="108" w:type="dxa"/>
            </w:tcMar>
            <w:vAlign w:val="center"/>
            <w:hideMark/>
          </w:tcPr>
          <w:p w14:paraId="7B77EDEC" w14:textId="77777777" w:rsidR="000B33C4" w:rsidRPr="00E84C0E" w:rsidRDefault="00D90890" w:rsidP="000B33C4">
            <w:pPr>
              <w:spacing w:after="0" w:line="240" w:lineRule="auto"/>
              <w:jc w:val="center"/>
              <w:rPr>
                <w:rStyle w:val="a7"/>
                <w:rFonts w:eastAsia="Calibri" w:cs="Calibri"/>
                <w:color w:val="0070C0"/>
              </w:rPr>
            </w:pPr>
            <w:hyperlink r:id="rId19" w:tgtFrame="_blank" w:history="1">
              <w:r w:rsidR="000B33C4" w:rsidRPr="00E84C0E">
                <w:rPr>
                  <w:rStyle w:val="a7"/>
                  <w:rFonts w:eastAsia="Calibri" w:cs="Calibri"/>
                  <w:color w:val="0070C0"/>
                </w:rPr>
                <w:t>https://edu.kubsau.ru/</w:t>
              </w:r>
            </w:hyperlink>
          </w:p>
        </w:tc>
      </w:tr>
    </w:tbl>
    <w:p w14:paraId="76009A62" w14:textId="77777777" w:rsidR="000B33C4" w:rsidRDefault="000B33C4" w:rsidP="00685228">
      <w:pPr>
        <w:spacing w:after="0" w:line="240" w:lineRule="auto"/>
        <w:ind w:firstLine="709"/>
        <w:rPr>
          <w:rFonts w:ascii="Times New Roman" w:hAnsi="Times New Roman"/>
          <w:b/>
          <w:i/>
          <w:sz w:val="24"/>
          <w:szCs w:val="24"/>
          <w:lang w:eastAsia="ru-RU"/>
        </w:rPr>
      </w:pPr>
    </w:p>
    <w:p w14:paraId="102FA9D3" w14:textId="77777777" w:rsidR="000B33C4" w:rsidRDefault="000B33C4" w:rsidP="00685228">
      <w:pPr>
        <w:spacing w:after="0" w:line="240" w:lineRule="auto"/>
        <w:ind w:firstLine="709"/>
        <w:rPr>
          <w:rFonts w:ascii="Times New Roman" w:hAnsi="Times New Roman"/>
          <w:b/>
          <w:i/>
          <w:sz w:val="24"/>
          <w:szCs w:val="24"/>
          <w:lang w:eastAsia="ru-RU"/>
        </w:rPr>
      </w:pPr>
    </w:p>
    <w:p w14:paraId="0F92BFD3" w14:textId="77777777" w:rsidR="00685228" w:rsidRDefault="00685228" w:rsidP="00D55C92">
      <w:pPr>
        <w:widowControl w:val="0"/>
        <w:autoSpaceDE w:val="0"/>
        <w:autoSpaceDN w:val="0"/>
        <w:adjustRightInd w:val="0"/>
        <w:spacing w:after="0" w:line="240" w:lineRule="auto"/>
        <w:ind w:firstLine="700"/>
        <w:rPr>
          <w:rFonts w:ascii="Times New Roman" w:hAnsi="Times New Roman"/>
          <w:b/>
          <w:bCs/>
          <w:sz w:val="24"/>
          <w:szCs w:val="24"/>
        </w:rPr>
      </w:pPr>
      <w:r w:rsidRPr="00955717">
        <w:rPr>
          <w:rFonts w:ascii="Times New Roman" w:hAnsi="Times New Roman"/>
          <w:b/>
          <w:bCs/>
          <w:sz w:val="24"/>
          <w:szCs w:val="24"/>
        </w:rPr>
        <w:t>Рекомендуемые интернет-сайты</w:t>
      </w:r>
    </w:p>
    <w:p w14:paraId="0BD5AFA9" w14:textId="77777777" w:rsidR="00F27212" w:rsidRPr="00955717" w:rsidRDefault="00F27212" w:rsidP="00D55C92">
      <w:pPr>
        <w:widowControl w:val="0"/>
        <w:autoSpaceDE w:val="0"/>
        <w:autoSpaceDN w:val="0"/>
        <w:adjustRightInd w:val="0"/>
        <w:spacing w:after="0" w:line="240" w:lineRule="auto"/>
        <w:ind w:firstLine="700"/>
        <w:rPr>
          <w:rFonts w:ascii="Times New Roman" w:hAnsi="Times New Roman"/>
          <w:b/>
          <w:bCs/>
          <w:sz w:val="24"/>
          <w:szCs w:val="24"/>
        </w:rPr>
      </w:pPr>
    </w:p>
    <w:p w14:paraId="1FC0AE1A" w14:textId="77777777" w:rsidR="00D55C92" w:rsidRPr="00F27212" w:rsidRDefault="00F27212" w:rsidP="00F27212">
      <w:pPr>
        <w:pStyle w:val="a3"/>
        <w:spacing w:after="0" w:line="240" w:lineRule="auto"/>
        <w:ind w:left="0"/>
        <w:rPr>
          <w:rFonts w:ascii="Times New Roman" w:eastAsia="Times New Roman" w:hAnsi="Times New Roman" w:cs="Times New Roman"/>
          <w:sz w:val="24"/>
          <w:szCs w:val="24"/>
        </w:rPr>
      </w:pPr>
      <w:r w:rsidRPr="00F27212">
        <w:rPr>
          <w:rFonts w:ascii="Times New Roman" w:eastAsia="Times New Roman" w:hAnsi="Times New Roman" w:cs="Times New Roman"/>
          <w:sz w:val="24"/>
          <w:szCs w:val="24"/>
        </w:rPr>
        <w:t>Организация и экономика ветеринарного дела - Никитин И.Н.</w:t>
      </w:r>
    </w:p>
    <w:p w14:paraId="3DE3EEC4" w14:textId="77777777" w:rsidR="00F27212" w:rsidRDefault="00D90890" w:rsidP="00F27212">
      <w:pPr>
        <w:widowControl w:val="0"/>
        <w:autoSpaceDE w:val="0"/>
        <w:autoSpaceDN w:val="0"/>
        <w:adjustRightInd w:val="0"/>
        <w:spacing w:after="0" w:line="240" w:lineRule="auto"/>
        <w:rPr>
          <w:rFonts w:ascii="Times New Roman" w:hAnsi="Times New Roman"/>
          <w:sz w:val="24"/>
          <w:szCs w:val="24"/>
        </w:rPr>
      </w:pPr>
      <w:hyperlink r:id="rId20" w:history="1">
        <w:r w:rsidR="00F27212" w:rsidRPr="00623776">
          <w:rPr>
            <w:rStyle w:val="a7"/>
            <w:rFonts w:ascii="Times New Roman" w:hAnsi="Times New Roman"/>
            <w:sz w:val="24"/>
            <w:szCs w:val="24"/>
          </w:rPr>
          <w:t>http://www.booksshare.net/index.php?author=nikitin-in&amp;book=2006&amp;category=biol&amp;id1=4</w:t>
        </w:r>
      </w:hyperlink>
    </w:p>
    <w:p w14:paraId="6C4BAE71" w14:textId="77777777" w:rsidR="00F27212" w:rsidRPr="00E811C7" w:rsidRDefault="00F27212" w:rsidP="00D55C92">
      <w:pPr>
        <w:widowControl w:val="0"/>
        <w:autoSpaceDE w:val="0"/>
        <w:autoSpaceDN w:val="0"/>
        <w:adjustRightInd w:val="0"/>
        <w:spacing w:after="0" w:line="240" w:lineRule="auto"/>
        <w:ind w:firstLine="567"/>
        <w:rPr>
          <w:rFonts w:ascii="Times New Roman" w:hAnsi="Times New Roman"/>
          <w:sz w:val="24"/>
          <w:szCs w:val="24"/>
        </w:rPr>
      </w:pPr>
    </w:p>
    <w:p w14:paraId="2E700BB4" w14:textId="77777777" w:rsidR="00D55C92" w:rsidRDefault="00F27212" w:rsidP="00F27212">
      <w:pPr>
        <w:pStyle w:val="a3"/>
        <w:spacing w:after="0" w:line="240" w:lineRule="auto"/>
        <w:ind w:left="0"/>
        <w:rPr>
          <w:rFonts w:ascii="Times New Roman" w:eastAsia="Times New Roman" w:hAnsi="Times New Roman" w:cs="Times New Roman"/>
          <w:sz w:val="24"/>
          <w:szCs w:val="24"/>
        </w:rPr>
      </w:pPr>
      <w:r w:rsidRPr="00F27212">
        <w:rPr>
          <w:rFonts w:ascii="Times New Roman" w:eastAsia="Times New Roman" w:hAnsi="Times New Roman" w:cs="Times New Roman"/>
          <w:sz w:val="24"/>
          <w:szCs w:val="24"/>
        </w:rPr>
        <w:t>Организация и экономика ветеринарного дела</w:t>
      </w:r>
    </w:p>
    <w:p w14:paraId="1B7DCC8A" w14:textId="77777777" w:rsidR="00F27212" w:rsidRDefault="00D90890" w:rsidP="00F27212">
      <w:pPr>
        <w:pStyle w:val="a3"/>
        <w:spacing w:after="0" w:line="240" w:lineRule="auto"/>
        <w:ind w:left="0"/>
        <w:rPr>
          <w:rFonts w:ascii="Times New Roman" w:eastAsia="Times New Roman" w:hAnsi="Times New Roman" w:cs="Times New Roman"/>
          <w:sz w:val="24"/>
          <w:szCs w:val="24"/>
        </w:rPr>
      </w:pPr>
      <w:hyperlink r:id="rId21" w:history="1">
        <w:r w:rsidR="00F27212" w:rsidRPr="00623776">
          <w:rPr>
            <w:rStyle w:val="a7"/>
            <w:rFonts w:ascii="Times New Roman" w:eastAsia="Times New Roman" w:hAnsi="Times New Roman" w:cs="Times New Roman"/>
            <w:sz w:val="24"/>
            <w:szCs w:val="24"/>
          </w:rPr>
          <w:t>https://revolution.allbest.ru/agriculture/00372193_0.html</w:t>
        </w:r>
      </w:hyperlink>
    </w:p>
    <w:p w14:paraId="441C7CEF" w14:textId="77777777" w:rsidR="00F27212" w:rsidRPr="00F27212" w:rsidRDefault="00F27212" w:rsidP="00F27212">
      <w:pPr>
        <w:pStyle w:val="a3"/>
        <w:spacing w:after="0" w:line="240" w:lineRule="auto"/>
        <w:ind w:left="0"/>
        <w:rPr>
          <w:rFonts w:ascii="Times New Roman" w:eastAsia="Times New Roman" w:hAnsi="Times New Roman" w:cs="Times New Roman"/>
          <w:sz w:val="24"/>
          <w:szCs w:val="24"/>
        </w:rPr>
      </w:pPr>
    </w:p>
    <w:p w14:paraId="13F1BC83" w14:textId="77777777" w:rsidR="00F27212" w:rsidRPr="00F27212" w:rsidRDefault="00F27212" w:rsidP="00F27212">
      <w:pPr>
        <w:pStyle w:val="a3"/>
        <w:spacing w:after="0" w:line="240" w:lineRule="auto"/>
        <w:ind w:left="0"/>
        <w:rPr>
          <w:rFonts w:ascii="Times New Roman" w:eastAsia="Times New Roman" w:hAnsi="Times New Roman" w:cs="Times New Roman"/>
          <w:sz w:val="24"/>
          <w:szCs w:val="24"/>
        </w:rPr>
      </w:pPr>
      <w:r w:rsidRPr="00F27212">
        <w:rPr>
          <w:rFonts w:ascii="Times New Roman" w:eastAsia="Times New Roman" w:hAnsi="Times New Roman" w:cs="Times New Roman"/>
          <w:sz w:val="24"/>
          <w:szCs w:val="24"/>
        </w:rPr>
        <w:t>Животноводство КРС</w:t>
      </w:r>
    </w:p>
    <w:p w14:paraId="3BD99F58" w14:textId="77777777" w:rsidR="009F1C44" w:rsidRPr="00F27212" w:rsidRDefault="00D90890" w:rsidP="00F27212">
      <w:pPr>
        <w:pStyle w:val="a3"/>
        <w:spacing w:after="0" w:line="240" w:lineRule="auto"/>
        <w:ind w:left="0"/>
        <w:rPr>
          <w:rStyle w:val="a7"/>
        </w:rPr>
      </w:pPr>
      <w:hyperlink r:id="rId22" w:history="1">
        <w:r w:rsidR="00F27212" w:rsidRPr="00F27212">
          <w:rPr>
            <w:rStyle w:val="a7"/>
            <w:rFonts w:ascii="Times New Roman" w:eastAsia="Times New Roman" w:hAnsi="Times New Roman" w:cs="Times New Roman"/>
            <w:sz w:val="24"/>
            <w:szCs w:val="24"/>
          </w:rPr>
          <w:t>http://www.zivotnovodstvo.ru/ekonomika-veterinarnogo-dela/</w:t>
        </w:r>
      </w:hyperlink>
    </w:p>
    <w:p w14:paraId="26C2BDD3" w14:textId="77777777" w:rsidR="00F27212" w:rsidRDefault="00F27212" w:rsidP="005054B8">
      <w:pPr>
        <w:spacing w:after="0" w:line="240" w:lineRule="auto"/>
        <w:jc w:val="both"/>
        <w:rPr>
          <w:rFonts w:ascii="Times New Roman" w:eastAsia="Times New Roman" w:hAnsi="Times New Roman" w:cs="Times New Roman"/>
          <w:b/>
          <w:sz w:val="24"/>
          <w:szCs w:val="24"/>
          <w:lang w:eastAsia="ru-RU"/>
        </w:rPr>
      </w:pPr>
    </w:p>
    <w:p w14:paraId="17F90CBD" w14:textId="77777777" w:rsidR="00E245D5" w:rsidRPr="00E245D5" w:rsidRDefault="00E245D5" w:rsidP="00E245D5">
      <w:pPr>
        <w:pStyle w:val="a3"/>
        <w:spacing w:after="0" w:line="240" w:lineRule="auto"/>
        <w:ind w:left="0"/>
        <w:rPr>
          <w:rFonts w:ascii="Times New Roman" w:eastAsia="Times New Roman" w:hAnsi="Times New Roman" w:cs="Times New Roman"/>
          <w:sz w:val="24"/>
          <w:szCs w:val="24"/>
        </w:rPr>
      </w:pPr>
      <w:r w:rsidRPr="00E245D5">
        <w:rPr>
          <w:rFonts w:ascii="Times New Roman" w:eastAsia="Times New Roman" w:hAnsi="Times New Roman" w:cs="Times New Roman"/>
          <w:sz w:val="24"/>
          <w:szCs w:val="24"/>
        </w:rPr>
        <w:t>Организация ветеринарного дела в животноводстве</w:t>
      </w:r>
    </w:p>
    <w:p w14:paraId="486A7445" w14:textId="77777777" w:rsidR="00E245D5" w:rsidRPr="00E245D5" w:rsidRDefault="00D90890" w:rsidP="00E245D5">
      <w:pPr>
        <w:pStyle w:val="a3"/>
        <w:spacing w:after="0" w:line="240" w:lineRule="auto"/>
        <w:ind w:left="0"/>
        <w:rPr>
          <w:rStyle w:val="a7"/>
        </w:rPr>
      </w:pPr>
      <w:hyperlink r:id="rId23" w:history="1">
        <w:r w:rsidR="00E245D5" w:rsidRPr="00E245D5">
          <w:rPr>
            <w:rStyle w:val="a7"/>
            <w:rFonts w:ascii="Times New Roman" w:eastAsia="Times New Roman" w:hAnsi="Times New Roman" w:cs="Times New Roman"/>
            <w:sz w:val="24"/>
            <w:szCs w:val="24"/>
          </w:rPr>
          <w:t>http://www.zivotnovodstvo.ru/ekonomika-veterinarnogo-dela/</w:t>
        </w:r>
      </w:hyperlink>
    </w:p>
    <w:p w14:paraId="36FB4B17" w14:textId="77777777" w:rsidR="00E245D5" w:rsidRDefault="00E245D5" w:rsidP="005054B8">
      <w:pPr>
        <w:spacing w:after="0" w:line="240" w:lineRule="auto"/>
        <w:jc w:val="both"/>
        <w:rPr>
          <w:rFonts w:ascii="Times New Roman" w:eastAsia="Times New Roman" w:hAnsi="Times New Roman" w:cs="Times New Roman"/>
          <w:b/>
          <w:sz w:val="24"/>
          <w:szCs w:val="24"/>
          <w:lang w:eastAsia="ru-RU"/>
        </w:rPr>
      </w:pPr>
    </w:p>
    <w:p w14:paraId="617C8AE5" w14:textId="77777777" w:rsidR="00876964" w:rsidRPr="00D40FD7" w:rsidRDefault="00876964" w:rsidP="00D55C92">
      <w:pPr>
        <w:spacing w:after="0" w:line="240" w:lineRule="auto"/>
        <w:ind w:firstLine="567"/>
        <w:jc w:val="both"/>
        <w:rPr>
          <w:rFonts w:ascii="Times New Roman" w:eastAsia="Times New Roman" w:hAnsi="Times New Roman" w:cs="Times New Roman"/>
          <w:b/>
          <w:caps/>
          <w:sz w:val="32"/>
          <w:szCs w:val="32"/>
          <w:lang w:eastAsia="ru-RU"/>
        </w:rPr>
      </w:pPr>
      <w:r w:rsidRPr="00D40FD7">
        <w:rPr>
          <w:rFonts w:ascii="Times New Roman" w:eastAsia="Times New Roman" w:hAnsi="Times New Roman" w:cs="Times New Roman"/>
          <w:b/>
          <w:caps/>
          <w:sz w:val="32"/>
          <w:szCs w:val="32"/>
          <w:lang w:eastAsia="ru-RU"/>
        </w:rPr>
        <w:t>10</w:t>
      </w:r>
      <w:r w:rsidR="00D55C92" w:rsidRPr="00D40FD7">
        <w:rPr>
          <w:rFonts w:ascii="Times New Roman" w:eastAsia="Times New Roman" w:hAnsi="Times New Roman" w:cs="Times New Roman"/>
          <w:b/>
          <w:caps/>
          <w:sz w:val="32"/>
          <w:szCs w:val="32"/>
          <w:lang w:eastAsia="ru-RU"/>
        </w:rPr>
        <w:t xml:space="preserve">. </w:t>
      </w:r>
      <w:r w:rsidRPr="00D40FD7">
        <w:rPr>
          <w:rFonts w:ascii="Times New Roman" w:eastAsia="Times New Roman" w:hAnsi="Times New Roman" w:cs="Times New Roman"/>
          <w:b/>
          <w:caps/>
          <w:sz w:val="32"/>
          <w:szCs w:val="32"/>
          <w:lang w:eastAsia="ru-RU"/>
        </w:rPr>
        <w:t xml:space="preserve"> Методические указания для обучающихся по освоению дисциплины </w:t>
      </w:r>
    </w:p>
    <w:p w14:paraId="01E94F5B" w14:textId="77777777" w:rsidR="00876964" w:rsidRPr="000C457C" w:rsidRDefault="00876964" w:rsidP="000C457C">
      <w:pPr>
        <w:pStyle w:val="a3"/>
        <w:spacing w:after="0" w:line="240" w:lineRule="auto"/>
        <w:ind w:left="0"/>
        <w:jc w:val="center"/>
        <w:rPr>
          <w:rFonts w:ascii="Times New Roman" w:eastAsia="Times New Roman" w:hAnsi="Times New Roman" w:cs="Times New Roman"/>
          <w:sz w:val="24"/>
          <w:szCs w:val="24"/>
        </w:rPr>
      </w:pPr>
    </w:p>
    <w:p w14:paraId="6E961991" w14:textId="77777777" w:rsidR="002524C7" w:rsidRPr="002524C7" w:rsidRDefault="002524C7" w:rsidP="002524C7">
      <w:pPr>
        <w:pStyle w:val="a3"/>
        <w:spacing w:after="0" w:line="240" w:lineRule="auto"/>
        <w:ind w:left="0" w:firstLine="567"/>
        <w:jc w:val="both"/>
        <w:rPr>
          <w:rStyle w:val="a7"/>
        </w:rPr>
      </w:pPr>
      <w:r w:rsidRPr="002524C7">
        <w:rPr>
          <w:rFonts w:ascii="Times New Roman" w:eastAsia="Times New Roman" w:hAnsi="Times New Roman" w:cs="Times New Roman"/>
          <w:sz w:val="24"/>
          <w:szCs w:val="24"/>
        </w:rPr>
        <w:t>Ветеринарные объекты ферм и комплексов. Методические указания. Сердюченко</w:t>
      </w:r>
      <w:r>
        <w:rPr>
          <w:rFonts w:ascii="Times New Roman" w:eastAsia="Times New Roman" w:hAnsi="Times New Roman" w:cs="Times New Roman"/>
          <w:sz w:val="24"/>
          <w:szCs w:val="24"/>
        </w:rPr>
        <w:t> </w:t>
      </w:r>
      <w:r w:rsidRPr="002524C7">
        <w:rPr>
          <w:rFonts w:ascii="Times New Roman" w:eastAsia="Times New Roman" w:hAnsi="Times New Roman" w:cs="Times New Roman"/>
          <w:sz w:val="24"/>
          <w:szCs w:val="24"/>
        </w:rPr>
        <w:t>И.В.</w:t>
      </w:r>
      <w:r w:rsidR="0061010E">
        <w:rPr>
          <w:rFonts w:ascii="Times New Roman" w:eastAsia="Times New Roman" w:hAnsi="Times New Roman" w:cs="Times New Roman"/>
          <w:sz w:val="24"/>
          <w:szCs w:val="24"/>
        </w:rPr>
        <w:t xml:space="preserve"> </w:t>
      </w:r>
      <w:hyperlink r:id="rId24" w:history="1">
        <w:r w:rsidRPr="002524C7">
          <w:rPr>
            <w:rStyle w:val="a7"/>
            <w:rFonts w:ascii="Times New Roman" w:eastAsia="Times New Roman" w:hAnsi="Times New Roman" w:cs="Times New Roman"/>
            <w:sz w:val="24"/>
            <w:szCs w:val="24"/>
          </w:rPr>
          <w:t>https://kubsau.ru/upload/iblock/c3b/c3b30df9a13cabfa4902f5ba159fda30.pdf</w:t>
        </w:r>
      </w:hyperlink>
    </w:p>
    <w:p w14:paraId="0F5FC2C5" w14:textId="77777777" w:rsidR="006A23A0" w:rsidRDefault="006A23A0" w:rsidP="00C52A37">
      <w:pPr>
        <w:widowControl w:val="0"/>
        <w:shd w:val="clear" w:color="auto" w:fill="FFFFFF"/>
        <w:tabs>
          <w:tab w:val="left" w:pos="252"/>
          <w:tab w:val="left" w:pos="993"/>
          <w:tab w:val="left" w:pos="1080"/>
        </w:tabs>
        <w:autoSpaceDE w:val="0"/>
        <w:autoSpaceDN w:val="0"/>
        <w:adjustRightInd w:val="0"/>
        <w:spacing w:after="0" w:line="240" w:lineRule="auto"/>
        <w:ind w:firstLine="567"/>
        <w:jc w:val="both"/>
        <w:rPr>
          <w:rFonts w:ascii="Times New Roman" w:hAnsi="Times New Roman" w:cs="Times New Roman"/>
          <w:sz w:val="24"/>
          <w:szCs w:val="24"/>
        </w:rPr>
      </w:pPr>
    </w:p>
    <w:p w14:paraId="67BFCA1E" w14:textId="77777777" w:rsidR="007607D7" w:rsidRPr="00EE7D83" w:rsidRDefault="007607D7" w:rsidP="007607D7">
      <w:pPr>
        <w:spacing w:after="0" w:line="240" w:lineRule="auto"/>
        <w:ind w:firstLine="709"/>
        <w:jc w:val="both"/>
        <w:rPr>
          <w:rFonts w:ascii="Times New Roman" w:eastAsia="Times New Roman" w:hAnsi="Times New Roman" w:cs="Times New Roman"/>
          <w:b/>
          <w:caps/>
          <w:sz w:val="32"/>
          <w:szCs w:val="32"/>
          <w:lang w:eastAsia="ru-RU"/>
        </w:rPr>
      </w:pPr>
      <w:r w:rsidRPr="00EE7D83">
        <w:rPr>
          <w:rFonts w:ascii="Times New Roman" w:eastAsia="Times New Roman" w:hAnsi="Times New Roman" w:cs="Times New Roman"/>
          <w:b/>
          <w:caps/>
          <w:sz w:val="32"/>
          <w:szCs w:val="32"/>
          <w:lang w:eastAsia="ru-RU"/>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информационно-справочных систем</w:t>
      </w:r>
    </w:p>
    <w:p w14:paraId="43B9D6D6" w14:textId="77777777" w:rsidR="009B6714" w:rsidRDefault="009B6714" w:rsidP="009B6714">
      <w:pPr>
        <w:spacing w:after="0" w:line="240" w:lineRule="auto"/>
        <w:ind w:firstLine="709"/>
        <w:jc w:val="both"/>
        <w:rPr>
          <w:rFonts w:ascii="Times New Roman" w:eastAsia="Times New Roman" w:hAnsi="Times New Roman" w:cs="Times New Roman"/>
          <w:lang w:eastAsia="ru-RU"/>
        </w:rPr>
      </w:pPr>
    </w:p>
    <w:p w14:paraId="4B73A5D6" w14:textId="77777777" w:rsidR="009B6714" w:rsidRPr="00C665F1" w:rsidRDefault="009B6714" w:rsidP="009B6714">
      <w:pPr>
        <w:spacing w:after="0" w:line="240" w:lineRule="auto"/>
        <w:ind w:firstLine="709"/>
        <w:jc w:val="both"/>
        <w:rPr>
          <w:rFonts w:ascii="Times New Roman" w:eastAsia="Times New Roman" w:hAnsi="Times New Roman" w:cs="Times New Roman"/>
          <w:lang w:eastAsia="ru-RU"/>
        </w:rPr>
      </w:pPr>
      <w:r w:rsidRPr="00C665F1">
        <w:rPr>
          <w:rFonts w:ascii="Times New Roman" w:eastAsia="Times New Roman" w:hAnsi="Times New Roman" w:cs="Times New Roman"/>
          <w:lang w:eastAsia="ru-RU"/>
        </w:rPr>
        <w:t>Информационные технологии, используемые при осуществлении образовательного процесса по дисциплине позволяют:</w:t>
      </w:r>
    </w:p>
    <w:p w14:paraId="2EADD145" w14:textId="77777777" w:rsidR="009B6714" w:rsidRPr="00C665F1" w:rsidRDefault="009B6714" w:rsidP="009B6714">
      <w:pPr>
        <w:spacing w:after="0" w:line="240" w:lineRule="auto"/>
        <w:ind w:firstLine="709"/>
        <w:jc w:val="both"/>
        <w:rPr>
          <w:rFonts w:ascii="Times New Roman" w:eastAsia="Times New Roman" w:hAnsi="Times New Roman" w:cs="Times New Roman"/>
          <w:lang w:eastAsia="ru-RU"/>
        </w:rPr>
      </w:pPr>
      <w:r w:rsidRPr="00C665F1">
        <w:rPr>
          <w:rFonts w:ascii="Times New Roman" w:eastAsia="Times New Roman" w:hAnsi="Times New Roman" w:cs="Times New Roman"/>
          <w:bCs/>
          <w:lang w:eastAsia="ru-RU"/>
        </w:rPr>
        <w:t>–</w:t>
      </w:r>
      <w:r w:rsidRPr="00B9278C">
        <w:rPr>
          <w:rFonts w:ascii="Times New Roman" w:eastAsia="Times New Roman" w:hAnsi="Times New Roman" w:cs="Times New Roman"/>
          <w:lang w:eastAsia="ru-RU"/>
        </w:rPr>
        <w:t> </w:t>
      </w:r>
      <w:r w:rsidRPr="00C665F1">
        <w:rPr>
          <w:rFonts w:ascii="Times New Roman" w:eastAsia="Times New Roman" w:hAnsi="Times New Roman" w:cs="Times New Roman"/>
          <w:lang w:eastAsia="ru-RU"/>
        </w:rPr>
        <w:t>обеспечить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5D420554" w14:textId="77777777" w:rsidR="009B6714" w:rsidRPr="00C665F1" w:rsidRDefault="009B6714" w:rsidP="009B6714">
      <w:pPr>
        <w:spacing w:after="0" w:line="240" w:lineRule="auto"/>
        <w:ind w:firstLine="709"/>
        <w:jc w:val="both"/>
        <w:rPr>
          <w:rFonts w:ascii="Times New Roman" w:eastAsia="Times New Roman" w:hAnsi="Times New Roman" w:cs="Times New Roman"/>
          <w:lang w:eastAsia="ru-RU"/>
        </w:rPr>
      </w:pPr>
      <w:r w:rsidRPr="00C665F1">
        <w:rPr>
          <w:rFonts w:ascii="Times New Roman" w:eastAsia="Times New Roman" w:hAnsi="Times New Roman" w:cs="Times New Roman"/>
          <w:bCs/>
          <w:lang w:eastAsia="ru-RU"/>
        </w:rPr>
        <w:t>–</w:t>
      </w:r>
      <w:r w:rsidRPr="00B9278C">
        <w:rPr>
          <w:rFonts w:ascii="Times New Roman" w:eastAsia="Times New Roman" w:hAnsi="Times New Roman" w:cs="Times New Roman"/>
          <w:lang w:eastAsia="ru-RU"/>
        </w:rPr>
        <w:t> </w:t>
      </w:r>
      <w:r w:rsidRPr="00C665F1">
        <w:rPr>
          <w:rFonts w:ascii="Times New Roman" w:eastAsia="Times New Roman" w:hAnsi="Times New Roman" w:cs="Times New Roman"/>
          <w:lang w:eastAsia="ru-RU"/>
        </w:rPr>
        <w:t>фиксировать ход образовательного процесса, результатов промежуточной аттестации по дисциплине и результатов освоения образовательной программы;</w:t>
      </w:r>
    </w:p>
    <w:p w14:paraId="48D3495F" w14:textId="77777777" w:rsidR="009B6714" w:rsidRPr="00C665F1" w:rsidRDefault="009B6714" w:rsidP="009B6714">
      <w:pPr>
        <w:spacing w:after="0" w:line="240" w:lineRule="auto"/>
        <w:ind w:firstLine="709"/>
        <w:jc w:val="both"/>
        <w:rPr>
          <w:rFonts w:ascii="Times New Roman" w:eastAsia="Times New Roman" w:hAnsi="Times New Roman" w:cs="Times New Roman"/>
          <w:lang w:eastAsia="ru-RU"/>
        </w:rPr>
      </w:pPr>
      <w:r w:rsidRPr="00C665F1">
        <w:rPr>
          <w:rFonts w:ascii="Times New Roman" w:eastAsia="Times New Roman" w:hAnsi="Times New Roman" w:cs="Times New Roman"/>
          <w:bCs/>
          <w:lang w:eastAsia="ru-RU"/>
        </w:rPr>
        <w:t>–</w:t>
      </w:r>
      <w:r w:rsidRPr="00B9278C">
        <w:rPr>
          <w:rFonts w:ascii="Times New Roman" w:eastAsia="Times New Roman" w:hAnsi="Times New Roman" w:cs="Times New Roman"/>
          <w:lang w:eastAsia="ru-RU"/>
        </w:rPr>
        <w:t> </w:t>
      </w:r>
      <w:r w:rsidRPr="00C665F1">
        <w:rPr>
          <w:rFonts w:ascii="Times New Roman" w:eastAsia="Times New Roman" w:hAnsi="Times New Roman" w:cs="Times New Roman"/>
          <w:lang w:eastAsia="ru-RU"/>
        </w:rPr>
        <w:t>организовать процесс образования путем визуализации изучаемой информации посредством использования презентаций, учебных фильмов;</w:t>
      </w:r>
    </w:p>
    <w:p w14:paraId="6CB2A3E4" w14:textId="77777777" w:rsidR="009B6714" w:rsidRPr="00C665F1" w:rsidRDefault="009B6714" w:rsidP="009B6714">
      <w:pPr>
        <w:spacing w:after="0" w:line="240" w:lineRule="auto"/>
        <w:ind w:firstLine="709"/>
        <w:jc w:val="both"/>
        <w:rPr>
          <w:rFonts w:ascii="Times New Roman" w:eastAsia="Times New Roman" w:hAnsi="Times New Roman" w:cs="Times New Roman"/>
          <w:lang w:eastAsia="ru-RU"/>
        </w:rPr>
      </w:pPr>
      <w:r w:rsidRPr="00C665F1">
        <w:rPr>
          <w:rFonts w:ascii="Times New Roman" w:eastAsia="Times New Roman" w:hAnsi="Times New Roman" w:cs="Times New Roman"/>
          <w:bCs/>
          <w:lang w:eastAsia="ru-RU"/>
        </w:rPr>
        <w:t>–</w:t>
      </w:r>
      <w:r w:rsidRPr="00B9278C">
        <w:rPr>
          <w:rFonts w:ascii="Times New Roman" w:eastAsia="Times New Roman" w:hAnsi="Times New Roman" w:cs="Times New Roman"/>
          <w:lang w:eastAsia="ru-RU"/>
        </w:rPr>
        <w:t> </w:t>
      </w:r>
      <w:r w:rsidRPr="00C665F1">
        <w:rPr>
          <w:rFonts w:ascii="Times New Roman" w:eastAsia="Times New Roman" w:hAnsi="Times New Roman" w:cs="Times New Roman"/>
          <w:lang w:eastAsia="ru-RU"/>
        </w:rPr>
        <w:t>контролировать результаты обучения на основе компьютерного тестирования.</w:t>
      </w:r>
    </w:p>
    <w:p w14:paraId="1C464EA0" w14:textId="77777777" w:rsidR="009B6714" w:rsidRDefault="009B6714" w:rsidP="003B70C6">
      <w:pPr>
        <w:pStyle w:val="a3"/>
        <w:spacing w:after="0" w:line="240" w:lineRule="auto"/>
        <w:ind w:left="0" w:firstLine="709"/>
        <w:jc w:val="both"/>
        <w:rPr>
          <w:rFonts w:ascii="Times New Roman" w:eastAsia="Times New Roman" w:hAnsi="Times New Roman" w:cs="Times New Roman"/>
          <w:b/>
          <w:sz w:val="24"/>
          <w:szCs w:val="24"/>
          <w:lang w:eastAsia="ru-RU"/>
        </w:rPr>
      </w:pPr>
    </w:p>
    <w:p w14:paraId="50432013" w14:textId="77777777" w:rsidR="003B70C6" w:rsidRDefault="003B70C6" w:rsidP="003B70C6">
      <w:pPr>
        <w:pStyle w:val="a3"/>
        <w:spacing w:after="0" w:line="240" w:lineRule="auto"/>
        <w:ind w:left="0" w:firstLine="709"/>
        <w:jc w:val="both"/>
        <w:rPr>
          <w:rFonts w:ascii="Times New Roman" w:eastAsia="Times New Roman" w:hAnsi="Times New Roman" w:cs="Times New Roman"/>
          <w:b/>
          <w:sz w:val="24"/>
          <w:szCs w:val="24"/>
          <w:lang w:eastAsia="ru-RU"/>
        </w:rPr>
      </w:pPr>
      <w:r w:rsidRPr="006501D8">
        <w:rPr>
          <w:rFonts w:ascii="Times New Roman" w:eastAsia="Times New Roman" w:hAnsi="Times New Roman" w:cs="Times New Roman"/>
          <w:b/>
          <w:sz w:val="24"/>
          <w:szCs w:val="24"/>
          <w:lang w:eastAsia="ru-RU"/>
        </w:rPr>
        <w:t>Перечень программного лицензионного обеспечения</w:t>
      </w:r>
    </w:p>
    <w:p w14:paraId="3A324B79" w14:textId="77777777" w:rsidR="003B70C6" w:rsidRPr="006501D8" w:rsidRDefault="003B70C6" w:rsidP="003B70C6">
      <w:pPr>
        <w:pStyle w:val="a3"/>
        <w:spacing w:after="0" w:line="240" w:lineRule="auto"/>
        <w:ind w:left="0" w:firstLine="709"/>
        <w:jc w:val="both"/>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4538"/>
        <w:gridCol w:w="4374"/>
      </w:tblGrid>
      <w:tr w:rsidR="003B70C6" w:rsidRPr="00442872" w14:paraId="6682B305" w14:textId="77777777" w:rsidTr="005C361E">
        <w:tc>
          <w:tcPr>
            <w:tcW w:w="551" w:type="dxa"/>
            <w:shd w:val="clear" w:color="auto" w:fill="auto"/>
          </w:tcPr>
          <w:p w14:paraId="3686413E" w14:textId="77777777" w:rsidR="003B70C6" w:rsidRPr="00442872" w:rsidRDefault="003B70C6" w:rsidP="005C361E">
            <w:pPr>
              <w:spacing w:after="0" w:line="240" w:lineRule="auto"/>
              <w:jc w:val="center"/>
              <w:rPr>
                <w:rFonts w:ascii="Times New Roman" w:hAnsi="Times New Roman"/>
                <w:b/>
                <w:sz w:val="24"/>
                <w:szCs w:val="24"/>
              </w:rPr>
            </w:pPr>
            <w:r w:rsidRPr="00442872">
              <w:rPr>
                <w:rFonts w:ascii="Times New Roman" w:hAnsi="Times New Roman"/>
                <w:b/>
                <w:sz w:val="24"/>
                <w:szCs w:val="24"/>
              </w:rPr>
              <w:t>№</w:t>
            </w:r>
          </w:p>
        </w:tc>
        <w:tc>
          <w:tcPr>
            <w:tcW w:w="4538" w:type="dxa"/>
            <w:shd w:val="clear" w:color="auto" w:fill="auto"/>
          </w:tcPr>
          <w:p w14:paraId="5781AAA8" w14:textId="77777777" w:rsidR="003B70C6" w:rsidRPr="00442872" w:rsidRDefault="003B70C6" w:rsidP="005C361E">
            <w:pPr>
              <w:spacing w:after="0" w:line="240" w:lineRule="auto"/>
              <w:jc w:val="center"/>
              <w:rPr>
                <w:rFonts w:ascii="Times New Roman" w:hAnsi="Times New Roman"/>
                <w:b/>
                <w:sz w:val="24"/>
                <w:szCs w:val="24"/>
              </w:rPr>
            </w:pPr>
            <w:r w:rsidRPr="00442872">
              <w:rPr>
                <w:rFonts w:ascii="Times New Roman" w:hAnsi="Times New Roman"/>
                <w:b/>
                <w:sz w:val="24"/>
                <w:szCs w:val="24"/>
              </w:rPr>
              <w:t>Наименование</w:t>
            </w:r>
          </w:p>
        </w:tc>
        <w:tc>
          <w:tcPr>
            <w:tcW w:w="4374" w:type="dxa"/>
            <w:shd w:val="clear" w:color="auto" w:fill="auto"/>
          </w:tcPr>
          <w:p w14:paraId="247CE5A5" w14:textId="77777777" w:rsidR="003B70C6" w:rsidRPr="00442872" w:rsidRDefault="003B70C6" w:rsidP="005C361E">
            <w:pPr>
              <w:spacing w:after="0" w:line="240" w:lineRule="auto"/>
              <w:jc w:val="center"/>
              <w:rPr>
                <w:rFonts w:ascii="Times New Roman" w:hAnsi="Times New Roman"/>
                <w:b/>
                <w:sz w:val="24"/>
                <w:szCs w:val="24"/>
              </w:rPr>
            </w:pPr>
            <w:r w:rsidRPr="00442872">
              <w:rPr>
                <w:rFonts w:ascii="Times New Roman" w:hAnsi="Times New Roman"/>
                <w:b/>
                <w:sz w:val="24"/>
                <w:szCs w:val="24"/>
              </w:rPr>
              <w:t>Тематика</w:t>
            </w:r>
          </w:p>
        </w:tc>
      </w:tr>
      <w:tr w:rsidR="003B70C6" w:rsidRPr="00442872" w14:paraId="085C0B9B" w14:textId="77777777" w:rsidTr="005C361E">
        <w:tc>
          <w:tcPr>
            <w:tcW w:w="551" w:type="dxa"/>
            <w:shd w:val="clear" w:color="auto" w:fill="auto"/>
          </w:tcPr>
          <w:p w14:paraId="3F1ABCFB" w14:textId="77777777" w:rsidR="003B70C6" w:rsidRPr="00442872" w:rsidRDefault="003B70C6" w:rsidP="005C361E">
            <w:pPr>
              <w:spacing w:after="0" w:line="240" w:lineRule="auto"/>
              <w:rPr>
                <w:rFonts w:ascii="Times New Roman" w:hAnsi="Times New Roman"/>
                <w:sz w:val="24"/>
                <w:szCs w:val="24"/>
              </w:rPr>
            </w:pPr>
            <w:r w:rsidRPr="00442872">
              <w:rPr>
                <w:rFonts w:ascii="Times New Roman" w:hAnsi="Times New Roman"/>
                <w:sz w:val="24"/>
                <w:szCs w:val="24"/>
              </w:rPr>
              <w:t>1</w:t>
            </w:r>
          </w:p>
        </w:tc>
        <w:tc>
          <w:tcPr>
            <w:tcW w:w="4538" w:type="dxa"/>
            <w:shd w:val="clear" w:color="auto" w:fill="auto"/>
          </w:tcPr>
          <w:p w14:paraId="7FD0ADD0" w14:textId="77777777" w:rsidR="003B70C6" w:rsidRPr="00442872" w:rsidRDefault="003B70C6" w:rsidP="005C361E">
            <w:pPr>
              <w:spacing w:after="0" w:line="240" w:lineRule="auto"/>
              <w:rPr>
                <w:rFonts w:ascii="Times New Roman" w:hAnsi="Times New Roman"/>
                <w:sz w:val="24"/>
                <w:szCs w:val="24"/>
              </w:rPr>
            </w:pPr>
            <w:r w:rsidRPr="00442872">
              <w:rPr>
                <w:rFonts w:ascii="Times New Roman" w:hAnsi="Times New Roman"/>
                <w:sz w:val="24"/>
                <w:szCs w:val="24"/>
              </w:rPr>
              <w:t>Microsoft Windows</w:t>
            </w:r>
          </w:p>
        </w:tc>
        <w:tc>
          <w:tcPr>
            <w:tcW w:w="4374" w:type="dxa"/>
            <w:shd w:val="clear" w:color="auto" w:fill="auto"/>
          </w:tcPr>
          <w:p w14:paraId="03A91374" w14:textId="77777777" w:rsidR="003B70C6" w:rsidRPr="00442872" w:rsidRDefault="003B70C6" w:rsidP="005C361E">
            <w:pPr>
              <w:spacing w:after="0" w:line="240" w:lineRule="auto"/>
              <w:rPr>
                <w:rFonts w:ascii="Times New Roman" w:hAnsi="Times New Roman"/>
                <w:sz w:val="24"/>
                <w:szCs w:val="24"/>
              </w:rPr>
            </w:pPr>
            <w:r w:rsidRPr="00442872">
              <w:rPr>
                <w:rFonts w:ascii="Times New Roman" w:hAnsi="Times New Roman"/>
                <w:sz w:val="24"/>
                <w:szCs w:val="24"/>
              </w:rPr>
              <w:t>Операционная система</w:t>
            </w:r>
          </w:p>
        </w:tc>
      </w:tr>
      <w:tr w:rsidR="003B70C6" w:rsidRPr="00442872" w14:paraId="56795F7D" w14:textId="77777777" w:rsidTr="005C361E">
        <w:tc>
          <w:tcPr>
            <w:tcW w:w="551" w:type="dxa"/>
            <w:shd w:val="clear" w:color="auto" w:fill="auto"/>
          </w:tcPr>
          <w:p w14:paraId="4E35F134" w14:textId="77777777" w:rsidR="003B70C6" w:rsidRPr="00442872" w:rsidRDefault="003B70C6" w:rsidP="005C361E">
            <w:pPr>
              <w:spacing w:after="0" w:line="240" w:lineRule="auto"/>
              <w:rPr>
                <w:rFonts w:ascii="Times New Roman" w:hAnsi="Times New Roman"/>
                <w:sz w:val="24"/>
                <w:szCs w:val="24"/>
              </w:rPr>
            </w:pPr>
            <w:r w:rsidRPr="00442872">
              <w:rPr>
                <w:rFonts w:ascii="Times New Roman" w:hAnsi="Times New Roman"/>
                <w:sz w:val="24"/>
                <w:szCs w:val="24"/>
              </w:rPr>
              <w:t>2</w:t>
            </w:r>
          </w:p>
        </w:tc>
        <w:tc>
          <w:tcPr>
            <w:tcW w:w="4538" w:type="dxa"/>
            <w:shd w:val="clear" w:color="auto" w:fill="auto"/>
          </w:tcPr>
          <w:p w14:paraId="06734511" w14:textId="77777777" w:rsidR="003B70C6" w:rsidRPr="004131B5" w:rsidRDefault="003B70C6" w:rsidP="005C361E">
            <w:pPr>
              <w:spacing w:after="0" w:line="240" w:lineRule="auto"/>
              <w:rPr>
                <w:rFonts w:ascii="Times New Roman" w:hAnsi="Times New Roman"/>
                <w:sz w:val="24"/>
                <w:szCs w:val="24"/>
                <w:lang w:val="en-US"/>
              </w:rPr>
            </w:pPr>
            <w:r w:rsidRPr="004131B5">
              <w:rPr>
                <w:rFonts w:ascii="Times New Roman" w:hAnsi="Times New Roman"/>
                <w:sz w:val="24"/>
                <w:szCs w:val="24"/>
                <w:lang w:val="en-US"/>
              </w:rPr>
              <w:t>Microsoft Office (</w:t>
            </w:r>
            <w:r w:rsidRPr="00442872">
              <w:rPr>
                <w:rFonts w:ascii="Times New Roman" w:hAnsi="Times New Roman"/>
                <w:sz w:val="24"/>
                <w:szCs w:val="24"/>
              </w:rPr>
              <w:t>включает</w:t>
            </w:r>
            <w:r w:rsidRPr="004131B5">
              <w:rPr>
                <w:rFonts w:ascii="Times New Roman" w:hAnsi="Times New Roman"/>
                <w:sz w:val="24"/>
                <w:szCs w:val="24"/>
                <w:lang w:val="en-US"/>
              </w:rPr>
              <w:t xml:space="preserve"> Word, Excel, PowerPoint)</w:t>
            </w:r>
          </w:p>
        </w:tc>
        <w:tc>
          <w:tcPr>
            <w:tcW w:w="4374" w:type="dxa"/>
            <w:shd w:val="clear" w:color="auto" w:fill="auto"/>
          </w:tcPr>
          <w:p w14:paraId="0F2D433E" w14:textId="77777777" w:rsidR="003B70C6" w:rsidRPr="00442872" w:rsidRDefault="003B70C6" w:rsidP="005C361E">
            <w:pPr>
              <w:spacing w:after="0" w:line="240" w:lineRule="auto"/>
              <w:rPr>
                <w:rFonts w:ascii="Times New Roman" w:hAnsi="Times New Roman"/>
                <w:sz w:val="24"/>
                <w:szCs w:val="24"/>
              </w:rPr>
            </w:pPr>
            <w:r w:rsidRPr="00442872">
              <w:rPr>
                <w:rFonts w:ascii="Times New Roman" w:hAnsi="Times New Roman"/>
                <w:sz w:val="24"/>
                <w:szCs w:val="24"/>
              </w:rPr>
              <w:t>Пакет офисных приложений</w:t>
            </w:r>
          </w:p>
        </w:tc>
      </w:tr>
    </w:tbl>
    <w:p w14:paraId="09512092" w14:textId="77777777" w:rsidR="003B70C6" w:rsidRDefault="003B70C6" w:rsidP="003B70C6">
      <w:pPr>
        <w:pStyle w:val="a3"/>
        <w:spacing w:after="0" w:line="240" w:lineRule="auto"/>
        <w:ind w:left="0" w:firstLine="360"/>
        <w:jc w:val="both"/>
        <w:rPr>
          <w:rFonts w:ascii="Times New Roman" w:eastAsia="Times New Roman" w:hAnsi="Times New Roman" w:cs="Times New Roman"/>
          <w:sz w:val="28"/>
          <w:szCs w:val="28"/>
          <w:lang w:eastAsia="ru-RU"/>
        </w:rPr>
      </w:pPr>
    </w:p>
    <w:p w14:paraId="085B3292" w14:textId="77777777" w:rsidR="003B70C6" w:rsidRPr="006501D8" w:rsidRDefault="003B70C6" w:rsidP="003B70C6">
      <w:pPr>
        <w:pStyle w:val="a3"/>
        <w:spacing w:after="0" w:line="240" w:lineRule="auto"/>
        <w:ind w:left="0" w:firstLine="709"/>
        <w:jc w:val="both"/>
        <w:rPr>
          <w:rFonts w:ascii="Times New Roman" w:eastAsia="Times New Roman" w:hAnsi="Times New Roman" w:cs="Times New Roman"/>
          <w:b/>
          <w:sz w:val="24"/>
          <w:szCs w:val="24"/>
          <w:lang w:eastAsia="ru-RU"/>
        </w:rPr>
      </w:pPr>
      <w:r w:rsidRPr="006501D8">
        <w:rPr>
          <w:rFonts w:ascii="Times New Roman" w:eastAsia="Times New Roman" w:hAnsi="Times New Roman" w:cs="Times New Roman"/>
          <w:b/>
          <w:sz w:val="24"/>
          <w:szCs w:val="24"/>
          <w:lang w:eastAsia="ru-RU"/>
        </w:rPr>
        <w:lastRenderedPageBreak/>
        <w:t>Перечень профессиональных баз данных и информа</w:t>
      </w:r>
      <w:r>
        <w:rPr>
          <w:rFonts w:ascii="Times New Roman" w:eastAsia="Times New Roman" w:hAnsi="Times New Roman" w:cs="Times New Roman"/>
          <w:b/>
          <w:sz w:val="24"/>
          <w:szCs w:val="24"/>
          <w:lang w:eastAsia="ru-RU"/>
        </w:rPr>
        <w:t>ционно-</w:t>
      </w:r>
      <w:r w:rsidRPr="006501D8">
        <w:rPr>
          <w:rFonts w:ascii="Times New Roman" w:eastAsia="Times New Roman" w:hAnsi="Times New Roman" w:cs="Times New Roman"/>
          <w:b/>
          <w:sz w:val="24"/>
          <w:szCs w:val="24"/>
          <w:lang w:eastAsia="ru-RU"/>
        </w:rPr>
        <w:t>справочных систем</w:t>
      </w:r>
    </w:p>
    <w:p w14:paraId="2DAFC0FD" w14:textId="77777777" w:rsidR="003B70C6" w:rsidRDefault="003B70C6" w:rsidP="003B70C6">
      <w:pPr>
        <w:shd w:val="clear" w:color="auto" w:fill="FFFFFF"/>
        <w:spacing w:after="0" w:line="240" w:lineRule="auto"/>
        <w:rPr>
          <w:rFonts w:ascii="Segoe UI" w:eastAsia="Times New Roman" w:hAnsi="Segoe UI" w:cs="Segoe UI"/>
          <w:color w:val="212121"/>
          <w:sz w:val="23"/>
          <w:szCs w:val="23"/>
          <w:lang w:eastAsia="ru-RU"/>
        </w:rPr>
      </w:pPr>
    </w:p>
    <w:tbl>
      <w:tblPr>
        <w:tblStyle w:val="a5"/>
        <w:tblW w:w="9566" w:type="dxa"/>
        <w:tblLook w:val="04A0" w:firstRow="1" w:lastRow="0" w:firstColumn="1" w:lastColumn="0" w:noHBand="0" w:noVBand="1"/>
      </w:tblPr>
      <w:tblGrid>
        <w:gridCol w:w="570"/>
        <w:gridCol w:w="4103"/>
        <w:gridCol w:w="1771"/>
        <w:gridCol w:w="3122"/>
      </w:tblGrid>
      <w:tr w:rsidR="003B70C6" w:rsidRPr="0030037D" w14:paraId="0FDEE520" w14:textId="77777777" w:rsidTr="005C361E">
        <w:tc>
          <w:tcPr>
            <w:tcW w:w="570" w:type="dxa"/>
            <w:tcBorders>
              <w:top w:val="single" w:sz="4" w:space="0" w:color="auto"/>
              <w:left w:val="single" w:sz="4" w:space="0" w:color="auto"/>
              <w:bottom w:val="single" w:sz="4" w:space="0" w:color="auto"/>
              <w:right w:val="single" w:sz="4" w:space="0" w:color="auto"/>
            </w:tcBorders>
            <w:hideMark/>
          </w:tcPr>
          <w:p w14:paraId="4A8B7B5B" w14:textId="77777777" w:rsidR="003B70C6" w:rsidRPr="0030037D" w:rsidRDefault="003B70C6" w:rsidP="005C361E">
            <w:pPr>
              <w:jc w:val="center"/>
              <w:rPr>
                <w:sz w:val="24"/>
                <w:szCs w:val="24"/>
              </w:rPr>
            </w:pPr>
            <w:r w:rsidRPr="0030037D">
              <w:rPr>
                <w:sz w:val="24"/>
                <w:szCs w:val="24"/>
              </w:rPr>
              <w:t>№</w:t>
            </w:r>
          </w:p>
        </w:tc>
        <w:tc>
          <w:tcPr>
            <w:tcW w:w="4103" w:type="dxa"/>
            <w:tcBorders>
              <w:top w:val="single" w:sz="4" w:space="0" w:color="auto"/>
              <w:left w:val="single" w:sz="4" w:space="0" w:color="auto"/>
              <w:bottom w:val="single" w:sz="4" w:space="0" w:color="auto"/>
              <w:right w:val="single" w:sz="4" w:space="0" w:color="auto"/>
            </w:tcBorders>
            <w:hideMark/>
          </w:tcPr>
          <w:p w14:paraId="64083CE8" w14:textId="77777777" w:rsidR="003B70C6" w:rsidRPr="0030037D" w:rsidRDefault="003B70C6" w:rsidP="005C361E">
            <w:pPr>
              <w:jc w:val="center"/>
              <w:rPr>
                <w:sz w:val="24"/>
                <w:szCs w:val="24"/>
              </w:rPr>
            </w:pPr>
            <w:r w:rsidRPr="0030037D">
              <w:rPr>
                <w:sz w:val="24"/>
                <w:szCs w:val="24"/>
              </w:rPr>
              <w:t>Наименование</w:t>
            </w:r>
          </w:p>
        </w:tc>
        <w:tc>
          <w:tcPr>
            <w:tcW w:w="1771" w:type="dxa"/>
            <w:tcBorders>
              <w:top w:val="single" w:sz="4" w:space="0" w:color="auto"/>
              <w:left w:val="single" w:sz="4" w:space="0" w:color="auto"/>
              <w:bottom w:val="single" w:sz="4" w:space="0" w:color="auto"/>
              <w:right w:val="single" w:sz="4" w:space="0" w:color="auto"/>
            </w:tcBorders>
            <w:hideMark/>
          </w:tcPr>
          <w:p w14:paraId="2B156ADF" w14:textId="77777777" w:rsidR="003B70C6" w:rsidRPr="0030037D" w:rsidRDefault="003B70C6" w:rsidP="005C361E">
            <w:pPr>
              <w:jc w:val="center"/>
              <w:rPr>
                <w:sz w:val="24"/>
                <w:szCs w:val="24"/>
              </w:rPr>
            </w:pPr>
            <w:r w:rsidRPr="0030037D">
              <w:rPr>
                <w:sz w:val="24"/>
                <w:szCs w:val="24"/>
              </w:rPr>
              <w:t>Тематика</w:t>
            </w:r>
          </w:p>
        </w:tc>
        <w:tc>
          <w:tcPr>
            <w:tcW w:w="3122" w:type="dxa"/>
            <w:tcBorders>
              <w:top w:val="single" w:sz="4" w:space="0" w:color="auto"/>
              <w:left w:val="single" w:sz="4" w:space="0" w:color="auto"/>
              <w:bottom w:val="single" w:sz="4" w:space="0" w:color="auto"/>
              <w:right w:val="single" w:sz="4" w:space="0" w:color="auto"/>
            </w:tcBorders>
            <w:hideMark/>
          </w:tcPr>
          <w:p w14:paraId="6FB1B7A3" w14:textId="77777777" w:rsidR="003B70C6" w:rsidRPr="0030037D" w:rsidRDefault="003B70C6" w:rsidP="005C361E">
            <w:pPr>
              <w:jc w:val="center"/>
              <w:rPr>
                <w:sz w:val="24"/>
                <w:szCs w:val="24"/>
              </w:rPr>
            </w:pPr>
            <w:r w:rsidRPr="0030037D">
              <w:rPr>
                <w:sz w:val="24"/>
                <w:szCs w:val="24"/>
              </w:rPr>
              <w:t>Электронный адрес</w:t>
            </w:r>
          </w:p>
        </w:tc>
      </w:tr>
      <w:tr w:rsidR="003B70C6" w:rsidRPr="0030037D" w14:paraId="56BBDF54" w14:textId="77777777" w:rsidTr="005C361E">
        <w:tc>
          <w:tcPr>
            <w:tcW w:w="570" w:type="dxa"/>
            <w:tcBorders>
              <w:top w:val="single" w:sz="4" w:space="0" w:color="auto"/>
              <w:left w:val="single" w:sz="4" w:space="0" w:color="auto"/>
              <w:bottom w:val="single" w:sz="4" w:space="0" w:color="auto"/>
              <w:right w:val="single" w:sz="4" w:space="0" w:color="auto"/>
            </w:tcBorders>
          </w:tcPr>
          <w:p w14:paraId="7508A84E" w14:textId="77777777" w:rsidR="003B70C6" w:rsidRPr="0030037D" w:rsidRDefault="003B70C6" w:rsidP="005C361E">
            <w:pPr>
              <w:jc w:val="center"/>
              <w:rPr>
                <w:sz w:val="24"/>
                <w:szCs w:val="24"/>
              </w:rPr>
            </w:pPr>
            <w:r w:rsidRPr="0030037D">
              <w:rPr>
                <w:sz w:val="24"/>
                <w:szCs w:val="24"/>
              </w:rPr>
              <w:t>1</w:t>
            </w:r>
          </w:p>
        </w:tc>
        <w:tc>
          <w:tcPr>
            <w:tcW w:w="4103" w:type="dxa"/>
            <w:tcBorders>
              <w:top w:val="single" w:sz="4" w:space="0" w:color="auto"/>
              <w:left w:val="single" w:sz="4" w:space="0" w:color="auto"/>
              <w:bottom w:val="single" w:sz="4" w:space="0" w:color="auto"/>
              <w:right w:val="single" w:sz="4" w:space="0" w:color="auto"/>
            </w:tcBorders>
          </w:tcPr>
          <w:p w14:paraId="682DB491" w14:textId="77777777" w:rsidR="003B70C6" w:rsidRPr="0030037D" w:rsidRDefault="003B70C6" w:rsidP="005C361E">
            <w:pPr>
              <w:rPr>
                <w:sz w:val="24"/>
                <w:szCs w:val="24"/>
              </w:rPr>
            </w:pPr>
            <w:r w:rsidRPr="0030037D">
              <w:rPr>
                <w:sz w:val="24"/>
                <w:szCs w:val="24"/>
              </w:rPr>
              <w:t>Научная электронная библиотека eLibrary</w:t>
            </w:r>
          </w:p>
        </w:tc>
        <w:tc>
          <w:tcPr>
            <w:tcW w:w="1771" w:type="dxa"/>
            <w:tcBorders>
              <w:top w:val="single" w:sz="4" w:space="0" w:color="auto"/>
              <w:left w:val="single" w:sz="4" w:space="0" w:color="auto"/>
              <w:bottom w:val="single" w:sz="4" w:space="0" w:color="auto"/>
              <w:right w:val="single" w:sz="4" w:space="0" w:color="auto"/>
            </w:tcBorders>
          </w:tcPr>
          <w:p w14:paraId="3C74FECF" w14:textId="77777777" w:rsidR="003B70C6" w:rsidRPr="0030037D" w:rsidRDefault="003B70C6" w:rsidP="005C361E">
            <w:pPr>
              <w:jc w:val="center"/>
              <w:rPr>
                <w:sz w:val="24"/>
                <w:szCs w:val="24"/>
              </w:rPr>
            </w:pPr>
            <w:r w:rsidRPr="0030037D">
              <w:rPr>
                <w:sz w:val="24"/>
                <w:szCs w:val="24"/>
              </w:rPr>
              <w:t>Универсальная</w:t>
            </w:r>
          </w:p>
        </w:tc>
        <w:tc>
          <w:tcPr>
            <w:tcW w:w="3122" w:type="dxa"/>
            <w:tcBorders>
              <w:top w:val="single" w:sz="4" w:space="0" w:color="auto"/>
              <w:left w:val="single" w:sz="4" w:space="0" w:color="auto"/>
              <w:bottom w:val="single" w:sz="4" w:space="0" w:color="auto"/>
              <w:right w:val="single" w:sz="4" w:space="0" w:color="auto"/>
            </w:tcBorders>
          </w:tcPr>
          <w:p w14:paraId="6F6026C2" w14:textId="77777777" w:rsidR="003B70C6" w:rsidRPr="0030037D" w:rsidRDefault="00D90890" w:rsidP="005C361E">
            <w:pPr>
              <w:jc w:val="center"/>
              <w:rPr>
                <w:rStyle w:val="a7"/>
                <w:color w:val="0070C0"/>
              </w:rPr>
            </w:pPr>
            <w:hyperlink r:id="rId25" w:history="1">
              <w:r w:rsidR="003B70C6" w:rsidRPr="00384318">
                <w:rPr>
                  <w:rStyle w:val="a7"/>
                </w:rPr>
                <w:t>https://elibrary.ru/</w:t>
              </w:r>
            </w:hyperlink>
          </w:p>
        </w:tc>
      </w:tr>
    </w:tbl>
    <w:p w14:paraId="0073874A" w14:textId="77777777" w:rsidR="003B70C6" w:rsidRDefault="003B70C6" w:rsidP="003B70C6">
      <w:pPr>
        <w:spacing w:after="0" w:line="240" w:lineRule="auto"/>
        <w:ind w:firstLine="709"/>
        <w:jc w:val="both"/>
        <w:rPr>
          <w:rFonts w:ascii="Times New Roman" w:hAnsi="Times New Roman"/>
          <w:b/>
          <w:sz w:val="28"/>
          <w:szCs w:val="28"/>
        </w:rPr>
      </w:pPr>
    </w:p>
    <w:p w14:paraId="6B19D954" w14:textId="77777777" w:rsidR="003B70C6" w:rsidRPr="00660D6B" w:rsidRDefault="003B70C6" w:rsidP="003B70C6">
      <w:pPr>
        <w:pStyle w:val="a3"/>
        <w:spacing w:after="0" w:line="240" w:lineRule="auto"/>
        <w:ind w:left="0" w:firstLine="709"/>
        <w:jc w:val="both"/>
        <w:rPr>
          <w:rFonts w:ascii="Times New Roman" w:eastAsia="Times New Roman" w:hAnsi="Times New Roman" w:cs="Times New Roman"/>
          <w:b/>
          <w:sz w:val="24"/>
          <w:szCs w:val="24"/>
          <w:lang w:eastAsia="ru-RU"/>
        </w:rPr>
      </w:pPr>
      <w:r w:rsidRPr="00660D6B">
        <w:rPr>
          <w:rFonts w:ascii="Times New Roman" w:eastAsia="Times New Roman" w:hAnsi="Times New Roman" w:cs="Times New Roman"/>
          <w:b/>
          <w:sz w:val="24"/>
          <w:szCs w:val="24"/>
          <w:lang w:eastAsia="ru-RU"/>
        </w:rPr>
        <w:t>Доступ к сети Интернет</w:t>
      </w:r>
    </w:p>
    <w:p w14:paraId="59B3553D" w14:textId="77777777" w:rsidR="003B70C6" w:rsidRPr="00A867EF" w:rsidRDefault="003B70C6" w:rsidP="003B70C6">
      <w:pPr>
        <w:spacing w:after="0" w:line="240" w:lineRule="auto"/>
        <w:ind w:firstLine="709"/>
        <w:jc w:val="both"/>
        <w:rPr>
          <w:rFonts w:ascii="Times New Roman" w:eastAsia="Calibri" w:hAnsi="Times New Roman" w:cs="Times New Roman"/>
          <w:b/>
          <w:sz w:val="8"/>
          <w:szCs w:val="8"/>
        </w:rPr>
      </w:pPr>
    </w:p>
    <w:p w14:paraId="4FD9F5ED" w14:textId="77777777" w:rsidR="003B70C6" w:rsidRPr="00660D6B" w:rsidRDefault="003B70C6" w:rsidP="003B70C6">
      <w:pPr>
        <w:spacing w:after="0" w:line="240" w:lineRule="auto"/>
        <w:ind w:firstLine="709"/>
        <w:jc w:val="both"/>
        <w:rPr>
          <w:rFonts w:ascii="Times New Roman" w:hAnsi="Times New Roman"/>
          <w:sz w:val="24"/>
          <w:szCs w:val="24"/>
        </w:rPr>
      </w:pPr>
    </w:p>
    <w:p w14:paraId="77BC6D18" w14:textId="77777777" w:rsidR="003B70C6" w:rsidRPr="00660D6B" w:rsidRDefault="003B70C6" w:rsidP="003B70C6">
      <w:pPr>
        <w:spacing w:after="0" w:line="240" w:lineRule="auto"/>
        <w:ind w:firstLine="709"/>
        <w:jc w:val="both"/>
        <w:rPr>
          <w:rFonts w:ascii="Times New Roman" w:eastAsia="Calibri" w:hAnsi="Times New Roman" w:cs="Times New Roman"/>
          <w:sz w:val="24"/>
          <w:szCs w:val="24"/>
        </w:rPr>
      </w:pPr>
      <w:r w:rsidRPr="00660D6B">
        <w:rPr>
          <w:rFonts w:ascii="Times New Roman" w:eastAsia="Calibri" w:hAnsi="Times New Roman" w:cs="Times New Roman"/>
          <w:sz w:val="24"/>
          <w:szCs w:val="24"/>
        </w:rPr>
        <w:t>Доступ к сети Интернет, доступ в электронную информационно-образовательную среду университета.</w:t>
      </w:r>
    </w:p>
    <w:p w14:paraId="12B2366B" w14:textId="77777777" w:rsidR="00D16AC5" w:rsidRPr="00057A88" w:rsidRDefault="00D16AC5" w:rsidP="00D16AC5">
      <w:pPr>
        <w:spacing w:after="0" w:line="240" w:lineRule="auto"/>
        <w:ind w:firstLine="709"/>
        <w:rPr>
          <w:rFonts w:ascii="Times New Roman" w:hAnsi="Times New Roman" w:cs="Times New Roman"/>
          <w:b/>
          <w:i/>
          <w:sz w:val="24"/>
          <w:szCs w:val="24"/>
          <w:lang w:eastAsia="ru-RU"/>
        </w:rPr>
      </w:pPr>
    </w:p>
    <w:p w14:paraId="59DE74B8" w14:textId="77777777" w:rsidR="00876964" w:rsidRPr="00D40FD7" w:rsidRDefault="00876964" w:rsidP="00D55C92">
      <w:pPr>
        <w:spacing w:after="0" w:line="240" w:lineRule="auto"/>
        <w:ind w:firstLine="567"/>
        <w:jc w:val="both"/>
        <w:rPr>
          <w:rFonts w:ascii="Times New Roman" w:eastAsia="Times New Roman" w:hAnsi="Times New Roman" w:cs="Times New Roman"/>
          <w:b/>
          <w:caps/>
          <w:sz w:val="32"/>
          <w:szCs w:val="32"/>
          <w:lang w:eastAsia="ru-RU"/>
        </w:rPr>
      </w:pPr>
      <w:r w:rsidRPr="00D40FD7">
        <w:rPr>
          <w:rFonts w:ascii="Times New Roman" w:eastAsia="Times New Roman" w:hAnsi="Times New Roman" w:cs="Times New Roman"/>
          <w:b/>
          <w:caps/>
          <w:sz w:val="32"/>
          <w:szCs w:val="32"/>
          <w:lang w:eastAsia="ru-RU"/>
        </w:rPr>
        <w:t>12</w:t>
      </w:r>
      <w:r w:rsidR="00FD45EF" w:rsidRPr="00D40FD7">
        <w:rPr>
          <w:rFonts w:ascii="Times New Roman" w:eastAsia="Times New Roman" w:hAnsi="Times New Roman" w:cs="Times New Roman"/>
          <w:b/>
          <w:caps/>
          <w:sz w:val="32"/>
          <w:szCs w:val="32"/>
          <w:lang w:eastAsia="ru-RU"/>
        </w:rPr>
        <w:t xml:space="preserve">. </w:t>
      </w:r>
      <w:r w:rsidRPr="00D40FD7">
        <w:rPr>
          <w:rFonts w:ascii="Times New Roman" w:eastAsia="Times New Roman" w:hAnsi="Times New Roman" w:cs="Times New Roman"/>
          <w:b/>
          <w:caps/>
          <w:sz w:val="32"/>
          <w:szCs w:val="32"/>
          <w:lang w:eastAsia="ru-RU"/>
        </w:rPr>
        <w:t xml:space="preserve">Материально-техническое обеспечение для обучения по дисциплине </w:t>
      </w:r>
    </w:p>
    <w:p w14:paraId="4630AC7B" w14:textId="77777777" w:rsidR="003B70C6" w:rsidRDefault="003B70C6" w:rsidP="003B70C6">
      <w:pPr>
        <w:pStyle w:val="a3"/>
        <w:ind w:left="0" w:firstLine="567"/>
        <w:jc w:val="both"/>
        <w:rPr>
          <w:rFonts w:ascii="Times New Roman" w:eastAsia="Times New Roman" w:hAnsi="Times New Roman" w:cs="Times New Roman"/>
          <w:sz w:val="24"/>
          <w:szCs w:val="24"/>
          <w:lang w:eastAsia="ru-RU"/>
        </w:rPr>
      </w:pPr>
    </w:p>
    <w:p w14:paraId="5455CB44" w14:textId="77777777" w:rsidR="003B70C6" w:rsidRPr="00D40FD7" w:rsidRDefault="003B70C6" w:rsidP="003B70C6">
      <w:pPr>
        <w:pStyle w:val="a3"/>
        <w:ind w:left="0" w:firstLine="567"/>
        <w:jc w:val="both"/>
        <w:rPr>
          <w:rFonts w:ascii="Times New Roman" w:eastAsia="Times New Roman" w:hAnsi="Times New Roman" w:cs="Times New Roman"/>
          <w:b/>
          <w:caps/>
          <w:sz w:val="32"/>
          <w:szCs w:val="32"/>
          <w:lang w:eastAsia="ru-RU"/>
        </w:rPr>
      </w:pPr>
      <w:r w:rsidRPr="00FE4409">
        <w:rPr>
          <w:rFonts w:ascii="Times New Roman" w:eastAsia="Times New Roman" w:hAnsi="Times New Roman" w:cs="Times New Roman"/>
          <w:sz w:val="24"/>
          <w:szCs w:val="24"/>
          <w:lang w:eastAsia="ru-RU"/>
        </w:rPr>
        <w:t xml:space="preserve">Планируемые </w:t>
      </w:r>
      <w:r w:rsidRPr="00FE4409">
        <w:rPr>
          <w:rFonts w:ascii="Times New Roman" w:hAnsi="Times New Roman" w:cs="Times New Roman"/>
          <w:sz w:val="24"/>
          <w:szCs w:val="24"/>
        </w:rPr>
        <w:t>помещения</w:t>
      </w:r>
      <w:r w:rsidRPr="00FE4409">
        <w:rPr>
          <w:rFonts w:ascii="Times New Roman" w:eastAsia="Times New Roman" w:hAnsi="Times New Roman" w:cs="Times New Roman"/>
          <w:sz w:val="24"/>
          <w:szCs w:val="24"/>
          <w:lang w:eastAsia="ru-RU"/>
        </w:rPr>
        <w:t xml:space="preserve"> для проведения всех видов учебной деятельности</w:t>
      </w:r>
      <w:r>
        <w:rPr>
          <w:rFonts w:ascii="Times New Roman" w:eastAsia="Times New Roman" w:hAnsi="Times New Roman" w:cs="Times New Roman"/>
          <w:sz w:val="24"/>
          <w:szCs w:val="24"/>
          <w:lang w:eastAsia="ru-RU"/>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963"/>
        <w:gridCol w:w="3969"/>
        <w:gridCol w:w="3140"/>
      </w:tblGrid>
      <w:tr w:rsidR="008B1D0C" w:rsidRPr="00AE6B7C" w14:paraId="68633C87" w14:textId="77777777" w:rsidTr="00632A36">
        <w:trPr>
          <w:trHeight w:val="2093"/>
        </w:trPr>
        <w:tc>
          <w:tcPr>
            <w:tcW w:w="595" w:type="dxa"/>
            <w:tcBorders>
              <w:top w:val="single" w:sz="4" w:space="0" w:color="auto"/>
              <w:left w:val="single" w:sz="4" w:space="0" w:color="auto"/>
              <w:bottom w:val="single" w:sz="4" w:space="0" w:color="auto"/>
              <w:right w:val="single" w:sz="4" w:space="0" w:color="auto"/>
            </w:tcBorders>
            <w:hideMark/>
          </w:tcPr>
          <w:p w14:paraId="7A63CEB5" w14:textId="77777777" w:rsidR="008B1D0C" w:rsidRPr="00AE6B7C" w:rsidRDefault="008B1D0C" w:rsidP="00632A36">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E6B7C">
              <w:rPr>
                <w:rFonts w:ascii="Times New Roman" w:eastAsia="Times New Roman" w:hAnsi="Times New Roman" w:cs="Times New Roman"/>
                <w:color w:val="000000" w:themeColor="text1"/>
                <w:sz w:val="24"/>
                <w:szCs w:val="24"/>
                <w:lang w:eastAsia="ru-RU"/>
              </w:rPr>
              <w:t>№ п/п</w:t>
            </w:r>
          </w:p>
        </w:tc>
        <w:tc>
          <w:tcPr>
            <w:tcW w:w="1963" w:type="dxa"/>
            <w:tcBorders>
              <w:top w:val="single" w:sz="4" w:space="0" w:color="auto"/>
              <w:left w:val="single" w:sz="4" w:space="0" w:color="auto"/>
              <w:bottom w:val="single" w:sz="4" w:space="0" w:color="auto"/>
              <w:right w:val="single" w:sz="4" w:space="0" w:color="auto"/>
            </w:tcBorders>
            <w:hideMark/>
          </w:tcPr>
          <w:p w14:paraId="61FE023E" w14:textId="77777777" w:rsidR="008B1D0C" w:rsidRPr="00AE6B7C" w:rsidRDefault="008B1D0C" w:rsidP="00632A36">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E6B7C">
              <w:rPr>
                <w:rFonts w:ascii="Times New Roman" w:eastAsia="Times New Roman" w:hAnsi="Times New Roman" w:cs="Times New Roman"/>
                <w:color w:val="000000" w:themeColor="text1"/>
                <w:sz w:val="24"/>
                <w:szCs w:val="24"/>
                <w:lang w:eastAsia="ru-RU"/>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3969" w:type="dxa"/>
            <w:tcBorders>
              <w:top w:val="single" w:sz="4" w:space="0" w:color="auto"/>
              <w:left w:val="single" w:sz="4" w:space="0" w:color="auto"/>
              <w:bottom w:val="single" w:sz="4" w:space="0" w:color="auto"/>
              <w:right w:val="single" w:sz="4" w:space="0" w:color="auto"/>
            </w:tcBorders>
            <w:hideMark/>
          </w:tcPr>
          <w:p w14:paraId="68A8F48A" w14:textId="77777777" w:rsidR="008B1D0C" w:rsidRPr="00AE6B7C" w:rsidRDefault="008B1D0C" w:rsidP="00632A36">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E6B7C">
              <w:rPr>
                <w:rFonts w:ascii="Times New Roman" w:eastAsia="Times New Roman" w:hAnsi="Times New Roman" w:cs="Times New Roman"/>
                <w:color w:val="000000" w:themeColor="text1"/>
                <w:sz w:val="24"/>
                <w:szCs w:val="24"/>
                <w:lang w:eastAsia="ru-RU"/>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c>
          <w:tcPr>
            <w:tcW w:w="3140" w:type="dxa"/>
            <w:tcBorders>
              <w:top w:val="single" w:sz="4" w:space="0" w:color="auto"/>
              <w:left w:val="single" w:sz="4" w:space="0" w:color="auto"/>
              <w:bottom w:val="single" w:sz="4" w:space="0" w:color="auto"/>
              <w:right w:val="single" w:sz="4" w:space="0" w:color="auto"/>
            </w:tcBorders>
            <w:hideMark/>
          </w:tcPr>
          <w:p w14:paraId="34BA412D" w14:textId="77777777" w:rsidR="008B1D0C" w:rsidRPr="00AE6B7C" w:rsidRDefault="008B1D0C" w:rsidP="00632A36">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E6B7C">
              <w:rPr>
                <w:rFonts w:ascii="Times New Roman" w:eastAsia="Times New Roman" w:hAnsi="Times New Roman" w:cs="Times New Roman"/>
                <w:color w:val="000000" w:themeColor="text1"/>
                <w:sz w:val="24"/>
                <w:szCs w:val="24"/>
                <w:lang w:eastAsia="ru-RU"/>
              </w:rPr>
              <w:t>Адрес (местоположение) помещений для проведения всех видов учебной деятельности, предусмотренной учебным планом (в случае реализации образовательной программы в сетевой форме дополнительно указывается наименование организации, с которой заключен договор)</w:t>
            </w:r>
          </w:p>
        </w:tc>
      </w:tr>
      <w:tr w:rsidR="008B1D0C" w:rsidRPr="00AE6B7C" w14:paraId="6A090F45" w14:textId="77777777" w:rsidTr="00632A36">
        <w:trPr>
          <w:trHeight w:val="224"/>
        </w:trPr>
        <w:tc>
          <w:tcPr>
            <w:tcW w:w="595" w:type="dxa"/>
            <w:tcBorders>
              <w:top w:val="single" w:sz="4" w:space="0" w:color="auto"/>
              <w:left w:val="single" w:sz="4" w:space="0" w:color="auto"/>
              <w:bottom w:val="single" w:sz="4" w:space="0" w:color="auto"/>
              <w:right w:val="single" w:sz="4" w:space="0" w:color="auto"/>
            </w:tcBorders>
            <w:hideMark/>
          </w:tcPr>
          <w:p w14:paraId="4215F770" w14:textId="77777777" w:rsidR="008B1D0C" w:rsidRPr="00AE6B7C" w:rsidRDefault="008B1D0C" w:rsidP="00632A36">
            <w:pPr>
              <w:autoSpaceDE w:val="0"/>
              <w:autoSpaceDN w:val="0"/>
              <w:spacing w:after="0" w:line="240" w:lineRule="auto"/>
              <w:jc w:val="center"/>
              <w:rPr>
                <w:rFonts w:ascii="Times New Roman" w:eastAsia="Times New Roman" w:hAnsi="Times New Roman" w:cs="Times New Roman"/>
                <w:sz w:val="24"/>
                <w:szCs w:val="24"/>
                <w:lang w:eastAsia="ru-RU"/>
              </w:rPr>
            </w:pPr>
            <w:r w:rsidRPr="00AE6B7C">
              <w:rPr>
                <w:rFonts w:ascii="Times New Roman" w:eastAsia="Times New Roman" w:hAnsi="Times New Roman" w:cs="Times New Roman"/>
                <w:sz w:val="24"/>
                <w:szCs w:val="24"/>
                <w:lang w:eastAsia="ru-RU"/>
              </w:rPr>
              <w:t>1</w:t>
            </w:r>
          </w:p>
        </w:tc>
        <w:tc>
          <w:tcPr>
            <w:tcW w:w="1963" w:type="dxa"/>
            <w:tcBorders>
              <w:top w:val="single" w:sz="4" w:space="0" w:color="auto"/>
              <w:left w:val="single" w:sz="4" w:space="0" w:color="auto"/>
              <w:bottom w:val="single" w:sz="4" w:space="0" w:color="auto"/>
              <w:right w:val="single" w:sz="4" w:space="0" w:color="auto"/>
            </w:tcBorders>
            <w:hideMark/>
          </w:tcPr>
          <w:p w14:paraId="5FC248D8" w14:textId="77777777" w:rsidR="008B1D0C" w:rsidRPr="00AE6B7C" w:rsidRDefault="008B1D0C" w:rsidP="00632A36">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E6B7C">
              <w:rPr>
                <w:rFonts w:ascii="Times New Roman" w:eastAsia="Times New Roman" w:hAnsi="Times New Roman" w:cs="Times New Roman"/>
                <w:color w:val="000000" w:themeColor="text1"/>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hideMark/>
          </w:tcPr>
          <w:p w14:paraId="3B717969" w14:textId="77777777" w:rsidR="008B1D0C" w:rsidRPr="00AE6B7C" w:rsidRDefault="008B1D0C" w:rsidP="00632A36">
            <w:pPr>
              <w:autoSpaceDE w:val="0"/>
              <w:autoSpaceDN w:val="0"/>
              <w:spacing w:after="0" w:line="240" w:lineRule="auto"/>
              <w:jc w:val="center"/>
              <w:rPr>
                <w:rFonts w:ascii="Times New Roman" w:eastAsia="Times New Roman" w:hAnsi="Times New Roman" w:cs="Times New Roman"/>
                <w:sz w:val="24"/>
                <w:szCs w:val="24"/>
                <w:lang w:eastAsia="ru-RU"/>
              </w:rPr>
            </w:pPr>
            <w:r w:rsidRPr="00AE6B7C">
              <w:rPr>
                <w:rFonts w:ascii="Times New Roman" w:eastAsia="Times New Roman" w:hAnsi="Times New Roman" w:cs="Times New Roman"/>
                <w:sz w:val="24"/>
                <w:szCs w:val="24"/>
                <w:lang w:eastAsia="ru-RU"/>
              </w:rPr>
              <w:t>3</w:t>
            </w:r>
          </w:p>
        </w:tc>
        <w:tc>
          <w:tcPr>
            <w:tcW w:w="3140" w:type="dxa"/>
            <w:tcBorders>
              <w:top w:val="single" w:sz="4" w:space="0" w:color="auto"/>
              <w:left w:val="single" w:sz="4" w:space="0" w:color="auto"/>
              <w:bottom w:val="single" w:sz="4" w:space="0" w:color="auto"/>
              <w:right w:val="single" w:sz="4" w:space="0" w:color="auto"/>
            </w:tcBorders>
            <w:hideMark/>
          </w:tcPr>
          <w:p w14:paraId="0B4B7D0D" w14:textId="77777777" w:rsidR="008B1D0C" w:rsidRPr="00AE6B7C" w:rsidRDefault="008B1D0C" w:rsidP="00632A36">
            <w:pPr>
              <w:autoSpaceDE w:val="0"/>
              <w:autoSpaceDN w:val="0"/>
              <w:spacing w:after="0" w:line="240" w:lineRule="auto"/>
              <w:jc w:val="center"/>
              <w:rPr>
                <w:rFonts w:ascii="Times New Roman" w:eastAsia="Times New Roman" w:hAnsi="Times New Roman" w:cs="Times New Roman"/>
                <w:sz w:val="24"/>
                <w:szCs w:val="24"/>
                <w:lang w:eastAsia="ru-RU"/>
              </w:rPr>
            </w:pPr>
            <w:r w:rsidRPr="00AE6B7C">
              <w:rPr>
                <w:rFonts w:ascii="Times New Roman" w:eastAsia="Times New Roman" w:hAnsi="Times New Roman" w:cs="Times New Roman"/>
                <w:sz w:val="24"/>
                <w:szCs w:val="24"/>
                <w:lang w:eastAsia="ru-RU"/>
              </w:rPr>
              <w:t>4</w:t>
            </w:r>
          </w:p>
        </w:tc>
      </w:tr>
      <w:tr w:rsidR="00534F1D" w:rsidRPr="00AE6B7C" w14:paraId="3D5AF808" w14:textId="77777777" w:rsidTr="005C361E">
        <w:trPr>
          <w:trHeight w:val="224"/>
        </w:trPr>
        <w:tc>
          <w:tcPr>
            <w:tcW w:w="595" w:type="dxa"/>
            <w:tcBorders>
              <w:top w:val="single" w:sz="4" w:space="0" w:color="auto"/>
              <w:left w:val="single" w:sz="4" w:space="0" w:color="auto"/>
              <w:bottom w:val="single" w:sz="4" w:space="0" w:color="auto"/>
              <w:right w:val="single" w:sz="4" w:space="0" w:color="auto"/>
            </w:tcBorders>
            <w:hideMark/>
          </w:tcPr>
          <w:p w14:paraId="789BC911" w14:textId="77777777" w:rsidR="00534F1D" w:rsidRPr="00AE6B7C" w:rsidRDefault="00534F1D" w:rsidP="00534F1D">
            <w:pPr>
              <w:autoSpaceDE w:val="0"/>
              <w:autoSpaceDN w:val="0"/>
              <w:spacing w:after="0" w:line="240" w:lineRule="auto"/>
              <w:jc w:val="center"/>
              <w:rPr>
                <w:rFonts w:ascii="Times New Roman" w:eastAsia="Times New Roman" w:hAnsi="Times New Roman" w:cs="Times New Roman"/>
                <w:sz w:val="24"/>
                <w:szCs w:val="24"/>
                <w:lang w:eastAsia="ru-RU"/>
              </w:rPr>
            </w:pPr>
            <w:r w:rsidRPr="00AE6B7C">
              <w:rPr>
                <w:rFonts w:ascii="Times New Roman" w:eastAsia="Times New Roman" w:hAnsi="Times New Roman" w:cs="Times New Roman"/>
                <w:sz w:val="24"/>
                <w:szCs w:val="24"/>
                <w:lang w:eastAsia="ru-RU"/>
              </w:rPr>
              <w:t>1</w:t>
            </w:r>
          </w:p>
        </w:tc>
        <w:tc>
          <w:tcPr>
            <w:tcW w:w="1963" w:type="dxa"/>
            <w:tcBorders>
              <w:top w:val="single" w:sz="4" w:space="0" w:color="auto"/>
              <w:left w:val="single" w:sz="4" w:space="0" w:color="auto"/>
              <w:bottom w:val="single" w:sz="4" w:space="0" w:color="auto"/>
              <w:right w:val="single" w:sz="4" w:space="0" w:color="auto"/>
            </w:tcBorders>
            <w:hideMark/>
          </w:tcPr>
          <w:p w14:paraId="0B7D8CD0" w14:textId="77777777" w:rsidR="00534F1D" w:rsidRPr="00AE6B7C" w:rsidRDefault="00534F1D" w:rsidP="00534F1D">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Организация и правовое обеспечение ветеринарного дела в животноводстве</w:t>
            </w:r>
          </w:p>
        </w:tc>
        <w:tc>
          <w:tcPr>
            <w:tcW w:w="3969" w:type="dxa"/>
            <w:tcBorders>
              <w:top w:val="single" w:sz="4" w:space="0" w:color="auto"/>
              <w:left w:val="single" w:sz="4" w:space="0" w:color="auto"/>
              <w:bottom w:val="single" w:sz="4" w:space="0" w:color="auto"/>
              <w:right w:val="single" w:sz="4" w:space="0" w:color="auto"/>
            </w:tcBorders>
            <w:hideMark/>
          </w:tcPr>
          <w:p w14:paraId="6A8FAFF2" w14:textId="77777777" w:rsidR="00534F1D" w:rsidRPr="0061259B" w:rsidRDefault="00534F1D" w:rsidP="00534F1D">
            <w:pPr>
              <w:spacing w:after="0" w:line="240" w:lineRule="auto"/>
              <w:jc w:val="center"/>
              <w:rPr>
                <w:rFonts w:ascii="Times New Roman" w:hAnsi="Times New Roman"/>
                <w:sz w:val="24"/>
                <w:szCs w:val="24"/>
              </w:rPr>
            </w:pPr>
            <w:r w:rsidRPr="0061259B">
              <w:rPr>
                <w:rFonts w:ascii="Times New Roman" w:hAnsi="Times New Roman"/>
                <w:sz w:val="24"/>
                <w:szCs w:val="24"/>
              </w:rPr>
              <w:t>Помещение №414 ЗОО, посадочных мест — 120; площадь — 95,5м²; учебная аудитория для проведения учебных занятий.</w:t>
            </w:r>
            <w:r w:rsidRPr="0061259B">
              <w:rPr>
                <w:rFonts w:ascii="Times New Roman" w:hAnsi="Times New Roman"/>
                <w:sz w:val="24"/>
                <w:szCs w:val="24"/>
              </w:rPr>
              <w:br/>
            </w:r>
            <w:r w:rsidRPr="0061259B">
              <w:rPr>
                <w:rFonts w:ascii="Times New Roman" w:hAnsi="Times New Roman"/>
                <w:sz w:val="24"/>
                <w:szCs w:val="24"/>
              </w:rPr>
              <w:br/>
              <w:t>сплит-система — 1 шт.;</w:t>
            </w:r>
            <w:r w:rsidRPr="0061259B">
              <w:rPr>
                <w:rFonts w:ascii="Times New Roman" w:hAnsi="Times New Roman"/>
                <w:sz w:val="24"/>
                <w:szCs w:val="24"/>
              </w:rPr>
              <w:br/>
              <w:t>специализированная мебель</w:t>
            </w:r>
          </w:p>
          <w:p w14:paraId="255DD372" w14:textId="77777777" w:rsidR="00534F1D" w:rsidRPr="0061259B" w:rsidRDefault="00534F1D" w:rsidP="00534F1D">
            <w:pPr>
              <w:spacing w:after="0" w:line="240" w:lineRule="auto"/>
              <w:jc w:val="center"/>
              <w:rPr>
                <w:rFonts w:ascii="Times New Roman" w:hAnsi="Times New Roman"/>
                <w:sz w:val="24"/>
                <w:szCs w:val="24"/>
              </w:rPr>
            </w:pPr>
            <w:r w:rsidRPr="0061259B">
              <w:rPr>
                <w:rFonts w:ascii="Times New Roman" w:hAnsi="Times New Roman"/>
                <w:sz w:val="24"/>
                <w:szCs w:val="24"/>
              </w:rPr>
              <w:t xml:space="preserve"> (учебная доска, учебная мебель);</w:t>
            </w:r>
            <w:r w:rsidRPr="0061259B">
              <w:rPr>
                <w:rFonts w:ascii="Times New Roman" w:hAnsi="Times New Roman"/>
                <w:sz w:val="24"/>
                <w:szCs w:val="24"/>
              </w:rPr>
              <w:br/>
              <w:t xml:space="preserve">технические средства обучения, наборы демонстрационного оборудования и учебно-наглядных пособий (ноутбук, проектор, экран); программное обеспечение: </w:t>
            </w:r>
            <w:r w:rsidRPr="0061259B">
              <w:rPr>
                <w:rFonts w:ascii="Times New Roman" w:hAnsi="Times New Roman"/>
                <w:sz w:val="24"/>
                <w:szCs w:val="24"/>
                <w:lang w:val="en-US"/>
              </w:rPr>
              <w:t>Windows</w:t>
            </w:r>
            <w:r w:rsidRPr="0061259B">
              <w:rPr>
                <w:rFonts w:ascii="Times New Roman" w:hAnsi="Times New Roman"/>
                <w:sz w:val="24"/>
                <w:szCs w:val="24"/>
              </w:rPr>
              <w:t xml:space="preserve">, </w:t>
            </w:r>
            <w:r w:rsidRPr="0061259B">
              <w:rPr>
                <w:rFonts w:ascii="Times New Roman" w:hAnsi="Times New Roman"/>
                <w:sz w:val="24"/>
                <w:szCs w:val="24"/>
                <w:lang w:val="en-US"/>
              </w:rPr>
              <w:t>Office</w:t>
            </w:r>
            <w:r w:rsidRPr="0061259B">
              <w:rPr>
                <w:rFonts w:ascii="Times New Roman" w:hAnsi="Times New Roman"/>
                <w:sz w:val="24"/>
                <w:szCs w:val="24"/>
              </w:rPr>
              <w:t>.</w:t>
            </w:r>
            <w:r w:rsidRPr="0061259B">
              <w:rPr>
                <w:rFonts w:ascii="Times New Roman" w:hAnsi="Times New Roman"/>
                <w:sz w:val="24"/>
                <w:szCs w:val="24"/>
              </w:rPr>
              <w:br/>
            </w:r>
            <w:r w:rsidRPr="0061259B">
              <w:rPr>
                <w:rFonts w:ascii="Times New Roman" w:hAnsi="Times New Roman"/>
                <w:sz w:val="24"/>
                <w:szCs w:val="24"/>
              </w:rPr>
              <w:br/>
              <w:t>Помещение №114 ЗОО, площадь — 43м²; посадочных мест — 25; учебная аудитория для проведения учебных занятий, в том числе для обучающихся с инвалидностью и ОВЗ</w:t>
            </w:r>
            <w:r w:rsidRPr="0061259B">
              <w:rPr>
                <w:rFonts w:ascii="Times New Roman" w:hAnsi="Times New Roman"/>
                <w:sz w:val="24"/>
                <w:szCs w:val="24"/>
              </w:rPr>
              <w:br/>
            </w:r>
            <w:r w:rsidRPr="0061259B">
              <w:rPr>
                <w:rFonts w:ascii="Times New Roman" w:hAnsi="Times New Roman"/>
                <w:sz w:val="24"/>
                <w:szCs w:val="24"/>
              </w:rPr>
              <w:br/>
              <w:t xml:space="preserve">специализированная мебель (учебная </w:t>
            </w:r>
            <w:r w:rsidRPr="0061259B">
              <w:rPr>
                <w:rFonts w:ascii="Times New Roman" w:hAnsi="Times New Roman"/>
                <w:sz w:val="24"/>
                <w:szCs w:val="24"/>
              </w:rPr>
              <w:lastRenderedPageBreak/>
              <w:t>доска, учебная мебель), в том числе для обучающихся с инвалидностью и ОВЗ</w:t>
            </w:r>
            <w:r w:rsidRPr="0061259B">
              <w:rPr>
                <w:rFonts w:ascii="Times New Roman" w:hAnsi="Times New Roman"/>
                <w:sz w:val="24"/>
                <w:szCs w:val="24"/>
              </w:rPr>
              <w:br/>
            </w:r>
            <w:r w:rsidRPr="0061259B">
              <w:rPr>
                <w:rFonts w:ascii="Times New Roman" w:hAnsi="Times New Roman"/>
                <w:sz w:val="24"/>
                <w:szCs w:val="24"/>
              </w:rPr>
              <w:br/>
              <w:t>Помещение №213 ЗОО, посадочных мест — 25; площадь — 44,5м²; учебная аудитория для проведения учебных занятий</w:t>
            </w:r>
            <w:r w:rsidRPr="0061259B">
              <w:rPr>
                <w:rFonts w:ascii="Times New Roman" w:hAnsi="Times New Roman"/>
                <w:sz w:val="24"/>
                <w:szCs w:val="24"/>
              </w:rPr>
              <w:br/>
            </w:r>
            <w:r w:rsidRPr="0061259B">
              <w:rPr>
                <w:rFonts w:ascii="Times New Roman" w:hAnsi="Times New Roman"/>
                <w:sz w:val="24"/>
                <w:szCs w:val="24"/>
              </w:rPr>
              <w:br/>
              <w:t>специализированная мебель</w:t>
            </w:r>
          </w:p>
          <w:p w14:paraId="1B8591E9" w14:textId="77777777" w:rsidR="00534F1D" w:rsidRPr="0061259B" w:rsidRDefault="00534F1D" w:rsidP="00534F1D">
            <w:pPr>
              <w:spacing w:after="0" w:line="240" w:lineRule="auto"/>
              <w:jc w:val="center"/>
              <w:rPr>
                <w:rFonts w:ascii="Times New Roman" w:hAnsi="Times New Roman"/>
                <w:sz w:val="24"/>
                <w:szCs w:val="24"/>
              </w:rPr>
            </w:pPr>
            <w:r w:rsidRPr="0061259B">
              <w:rPr>
                <w:rFonts w:ascii="Times New Roman" w:hAnsi="Times New Roman"/>
                <w:sz w:val="24"/>
                <w:szCs w:val="24"/>
              </w:rPr>
              <w:t xml:space="preserve"> (учебная доска, учебная мебель).</w:t>
            </w:r>
            <w:r w:rsidRPr="0061259B">
              <w:rPr>
                <w:rFonts w:ascii="Times New Roman" w:hAnsi="Times New Roman"/>
                <w:sz w:val="24"/>
                <w:szCs w:val="24"/>
              </w:rPr>
              <w:br/>
            </w:r>
            <w:r w:rsidRPr="0061259B">
              <w:rPr>
                <w:rFonts w:ascii="Times New Roman" w:hAnsi="Times New Roman"/>
                <w:sz w:val="24"/>
                <w:szCs w:val="24"/>
              </w:rPr>
              <w:br/>
              <w:t>Помещение №313 ЗОО, посадочных мест — 30; площадь — 42,5м²; учебная аудитория для проведения учебных занятий</w:t>
            </w:r>
            <w:r w:rsidRPr="0061259B">
              <w:rPr>
                <w:rFonts w:ascii="Times New Roman" w:hAnsi="Times New Roman"/>
                <w:sz w:val="24"/>
                <w:szCs w:val="24"/>
              </w:rPr>
              <w:br/>
            </w:r>
            <w:r w:rsidRPr="0061259B">
              <w:rPr>
                <w:rFonts w:ascii="Times New Roman" w:hAnsi="Times New Roman"/>
                <w:sz w:val="24"/>
                <w:szCs w:val="24"/>
              </w:rPr>
              <w:br/>
              <w:t>сплит-система — 1 шт.;</w:t>
            </w:r>
            <w:r w:rsidRPr="0061259B">
              <w:rPr>
                <w:rFonts w:ascii="Times New Roman" w:hAnsi="Times New Roman"/>
                <w:sz w:val="24"/>
                <w:szCs w:val="24"/>
              </w:rPr>
              <w:br/>
              <w:t xml:space="preserve">специализированная мебель </w:t>
            </w:r>
          </w:p>
          <w:p w14:paraId="6E3B54C9" w14:textId="77777777" w:rsidR="00534F1D" w:rsidRPr="0061259B" w:rsidRDefault="00534F1D" w:rsidP="00534F1D">
            <w:pPr>
              <w:spacing w:after="0" w:line="240" w:lineRule="auto"/>
              <w:jc w:val="center"/>
              <w:rPr>
                <w:rFonts w:ascii="Times New Roman" w:hAnsi="Times New Roman"/>
                <w:sz w:val="24"/>
                <w:szCs w:val="24"/>
              </w:rPr>
            </w:pPr>
            <w:r w:rsidRPr="0061259B">
              <w:rPr>
                <w:rFonts w:ascii="Times New Roman" w:hAnsi="Times New Roman"/>
                <w:sz w:val="24"/>
                <w:szCs w:val="24"/>
              </w:rPr>
              <w:t>(учебная доска, учебная мебель).</w:t>
            </w:r>
            <w:r w:rsidRPr="0061259B">
              <w:rPr>
                <w:rFonts w:ascii="Times New Roman" w:hAnsi="Times New Roman"/>
                <w:sz w:val="24"/>
                <w:szCs w:val="24"/>
              </w:rPr>
              <w:br/>
            </w:r>
            <w:r w:rsidRPr="0061259B">
              <w:rPr>
                <w:rFonts w:ascii="Times New Roman" w:hAnsi="Times New Roman"/>
                <w:sz w:val="24"/>
                <w:szCs w:val="24"/>
              </w:rPr>
              <w:br/>
              <w:t>Помещение №228 ЗОО, посадочных мест — 56; площадь — 87,2м²; учебная аудитория для проведения учебных занятий</w:t>
            </w:r>
            <w:r w:rsidRPr="0061259B">
              <w:rPr>
                <w:rFonts w:ascii="Times New Roman" w:hAnsi="Times New Roman"/>
                <w:sz w:val="24"/>
                <w:szCs w:val="24"/>
              </w:rPr>
              <w:br/>
              <w:t>специализированная мебель</w:t>
            </w:r>
          </w:p>
          <w:p w14:paraId="7530853F" w14:textId="77777777" w:rsidR="00534F1D" w:rsidRPr="0061259B" w:rsidRDefault="00534F1D" w:rsidP="00534F1D">
            <w:pPr>
              <w:spacing w:after="0" w:line="240" w:lineRule="auto"/>
              <w:jc w:val="center"/>
              <w:rPr>
                <w:rFonts w:ascii="Times New Roman" w:hAnsi="Times New Roman"/>
                <w:sz w:val="24"/>
                <w:szCs w:val="24"/>
              </w:rPr>
            </w:pPr>
            <w:r w:rsidRPr="0061259B">
              <w:rPr>
                <w:rFonts w:ascii="Times New Roman" w:hAnsi="Times New Roman"/>
                <w:sz w:val="24"/>
                <w:szCs w:val="24"/>
              </w:rPr>
              <w:t>(учебная доска, учебная мебель);</w:t>
            </w:r>
            <w:r w:rsidRPr="0061259B">
              <w:rPr>
                <w:rFonts w:ascii="Times New Roman" w:hAnsi="Times New Roman"/>
                <w:sz w:val="24"/>
                <w:szCs w:val="24"/>
              </w:rPr>
              <w:br/>
              <w:t>технические средства обучения, наборы демонстрационного оборудования и учебно-наглядных пособий (ноутбук, проектор, экран);</w:t>
            </w:r>
            <w:r w:rsidRPr="0061259B">
              <w:rPr>
                <w:rFonts w:ascii="Times New Roman" w:hAnsi="Times New Roman"/>
                <w:sz w:val="24"/>
                <w:szCs w:val="24"/>
              </w:rPr>
              <w:br/>
              <w:t xml:space="preserve">программное обеспечение: </w:t>
            </w:r>
            <w:r w:rsidRPr="0061259B">
              <w:rPr>
                <w:rFonts w:ascii="Times New Roman" w:hAnsi="Times New Roman"/>
                <w:sz w:val="24"/>
                <w:szCs w:val="24"/>
                <w:lang w:val="en-US"/>
              </w:rPr>
              <w:t>Windows</w:t>
            </w:r>
            <w:r w:rsidRPr="0061259B">
              <w:rPr>
                <w:rFonts w:ascii="Times New Roman" w:hAnsi="Times New Roman"/>
                <w:sz w:val="24"/>
                <w:szCs w:val="24"/>
              </w:rPr>
              <w:t xml:space="preserve">, </w:t>
            </w:r>
            <w:r w:rsidRPr="0061259B">
              <w:rPr>
                <w:rFonts w:ascii="Times New Roman" w:hAnsi="Times New Roman"/>
                <w:sz w:val="24"/>
                <w:szCs w:val="24"/>
                <w:lang w:val="en-US"/>
              </w:rPr>
              <w:t>Office</w:t>
            </w:r>
            <w:r w:rsidRPr="0061259B">
              <w:rPr>
                <w:rFonts w:ascii="Times New Roman" w:hAnsi="Times New Roman"/>
                <w:sz w:val="24"/>
                <w:szCs w:val="24"/>
              </w:rPr>
              <w:t>.</w:t>
            </w:r>
            <w:r w:rsidRPr="0061259B">
              <w:rPr>
                <w:rFonts w:ascii="Times New Roman" w:hAnsi="Times New Roman"/>
                <w:sz w:val="24"/>
                <w:szCs w:val="24"/>
              </w:rPr>
              <w:br/>
            </w:r>
            <w:r w:rsidRPr="0061259B">
              <w:rPr>
                <w:rFonts w:ascii="Times New Roman" w:hAnsi="Times New Roman"/>
                <w:sz w:val="24"/>
                <w:szCs w:val="24"/>
              </w:rPr>
              <w:br/>
              <w:t>Помещение №343 ЗОО, посадочных мест — 25; площадь — 47,6м²; учебная аудитория для проведения учебных занятий</w:t>
            </w:r>
            <w:r w:rsidRPr="0061259B">
              <w:rPr>
                <w:rFonts w:ascii="Times New Roman" w:hAnsi="Times New Roman"/>
                <w:sz w:val="24"/>
                <w:szCs w:val="24"/>
              </w:rPr>
              <w:br/>
            </w:r>
            <w:r w:rsidRPr="0061259B">
              <w:rPr>
                <w:rFonts w:ascii="Times New Roman" w:hAnsi="Times New Roman"/>
                <w:sz w:val="24"/>
                <w:szCs w:val="24"/>
              </w:rPr>
              <w:br/>
              <w:t>специализированная мебель</w:t>
            </w:r>
          </w:p>
          <w:p w14:paraId="6174C72F" w14:textId="77777777" w:rsidR="00534F1D" w:rsidRDefault="00534F1D" w:rsidP="00534F1D">
            <w:pPr>
              <w:spacing w:after="0" w:line="240" w:lineRule="auto"/>
              <w:jc w:val="center"/>
              <w:rPr>
                <w:rFonts w:ascii="Times New Roman" w:hAnsi="Times New Roman"/>
                <w:sz w:val="24"/>
                <w:szCs w:val="24"/>
              </w:rPr>
            </w:pPr>
            <w:r w:rsidRPr="0061259B">
              <w:rPr>
                <w:rFonts w:ascii="Times New Roman" w:hAnsi="Times New Roman"/>
                <w:sz w:val="24"/>
                <w:szCs w:val="24"/>
              </w:rPr>
              <w:t xml:space="preserve"> (учебная доска, учебная мебель).</w:t>
            </w:r>
          </w:p>
          <w:p w14:paraId="580A354F" w14:textId="77777777" w:rsidR="00534F1D" w:rsidRDefault="00534F1D" w:rsidP="00534F1D">
            <w:pPr>
              <w:spacing w:after="0" w:line="240" w:lineRule="auto"/>
              <w:jc w:val="center"/>
              <w:rPr>
                <w:rFonts w:ascii="Times New Roman" w:hAnsi="Times New Roman"/>
                <w:sz w:val="24"/>
                <w:szCs w:val="24"/>
              </w:rPr>
            </w:pPr>
          </w:p>
          <w:p w14:paraId="1AABEC5F" w14:textId="77777777" w:rsidR="00534F1D" w:rsidRPr="00495DFA" w:rsidRDefault="00534F1D" w:rsidP="00534F1D">
            <w:pPr>
              <w:spacing w:after="0" w:line="240" w:lineRule="auto"/>
              <w:jc w:val="center"/>
              <w:rPr>
                <w:rFonts w:ascii="Times New Roman" w:hAnsi="Times New Roman"/>
                <w:sz w:val="24"/>
                <w:szCs w:val="24"/>
              </w:rPr>
            </w:pPr>
            <w:r w:rsidRPr="00495DFA">
              <w:rPr>
                <w:rFonts w:ascii="Times New Roman" w:hAnsi="Times New Roman"/>
                <w:sz w:val="24"/>
                <w:szCs w:val="24"/>
              </w:rPr>
              <w:t>Помещение №325 ЗОО, посадочных мест — 16; площадь — 21,1м²; помещение для самостоятельной работы обучающихся.</w:t>
            </w:r>
            <w:r w:rsidRPr="00495DFA">
              <w:rPr>
                <w:rFonts w:ascii="Times New Roman" w:hAnsi="Times New Roman"/>
                <w:sz w:val="24"/>
                <w:szCs w:val="24"/>
              </w:rPr>
              <w:br/>
            </w:r>
          </w:p>
          <w:p w14:paraId="5097B5BA" w14:textId="77777777" w:rsidR="00534F1D" w:rsidRPr="00495DFA" w:rsidRDefault="00534F1D" w:rsidP="00534F1D">
            <w:pPr>
              <w:spacing w:after="0" w:line="240" w:lineRule="auto"/>
              <w:jc w:val="center"/>
              <w:rPr>
                <w:rFonts w:ascii="Times New Roman" w:hAnsi="Times New Roman"/>
                <w:sz w:val="24"/>
                <w:szCs w:val="24"/>
              </w:rPr>
            </w:pPr>
            <w:r w:rsidRPr="00495DFA">
              <w:rPr>
                <w:rFonts w:ascii="Times New Roman" w:hAnsi="Times New Roman"/>
                <w:sz w:val="24"/>
                <w:szCs w:val="24"/>
              </w:rPr>
              <w:t>технические средства обучения</w:t>
            </w:r>
            <w:r w:rsidRPr="00495DFA">
              <w:rPr>
                <w:rFonts w:ascii="Times New Roman" w:hAnsi="Times New Roman"/>
                <w:sz w:val="24"/>
                <w:szCs w:val="24"/>
              </w:rPr>
              <w:br/>
              <w:t>(принтер — 1 шт.; компьютер персональный — 1 шт.); доступ к сети «Интернет»;</w:t>
            </w:r>
          </w:p>
          <w:p w14:paraId="672389C4" w14:textId="77777777" w:rsidR="00534F1D" w:rsidRPr="00495DFA" w:rsidRDefault="00534F1D" w:rsidP="00534F1D">
            <w:pPr>
              <w:spacing w:after="0" w:line="240" w:lineRule="auto"/>
              <w:jc w:val="center"/>
              <w:rPr>
                <w:rFonts w:ascii="Times New Roman" w:hAnsi="Times New Roman"/>
                <w:sz w:val="24"/>
                <w:szCs w:val="24"/>
              </w:rPr>
            </w:pPr>
            <w:r w:rsidRPr="00495DFA">
              <w:rPr>
                <w:rFonts w:ascii="Times New Roman" w:hAnsi="Times New Roman"/>
                <w:sz w:val="24"/>
                <w:szCs w:val="24"/>
              </w:rPr>
              <w:t>доступ в электронную информацион</w:t>
            </w:r>
            <w:r w:rsidRPr="00495DFA">
              <w:rPr>
                <w:rFonts w:ascii="Times New Roman" w:hAnsi="Times New Roman"/>
                <w:sz w:val="24"/>
                <w:szCs w:val="24"/>
              </w:rPr>
              <w:lastRenderedPageBreak/>
              <w:t>но-образовательную среду университета;</w:t>
            </w:r>
          </w:p>
          <w:p w14:paraId="5969254E" w14:textId="77777777" w:rsidR="00534F1D" w:rsidRPr="00495DFA" w:rsidRDefault="00534F1D" w:rsidP="00534F1D">
            <w:pPr>
              <w:spacing w:after="0" w:line="240" w:lineRule="auto"/>
              <w:jc w:val="center"/>
              <w:rPr>
                <w:rFonts w:ascii="Times New Roman" w:hAnsi="Times New Roman"/>
                <w:sz w:val="24"/>
                <w:szCs w:val="24"/>
              </w:rPr>
            </w:pPr>
            <w:r w:rsidRPr="00495DFA">
              <w:rPr>
                <w:rFonts w:ascii="Times New Roman" w:hAnsi="Times New Roman"/>
                <w:sz w:val="24"/>
                <w:szCs w:val="24"/>
              </w:rPr>
              <w:t xml:space="preserve">программное обеспечение: </w:t>
            </w:r>
            <w:r w:rsidRPr="00495DFA">
              <w:rPr>
                <w:rFonts w:ascii="Times New Roman" w:hAnsi="Times New Roman"/>
                <w:sz w:val="24"/>
                <w:szCs w:val="24"/>
                <w:lang w:val="en-US"/>
              </w:rPr>
              <w:t>Windows</w:t>
            </w:r>
            <w:r w:rsidRPr="00495DFA">
              <w:rPr>
                <w:rFonts w:ascii="Times New Roman" w:hAnsi="Times New Roman"/>
                <w:sz w:val="24"/>
                <w:szCs w:val="24"/>
              </w:rPr>
              <w:t xml:space="preserve">, </w:t>
            </w:r>
            <w:r w:rsidRPr="00495DFA">
              <w:rPr>
                <w:rFonts w:ascii="Times New Roman" w:hAnsi="Times New Roman"/>
                <w:sz w:val="24"/>
                <w:szCs w:val="24"/>
                <w:lang w:val="en-US"/>
              </w:rPr>
              <w:t>Office</w:t>
            </w:r>
            <w:r w:rsidRPr="00495DFA">
              <w:rPr>
                <w:rFonts w:ascii="Times New Roman" w:hAnsi="Times New Roman"/>
                <w:sz w:val="24"/>
                <w:szCs w:val="24"/>
              </w:rPr>
              <w:t>.</w:t>
            </w:r>
          </w:p>
          <w:p w14:paraId="31C8F9E7" w14:textId="77777777" w:rsidR="00534F1D" w:rsidRPr="00495DFA" w:rsidRDefault="00534F1D" w:rsidP="00534F1D">
            <w:pPr>
              <w:spacing w:after="0" w:line="240" w:lineRule="auto"/>
              <w:jc w:val="center"/>
              <w:rPr>
                <w:rFonts w:ascii="Times New Roman" w:hAnsi="Times New Roman"/>
                <w:sz w:val="24"/>
                <w:szCs w:val="24"/>
              </w:rPr>
            </w:pPr>
            <w:r w:rsidRPr="00495DFA">
              <w:rPr>
                <w:rFonts w:ascii="Times New Roman" w:hAnsi="Times New Roman"/>
                <w:sz w:val="24"/>
                <w:szCs w:val="24"/>
              </w:rPr>
              <w:t>специализированное лицензионное и свободно распространяемое программное обеспечение, предусмотренное в рабочей программе;</w:t>
            </w:r>
          </w:p>
          <w:p w14:paraId="0627E139" w14:textId="77777777" w:rsidR="00534F1D" w:rsidRPr="0061259B" w:rsidRDefault="00534F1D" w:rsidP="00534F1D">
            <w:pPr>
              <w:spacing w:after="0" w:line="240" w:lineRule="auto"/>
              <w:jc w:val="center"/>
              <w:rPr>
                <w:rFonts w:ascii="Times New Roman" w:hAnsi="Times New Roman"/>
                <w:sz w:val="24"/>
                <w:szCs w:val="24"/>
              </w:rPr>
            </w:pPr>
            <w:r w:rsidRPr="00495DFA">
              <w:rPr>
                <w:rFonts w:ascii="Times New Roman" w:hAnsi="Times New Roman"/>
                <w:sz w:val="24"/>
                <w:szCs w:val="24"/>
              </w:rPr>
              <w:t>специализированная мебель (учебная мебель).</w:t>
            </w:r>
          </w:p>
        </w:tc>
        <w:tc>
          <w:tcPr>
            <w:tcW w:w="3140" w:type="dxa"/>
            <w:tcBorders>
              <w:top w:val="single" w:sz="4" w:space="0" w:color="auto"/>
              <w:left w:val="single" w:sz="4" w:space="0" w:color="auto"/>
              <w:bottom w:val="single" w:sz="4" w:space="0" w:color="auto"/>
              <w:right w:val="single" w:sz="4" w:space="0" w:color="auto"/>
            </w:tcBorders>
            <w:hideMark/>
          </w:tcPr>
          <w:p w14:paraId="42F7F411" w14:textId="77777777" w:rsidR="00534F1D" w:rsidRPr="0061259B" w:rsidRDefault="00534F1D" w:rsidP="00534F1D">
            <w:pPr>
              <w:spacing w:after="0" w:line="240" w:lineRule="auto"/>
              <w:jc w:val="center"/>
              <w:rPr>
                <w:rFonts w:ascii="Times New Roman" w:hAnsi="Times New Roman"/>
                <w:sz w:val="24"/>
                <w:szCs w:val="24"/>
              </w:rPr>
            </w:pPr>
            <w:r w:rsidRPr="0061259B">
              <w:rPr>
                <w:rFonts w:ascii="Times New Roman" w:hAnsi="Times New Roman"/>
                <w:sz w:val="24"/>
                <w:szCs w:val="24"/>
              </w:rPr>
              <w:lastRenderedPageBreak/>
              <w:t>350044, Краснодарский край, г. Краснодар, ул. им. Калинина, 13</w:t>
            </w:r>
          </w:p>
        </w:tc>
      </w:tr>
    </w:tbl>
    <w:p w14:paraId="65EA2C29" w14:textId="77777777" w:rsidR="00551A7E" w:rsidRDefault="00551A7E" w:rsidP="00551A7E">
      <w:pPr>
        <w:spacing w:after="0" w:line="240" w:lineRule="auto"/>
        <w:ind w:firstLine="709"/>
        <w:jc w:val="both"/>
        <w:rPr>
          <w:rFonts w:ascii="Times New Roman" w:eastAsia="Times New Roman" w:hAnsi="Times New Roman" w:cs="Times New Roman"/>
          <w:b/>
          <w:sz w:val="32"/>
          <w:szCs w:val="32"/>
          <w:lang w:eastAsia="ru-RU"/>
        </w:rPr>
      </w:pPr>
    </w:p>
    <w:sectPr w:rsidR="00551A7E" w:rsidSect="00194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4516DDE8"/>
    <w:lvl w:ilvl="0" w:tplc="D668069C">
      <w:start w:val="1"/>
      <w:numFmt w:val="decimal"/>
      <w:lvlText w:val="%1."/>
      <w:lvlJc w:val="left"/>
    </w:lvl>
    <w:lvl w:ilvl="1" w:tplc="FE301B5E">
      <w:start w:val="1"/>
      <w:numFmt w:val="bullet"/>
      <w:lvlText w:val=""/>
      <w:lvlJc w:val="left"/>
    </w:lvl>
    <w:lvl w:ilvl="2" w:tplc="32786FE8">
      <w:start w:val="1"/>
      <w:numFmt w:val="bullet"/>
      <w:lvlText w:val=""/>
      <w:lvlJc w:val="left"/>
    </w:lvl>
    <w:lvl w:ilvl="3" w:tplc="AD480D7A">
      <w:start w:val="1"/>
      <w:numFmt w:val="bullet"/>
      <w:lvlText w:val=""/>
      <w:lvlJc w:val="left"/>
    </w:lvl>
    <w:lvl w:ilvl="4" w:tplc="51F0C772">
      <w:start w:val="1"/>
      <w:numFmt w:val="bullet"/>
      <w:lvlText w:val=""/>
      <w:lvlJc w:val="left"/>
    </w:lvl>
    <w:lvl w:ilvl="5" w:tplc="D554B960">
      <w:start w:val="1"/>
      <w:numFmt w:val="bullet"/>
      <w:lvlText w:val=""/>
      <w:lvlJc w:val="left"/>
    </w:lvl>
    <w:lvl w:ilvl="6" w:tplc="3E7C6E0C">
      <w:start w:val="1"/>
      <w:numFmt w:val="bullet"/>
      <w:lvlText w:val=""/>
      <w:lvlJc w:val="left"/>
    </w:lvl>
    <w:lvl w:ilvl="7" w:tplc="2AA67742">
      <w:start w:val="1"/>
      <w:numFmt w:val="bullet"/>
      <w:lvlText w:val=""/>
      <w:lvlJc w:val="left"/>
    </w:lvl>
    <w:lvl w:ilvl="8" w:tplc="8504568E">
      <w:start w:val="1"/>
      <w:numFmt w:val="bullet"/>
      <w:lvlText w:val=""/>
      <w:lvlJc w:val="left"/>
    </w:lvl>
  </w:abstractNum>
  <w:abstractNum w:abstractNumId="1">
    <w:nsid w:val="00000007"/>
    <w:multiLevelType w:val="hybridMultilevel"/>
    <w:tmpl w:val="614FD4A0"/>
    <w:lvl w:ilvl="0" w:tplc="E78EB634">
      <w:start w:val="1"/>
      <w:numFmt w:val="decimal"/>
      <w:lvlText w:val="%1."/>
      <w:lvlJc w:val="left"/>
    </w:lvl>
    <w:lvl w:ilvl="1" w:tplc="847E45BE">
      <w:start w:val="1"/>
      <w:numFmt w:val="bullet"/>
      <w:lvlText w:val=""/>
      <w:lvlJc w:val="left"/>
    </w:lvl>
    <w:lvl w:ilvl="2" w:tplc="E11A3C2C">
      <w:start w:val="1"/>
      <w:numFmt w:val="bullet"/>
      <w:lvlText w:val=""/>
      <w:lvlJc w:val="left"/>
    </w:lvl>
    <w:lvl w:ilvl="3" w:tplc="E29C3450">
      <w:start w:val="1"/>
      <w:numFmt w:val="bullet"/>
      <w:lvlText w:val=""/>
      <w:lvlJc w:val="left"/>
    </w:lvl>
    <w:lvl w:ilvl="4" w:tplc="4FE0BDF2">
      <w:start w:val="1"/>
      <w:numFmt w:val="bullet"/>
      <w:lvlText w:val=""/>
      <w:lvlJc w:val="left"/>
    </w:lvl>
    <w:lvl w:ilvl="5" w:tplc="77068956">
      <w:start w:val="1"/>
      <w:numFmt w:val="bullet"/>
      <w:lvlText w:val=""/>
      <w:lvlJc w:val="left"/>
    </w:lvl>
    <w:lvl w:ilvl="6" w:tplc="0D14138A">
      <w:start w:val="1"/>
      <w:numFmt w:val="bullet"/>
      <w:lvlText w:val=""/>
      <w:lvlJc w:val="left"/>
    </w:lvl>
    <w:lvl w:ilvl="7" w:tplc="E7D0D774">
      <w:start w:val="1"/>
      <w:numFmt w:val="bullet"/>
      <w:lvlText w:val=""/>
      <w:lvlJc w:val="left"/>
    </w:lvl>
    <w:lvl w:ilvl="8" w:tplc="03C86216">
      <w:start w:val="1"/>
      <w:numFmt w:val="bullet"/>
      <w:lvlText w:val=""/>
      <w:lvlJc w:val="left"/>
    </w:lvl>
  </w:abstractNum>
  <w:abstractNum w:abstractNumId="2">
    <w:nsid w:val="0000000B"/>
    <w:multiLevelType w:val="hybridMultilevel"/>
    <w:tmpl w:val="05072366"/>
    <w:lvl w:ilvl="0" w:tplc="0D90B324">
      <w:start w:val="1"/>
      <w:numFmt w:val="decimal"/>
      <w:lvlText w:val="%1."/>
      <w:lvlJc w:val="left"/>
    </w:lvl>
    <w:lvl w:ilvl="1" w:tplc="E416A4B6">
      <w:start w:val="1"/>
      <w:numFmt w:val="bullet"/>
      <w:lvlText w:val=""/>
      <w:lvlJc w:val="left"/>
    </w:lvl>
    <w:lvl w:ilvl="2" w:tplc="5AD892C8">
      <w:start w:val="1"/>
      <w:numFmt w:val="bullet"/>
      <w:lvlText w:val=""/>
      <w:lvlJc w:val="left"/>
    </w:lvl>
    <w:lvl w:ilvl="3" w:tplc="A750247A">
      <w:start w:val="1"/>
      <w:numFmt w:val="bullet"/>
      <w:lvlText w:val=""/>
      <w:lvlJc w:val="left"/>
    </w:lvl>
    <w:lvl w:ilvl="4" w:tplc="B694F25E">
      <w:start w:val="1"/>
      <w:numFmt w:val="bullet"/>
      <w:lvlText w:val=""/>
      <w:lvlJc w:val="left"/>
    </w:lvl>
    <w:lvl w:ilvl="5" w:tplc="C9FA181C">
      <w:start w:val="1"/>
      <w:numFmt w:val="bullet"/>
      <w:lvlText w:val=""/>
      <w:lvlJc w:val="left"/>
    </w:lvl>
    <w:lvl w:ilvl="6" w:tplc="6A9A12C8">
      <w:start w:val="1"/>
      <w:numFmt w:val="bullet"/>
      <w:lvlText w:val=""/>
      <w:lvlJc w:val="left"/>
    </w:lvl>
    <w:lvl w:ilvl="7" w:tplc="E132D458">
      <w:start w:val="1"/>
      <w:numFmt w:val="bullet"/>
      <w:lvlText w:val=""/>
      <w:lvlJc w:val="left"/>
    </w:lvl>
    <w:lvl w:ilvl="8" w:tplc="B756F840">
      <w:start w:val="1"/>
      <w:numFmt w:val="bullet"/>
      <w:lvlText w:val=""/>
      <w:lvlJc w:val="left"/>
    </w:lvl>
  </w:abstractNum>
  <w:abstractNum w:abstractNumId="3">
    <w:nsid w:val="0000000D"/>
    <w:multiLevelType w:val="hybridMultilevel"/>
    <w:tmpl w:val="77465F00"/>
    <w:lvl w:ilvl="0" w:tplc="B6F41E22">
      <w:start w:val="1"/>
      <w:numFmt w:val="decimal"/>
      <w:lvlText w:val="%1."/>
      <w:lvlJc w:val="left"/>
    </w:lvl>
    <w:lvl w:ilvl="1" w:tplc="86BE8B28">
      <w:start w:val="1"/>
      <w:numFmt w:val="bullet"/>
      <w:lvlText w:val=""/>
      <w:lvlJc w:val="left"/>
    </w:lvl>
    <w:lvl w:ilvl="2" w:tplc="16E0F0E2">
      <w:start w:val="1"/>
      <w:numFmt w:val="bullet"/>
      <w:lvlText w:val=""/>
      <w:lvlJc w:val="left"/>
    </w:lvl>
    <w:lvl w:ilvl="3" w:tplc="C61001B6">
      <w:start w:val="1"/>
      <w:numFmt w:val="bullet"/>
      <w:lvlText w:val=""/>
      <w:lvlJc w:val="left"/>
    </w:lvl>
    <w:lvl w:ilvl="4" w:tplc="035E769E">
      <w:start w:val="1"/>
      <w:numFmt w:val="bullet"/>
      <w:lvlText w:val=""/>
      <w:lvlJc w:val="left"/>
    </w:lvl>
    <w:lvl w:ilvl="5" w:tplc="129EADFC">
      <w:start w:val="1"/>
      <w:numFmt w:val="bullet"/>
      <w:lvlText w:val=""/>
      <w:lvlJc w:val="left"/>
    </w:lvl>
    <w:lvl w:ilvl="6" w:tplc="0C3CA8FC">
      <w:start w:val="1"/>
      <w:numFmt w:val="bullet"/>
      <w:lvlText w:val=""/>
      <w:lvlJc w:val="left"/>
    </w:lvl>
    <w:lvl w:ilvl="7" w:tplc="608C321C">
      <w:start w:val="1"/>
      <w:numFmt w:val="bullet"/>
      <w:lvlText w:val=""/>
      <w:lvlJc w:val="left"/>
    </w:lvl>
    <w:lvl w:ilvl="8" w:tplc="B4F2427E">
      <w:start w:val="1"/>
      <w:numFmt w:val="bullet"/>
      <w:lvlText w:val=""/>
      <w:lvlJc w:val="left"/>
    </w:lvl>
  </w:abstractNum>
  <w:abstractNum w:abstractNumId="4">
    <w:nsid w:val="0000000E"/>
    <w:multiLevelType w:val="hybridMultilevel"/>
    <w:tmpl w:val="7724C67E"/>
    <w:lvl w:ilvl="0" w:tplc="CAF002C8">
      <w:start w:val="2"/>
      <w:numFmt w:val="decimal"/>
      <w:lvlText w:val="%1."/>
      <w:lvlJc w:val="left"/>
    </w:lvl>
    <w:lvl w:ilvl="1" w:tplc="0EFE81E2">
      <w:start w:val="1"/>
      <w:numFmt w:val="bullet"/>
      <w:lvlText w:val=""/>
      <w:lvlJc w:val="left"/>
    </w:lvl>
    <w:lvl w:ilvl="2" w:tplc="3DC4D5D8">
      <w:start w:val="1"/>
      <w:numFmt w:val="bullet"/>
      <w:lvlText w:val=""/>
      <w:lvlJc w:val="left"/>
    </w:lvl>
    <w:lvl w:ilvl="3" w:tplc="738636A6">
      <w:start w:val="1"/>
      <w:numFmt w:val="bullet"/>
      <w:lvlText w:val=""/>
      <w:lvlJc w:val="left"/>
    </w:lvl>
    <w:lvl w:ilvl="4" w:tplc="DD9E9CCC">
      <w:start w:val="1"/>
      <w:numFmt w:val="bullet"/>
      <w:lvlText w:val=""/>
      <w:lvlJc w:val="left"/>
    </w:lvl>
    <w:lvl w:ilvl="5" w:tplc="B45E0D52">
      <w:start w:val="1"/>
      <w:numFmt w:val="bullet"/>
      <w:lvlText w:val=""/>
      <w:lvlJc w:val="left"/>
    </w:lvl>
    <w:lvl w:ilvl="6" w:tplc="6A6A0186">
      <w:start w:val="1"/>
      <w:numFmt w:val="bullet"/>
      <w:lvlText w:val=""/>
      <w:lvlJc w:val="left"/>
    </w:lvl>
    <w:lvl w:ilvl="7" w:tplc="F1AE5F90">
      <w:start w:val="1"/>
      <w:numFmt w:val="bullet"/>
      <w:lvlText w:val=""/>
      <w:lvlJc w:val="left"/>
    </w:lvl>
    <w:lvl w:ilvl="8" w:tplc="8D848800">
      <w:start w:val="1"/>
      <w:numFmt w:val="bullet"/>
      <w:lvlText w:val=""/>
      <w:lvlJc w:val="left"/>
    </w:lvl>
  </w:abstractNum>
  <w:abstractNum w:abstractNumId="5">
    <w:nsid w:val="0000000F"/>
    <w:multiLevelType w:val="hybridMultilevel"/>
    <w:tmpl w:val="5C482A96"/>
    <w:lvl w:ilvl="0" w:tplc="C666D264">
      <w:start w:val="1"/>
      <w:numFmt w:val="decimal"/>
      <w:lvlText w:val="%1."/>
      <w:lvlJc w:val="left"/>
    </w:lvl>
    <w:lvl w:ilvl="1" w:tplc="D6EEFECE">
      <w:start w:val="1"/>
      <w:numFmt w:val="bullet"/>
      <w:lvlText w:val=""/>
      <w:lvlJc w:val="left"/>
    </w:lvl>
    <w:lvl w:ilvl="2" w:tplc="E2927636">
      <w:start w:val="1"/>
      <w:numFmt w:val="bullet"/>
      <w:lvlText w:val=""/>
      <w:lvlJc w:val="left"/>
    </w:lvl>
    <w:lvl w:ilvl="3" w:tplc="7CA0772E">
      <w:start w:val="1"/>
      <w:numFmt w:val="bullet"/>
      <w:lvlText w:val=""/>
      <w:lvlJc w:val="left"/>
    </w:lvl>
    <w:lvl w:ilvl="4" w:tplc="9940CAB0">
      <w:start w:val="1"/>
      <w:numFmt w:val="bullet"/>
      <w:lvlText w:val=""/>
      <w:lvlJc w:val="left"/>
    </w:lvl>
    <w:lvl w:ilvl="5" w:tplc="55F2B7AC">
      <w:start w:val="1"/>
      <w:numFmt w:val="bullet"/>
      <w:lvlText w:val=""/>
      <w:lvlJc w:val="left"/>
    </w:lvl>
    <w:lvl w:ilvl="6" w:tplc="EF9E3B76">
      <w:start w:val="1"/>
      <w:numFmt w:val="bullet"/>
      <w:lvlText w:val=""/>
      <w:lvlJc w:val="left"/>
    </w:lvl>
    <w:lvl w:ilvl="7" w:tplc="881E4B10">
      <w:start w:val="1"/>
      <w:numFmt w:val="bullet"/>
      <w:lvlText w:val=""/>
      <w:lvlJc w:val="left"/>
    </w:lvl>
    <w:lvl w:ilvl="8" w:tplc="05B68B1A">
      <w:start w:val="1"/>
      <w:numFmt w:val="bullet"/>
      <w:lvlText w:val=""/>
      <w:lvlJc w:val="left"/>
    </w:lvl>
  </w:abstractNum>
  <w:abstractNum w:abstractNumId="6">
    <w:nsid w:val="00000010"/>
    <w:multiLevelType w:val="hybridMultilevel"/>
    <w:tmpl w:val="2463B9EA"/>
    <w:lvl w:ilvl="0" w:tplc="8AE85D5C">
      <w:start w:val="1"/>
      <w:numFmt w:val="decimal"/>
      <w:lvlText w:val="%1."/>
      <w:lvlJc w:val="left"/>
    </w:lvl>
    <w:lvl w:ilvl="1" w:tplc="F43AF6B2">
      <w:start w:val="1"/>
      <w:numFmt w:val="bullet"/>
      <w:lvlText w:val=""/>
      <w:lvlJc w:val="left"/>
    </w:lvl>
    <w:lvl w:ilvl="2" w:tplc="8BA81650">
      <w:start w:val="1"/>
      <w:numFmt w:val="bullet"/>
      <w:lvlText w:val=""/>
      <w:lvlJc w:val="left"/>
    </w:lvl>
    <w:lvl w:ilvl="3" w:tplc="5B38E286">
      <w:start w:val="1"/>
      <w:numFmt w:val="bullet"/>
      <w:lvlText w:val=""/>
      <w:lvlJc w:val="left"/>
    </w:lvl>
    <w:lvl w:ilvl="4" w:tplc="AB6E4FC6">
      <w:start w:val="1"/>
      <w:numFmt w:val="bullet"/>
      <w:lvlText w:val=""/>
      <w:lvlJc w:val="left"/>
    </w:lvl>
    <w:lvl w:ilvl="5" w:tplc="DECE30B6">
      <w:start w:val="1"/>
      <w:numFmt w:val="bullet"/>
      <w:lvlText w:val=""/>
      <w:lvlJc w:val="left"/>
    </w:lvl>
    <w:lvl w:ilvl="6" w:tplc="13B4442C">
      <w:start w:val="1"/>
      <w:numFmt w:val="bullet"/>
      <w:lvlText w:val=""/>
      <w:lvlJc w:val="left"/>
    </w:lvl>
    <w:lvl w:ilvl="7" w:tplc="DAAECFB6">
      <w:start w:val="1"/>
      <w:numFmt w:val="bullet"/>
      <w:lvlText w:val=""/>
      <w:lvlJc w:val="left"/>
    </w:lvl>
    <w:lvl w:ilvl="8" w:tplc="1CB80FA0">
      <w:start w:val="1"/>
      <w:numFmt w:val="bullet"/>
      <w:lvlText w:val=""/>
      <w:lvlJc w:val="left"/>
    </w:lvl>
  </w:abstractNum>
  <w:abstractNum w:abstractNumId="7">
    <w:nsid w:val="00000011"/>
    <w:multiLevelType w:val="hybridMultilevel"/>
    <w:tmpl w:val="5E884ADC"/>
    <w:lvl w:ilvl="0" w:tplc="B204EDDC">
      <w:start w:val="3"/>
      <w:numFmt w:val="decimal"/>
      <w:lvlText w:val="%1."/>
      <w:lvlJc w:val="left"/>
    </w:lvl>
    <w:lvl w:ilvl="1" w:tplc="AB78C0C4">
      <w:start w:val="1"/>
      <w:numFmt w:val="bullet"/>
      <w:lvlText w:val=""/>
      <w:lvlJc w:val="left"/>
    </w:lvl>
    <w:lvl w:ilvl="2" w:tplc="CFB4ABE0">
      <w:start w:val="1"/>
      <w:numFmt w:val="bullet"/>
      <w:lvlText w:val=""/>
      <w:lvlJc w:val="left"/>
    </w:lvl>
    <w:lvl w:ilvl="3" w:tplc="2CEE2994">
      <w:start w:val="1"/>
      <w:numFmt w:val="bullet"/>
      <w:lvlText w:val=""/>
      <w:lvlJc w:val="left"/>
    </w:lvl>
    <w:lvl w:ilvl="4" w:tplc="80D4ED94">
      <w:start w:val="1"/>
      <w:numFmt w:val="bullet"/>
      <w:lvlText w:val=""/>
      <w:lvlJc w:val="left"/>
    </w:lvl>
    <w:lvl w:ilvl="5" w:tplc="E514D674">
      <w:start w:val="1"/>
      <w:numFmt w:val="bullet"/>
      <w:lvlText w:val=""/>
      <w:lvlJc w:val="left"/>
    </w:lvl>
    <w:lvl w:ilvl="6" w:tplc="C2C8E768">
      <w:start w:val="1"/>
      <w:numFmt w:val="bullet"/>
      <w:lvlText w:val=""/>
      <w:lvlJc w:val="left"/>
    </w:lvl>
    <w:lvl w:ilvl="7" w:tplc="FFD2D500">
      <w:start w:val="1"/>
      <w:numFmt w:val="bullet"/>
      <w:lvlText w:val=""/>
      <w:lvlJc w:val="left"/>
    </w:lvl>
    <w:lvl w:ilvl="8" w:tplc="DB084242">
      <w:start w:val="1"/>
      <w:numFmt w:val="bullet"/>
      <w:lvlText w:val=""/>
      <w:lvlJc w:val="left"/>
    </w:lvl>
  </w:abstractNum>
  <w:abstractNum w:abstractNumId="8">
    <w:nsid w:val="00000012"/>
    <w:multiLevelType w:val="hybridMultilevel"/>
    <w:tmpl w:val="51EAD36A"/>
    <w:lvl w:ilvl="0" w:tplc="888ABF42">
      <w:start w:val="1"/>
      <w:numFmt w:val="decimal"/>
      <w:lvlText w:val="%1."/>
      <w:lvlJc w:val="left"/>
    </w:lvl>
    <w:lvl w:ilvl="1" w:tplc="E4067DAA">
      <w:start w:val="1"/>
      <w:numFmt w:val="bullet"/>
      <w:lvlText w:val=""/>
      <w:lvlJc w:val="left"/>
    </w:lvl>
    <w:lvl w:ilvl="2" w:tplc="3E9C471E">
      <w:start w:val="1"/>
      <w:numFmt w:val="bullet"/>
      <w:lvlText w:val=""/>
      <w:lvlJc w:val="left"/>
    </w:lvl>
    <w:lvl w:ilvl="3" w:tplc="B1EE8B26">
      <w:start w:val="1"/>
      <w:numFmt w:val="bullet"/>
      <w:lvlText w:val=""/>
      <w:lvlJc w:val="left"/>
    </w:lvl>
    <w:lvl w:ilvl="4" w:tplc="D3F4ADF0">
      <w:start w:val="1"/>
      <w:numFmt w:val="bullet"/>
      <w:lvlText w:val=""/>
      <w:lvlJc w:val="left"/>
    </w:lvl>
    <w:lvl w:ilvl="5" w:tplc="64580FE0">
      <w:start w:val="1"/>
      <w:numFmt w:val="bullet"/>
      <w:lvlText w:val=""/>
      <w:lvlJc w:val="left"/>
    </w:lvl>
    <w:lvl w:ilvl="6" w:tplc="6E42470A">
      <w:start w:val="1"/>
      <w:numFmt w:val="bullet"/>
      <w:lvlText w:val=""/>
      <w:lvlJc w:val="left"/>
    </w:lvl>
    <w:lvl w:ilvl="7" w:tplc="A5843E54">
      <w:start w:val="1"/>
      <w:numFmt w:val="bullet"/>
      <w:lvlText w:val=""/>
      <w:lvlJc w:val="left"/>
    </w:lvl>
    <w:lvl w:ilvl="8" w:tplc="8026CACA">
      <w:start w:val="1"/>
      <w:numFmt w:val="bullet"/>
      <w:lvlText w:val=""/>
      <w:lvlJc w:val="left"/>
    </w:lvl>
  </w:abstractNum>
  <w:abstractNum w:abstractNumId="9">
    <w:nsid w:val="00000013"/>
    <w:multiLevelType w:val="hybridMultilevel"/>
    <w:tmpl w:val="2D517796"/>
    <w:lvl w:ilvl="0" w:tplc="36CEFF6E">
      <w:start w:val="3"/>
      <w:numFmt w:val="decimal"/>
      <w:lvlText w:val="%1."/>
      <w:lvlJc w:val="left"/>
    </w:lvl>
    <w:lvl w:ilvl="1" w:tplc="B80ACA6C">
      <w:start w:val="1"/>
      <w:numFmt w:val="bullet"/>
      <w:lvlText w:val=""/>
      <w:lvlJc w:val="left"/>
    </w:lvl>
    <w:lvl w:ilvl="2" w:tplc="2FEAA52E">
      <w:start w:val="1"/>
      <w:numFmt w:val="bullet"/>
      <w:lvlText w:val=""/>
      <w:lvlJc w:val="left"/>
    </w:lvl>
    <w:lvl w:ilvl="3" w:tplc="8888369A">
      <w:start w:val="1"/>
      <w:numFmt w:val="bullet"/>
      <w:lvlText w:val=""/>
      <w:lvlJc w:val="left"/>
    </w:lvl>
    <w:lvl w:ilvl="4" w:tplc="44D04066">
      <w:start w:val="1"/>
      <w:numFmt w:val="bullet"/>
      <w:lvlText w:val=""/>
      <w:lvlJc w:val="left"/>
    </w:lvl>
    <w:lvl w:ilvl="5" w:tplc="E9F84E7C">
      <w:start w:val="1"/>
      <w:numFmt w:val="bullet"/>
      <w:lvlText w:val=""/>
      <w:lvlJc w:val="left"/>
    </w:lvl>
    <w:lvl w:ilvl="6" w:tplc="51D85E0E">
      <w:start w:val="1"/>
      <w:numFmt w:val="bullet"/>
      <w:lvlText w:val=""/>
      <w:lvlJc w:val="left"/>
    </w:lvl>
    <w:lvl w:ilvl="7" w:tplc="CDACF54A">
      <w:start w:val="1"/>
      <w:numFmt w:val="bullet"/>
      <w:lvlText w:val=""/>
      <w:lvlJc w:val="left"/>
    </w:lvl>
    <w:lvl w:ilvl="8" w:tplc="CA0A573C">
      <w:start w:val="1"/>
      <w:numFmt w:val="bullet"/>
      <w:lvlText w:val=""/>
      <w:lvlJc w:val="left"/>
    </w:lvl>
  </w:abstractNum>
  <w:abstractNum w:abstractNumId="10">
    <w:nsid w:val="00000014"/>
    <w:multiLevelType w:val="hybridMultilevel"/>
    <w:tmpl w:val="580BD78E"/>
    <w:lvl w:ilvl="0" w:tplc="89F4FB0E">
      <w:start w:val="6"/>
      <w:numFmt w:val="decimal"/>
      <w:lvlText w:val="%1."/>
      <w:lvlJc w:val="left"/>
    </w:lvl>
    <w:lvl w:ilvl="1" w:tplc="DC680F1C">
      <w:start w:val="1"/>
      <w:numFmt w:val="bullet"/>
      <w:lvlText w:val=""/>
      <w:lvlJc w:val="left"/>
    </w:lvl>
    <w:lvl w:ilvl="2" w:tplc="201E813E">
      <w:start w:val="1"/>
      <w:numFmt w:val="bullet"/>
      <w:lvlText w:val=""/>
      <w:lvlJc w:val="left"/>
    </w:lvl>
    <w:lvl w:ilvl="3" w:tplc="A26C95EC">
      <w:start w:val="1"/>
      <w:numFmt w:val="bullet"/>
      <w:lvlText w:val=""/>
      <w:lvlJc w:val="left"/>
    </w:lvl>
    <w:lvl w:ilvl="4" w:tplc="0568D40E">
      <w:start w:val="1"/>
      <w:numFmt w:val="bullet"/>
      <w:lvlText w:val=""/>
      <w:lvlJc w:val="left"/>
    </w:lvl>
    <w:lvl w:ilvl="5" w:tplc="C10A2258">
      <w:start w:val="1"/>
      <w:numFmt w:val="bullet"/>
      <w:lvlText w:val=""/>
      <w:lvlJc w:val="left"/>
    </w:lvl>
    <w:lvl w:ilvl="6" w:tplc="F5208B0C">
      <w:start w:val="1"/>
      <w:numFmt w:val="bullet"/>
      <w:lvlText w:val=""/>
      <w:lvlJc w:val="left"/>
    </w:lvl>
    <w:lvl w:ilvl="7" w:tplc="DC846A5C">
      <w:start w:val="1"/>
      <w:numFmt w:val="bullet"/>
      <w:lvlText w:val=""/>
      <w:lvlJc w:val="left"/>
    </w:lvl>
    <w:lvl w:ilvl="8" w:tplc="BB24F732">
      <w:start w:val="1"/>
      <w:numFmt w:val="bullet"/>
      <w:lvlText w:val=""/>
      <w:lvlJc w:val="left"/>
    </w:lvl>
  </w:abstractNum>
  <w:abstractNum w:abstractNumId="11">
    <w:nsid w:val="00000015"/>
    <w:multiLevelType w:val="hybridMultilevel"/>
    <w:tmpl w:val="153EA438"/>
    <w:lvl w:ilvl="0" w:tplc="D73C94C2">
      <w:start w:val="1"/>
      <w:numFmt w:val="decimal"/>
      <w:lvlText w:val="%1."/>
      <w:lvlJc w:val="left"/>
    </w:lvl>
    <w:lvl w:ilvl="1" w:tplc="7E3A1E1C">
      <w:start w:val="1"/>
      <w:numFmt w:val="bullet"/>
      <w:lvlText w:val=""/>
      <w:lvlJc w:val="left"/>
    </w:lvl>
    <w:lvl w:ilvl="2" w:tplc="9C6450E8">
      <w:start w:val="1"/>
      <w:numFmt w:val="bullet"/>
      <w:lvlText w:val=""/>
      <w:lvlJc w:val="left"/>
    </w:lvl>
    <w:lvl w:ilvl="3" w:tplc="35602790">
      <w:start w:val="1"/>
      <w:numFmt w:val="bullet"/>
      <w:lvlText w:val=""/>
      <w:lvlJc w:val="left"/>
    </w:lvl>
    <w:lvl w:ilvl="4" w:tplc="05EED870">
      <w:start w:val="1"/>
      <w:numFmt w:val="bullet"/>
      <w:lvlText w:val=""/>
      <w:lvlJc w:val="left"/>
    </w:lvl>
    <w:lvl w:ilvl="5" w:tplc="D576D078">
      <w:start w:val="1"/>
      <w:numFmt w:val="bullet"/>
      <w:lvlText w:val=""/>
      <w:lvlJc w:val="left"/>
    </w:lvl>
    <w:lvl w:ilvl="6" w:tplc="0C8E11FC">
      <w:start w:val="1"/>
      <w:numFmt w:val="bullet"/>
      <w:lvlText w:val=""/>
      <w:lvlJc w:val="left"/>
    </w:lvl>
    <w:lvl w:ilvl="7" w:tplc="5EFA1218">
      <w:start w:val="1"/>
      <w:numFmt w:val="bullet"/>
      <w:lvlText w:val=""/>
      <w:lvlJc w:val="left"/>
    </w:lvl>
    <w:lvl w:ilvl="8" w:tplc="76C62310">
      <w:start w:val="1"/>
      <w:numFmt w:val="bullet"/>
      <w:lvlText w:val=""/>
      <w:lvlJc w:val="left"/>
    </w:lvl>
  </w:abstractNum>
  <w:abstractNum w:abstractNumId="12">
    <w:nsid w:val="00000016"/>
    <w:multiLevelType w:val="hybridMultilevel"/>
    <w:tmpl w:val="3855585C"/>
    <w:lvl w:ilvl="0" w:tplc="19CC24EE">
      <w:start w:val="9"/>
      <w:numFmt w:val="decimal"/>
      <w:lvlText w:val="%1."/>
      <w:lvlJc w:val="left"/>
    </w:lvl>
    <w:lvl w:ilvl="1" w:tplc="4746D414">
      <w:start w:val="1"/>
      <w:numFmt w:val="bullet"/>
      <w:lvlText w:val=""/>
      <w:lvlJc w:val="left"/>
    </w:lvl>
    <w:lvl w:ilvl="2" w:tplc="9580B6D0">
      <w:start w:val="1"/>
      <w:numFmt w:val="bullet"/>
      <w:lvlText w:val=""/>
      <w:lvlJc w:val="left"/>
    </w:lvl>
    <w:lvl w:ilvl="3" w:tplc="DD1AAEAE">
      <w:start w:val="1"/>
      <w:numFmt w:val="bullet"/>
      <w:lvlText w:val=""/>
      <w:lvlJc w:val="left"/>
    </w:lvl>
    <w:lvl w:ilvl="4" w:tplc="D8C69D9E">
      <w:start w:val="1"/>
      <w:numFmt w:val="bullet"/>
      <w:lvlText w:val=""/>
      <w:lvlJc w:val="left"/>
    </w:lvl>
    <w:lvl w:ilvl="5" w:tplc="5D46BEEC">
      <w:start w:val="1"/>
      <w:numFmt w:val="bullet"/>
      <w:lvlText w:val=""/>
      <w:lvlJc w:val="left"/>
    </w:lvl>
    <w:lvl w:ilvl="6" w:tplc="DD1AE838">
      <w:start w:val="1"/>
      <w:numFmt w:val="bullet"/>
      <w:lvlText w:val=""/>
      <w:lvlJc w:val="left"/>
    </w:lvl>
    <w:lvl w:ilvl="7" w:tplc="35625C2C">
      <w:start w:val="1"/>
      <w:numFmt w:val="bullet"/>
      <w:lvlText w:val=""/>
      <w:lvlJc w:val="left"/>
    </w:lvl>
    <w:lvl w:ilvl="8" w:tplc="9984F342">
      <w:start w:val="1"/>
      <w:numFmt w:val="bullet"/>
      <w:lvlText w:val=""/>
      <w:lvlJc w:val="left"/>
    </w:lvl>
  </w:abstractNum>
  <w:abstractNum w:abstractNumId="13">
    <w:nsid w:val="00000017"/>
    <w:multiLevelType w:val="hybridMultilevel"/>
    <w:tmpl w:val="70A64E2A"/>
    <w:lvl w:ilvl="0" w:tplc="89921A5E">
      <w:start w:val="1"/>
      <w:numFmt w:val="decimal"/>
      <w:lvlText w:val="%1."/>
      <w:lvlJc w:val="left"/>
    </w:lvl>
    <w:lvl w:ilvl="1" w:tplc="07744C8C">
      <w:start w:val="1"/>
      <w:numFmt w:val="bullet"/>
      <w:lvlText w:val=""/>
      <w:lvlJc w:val="left"/>
    </w:lvl>
    <w:lvl w:ilvl="2" w:tplc="E862A35C">
      <w:start w:val="1"/>
      <w:numFmt w:val="bullet"/>
      <w:lvlText w:val=""/>
      <w:lvlJc w:val="left"/>
    </w:lvl>
    <w:lvl w:ilvl="3" w:tplc="6DF48640">
      <w:start w:val="1"/>
      <w:numFmt w:val="bullet"/>
      <w:lvlText w:val=""/>
      <w:lvlJc w:val="left"/>
    </w:lvl>
    <w:lvl w:ilvl="4" w:tplc="DFD44E68">
      <w:start w:val="1"/>
      <w:numFmt w:val="bullet"/>
      <w:lvlText w:val=""/>
      <w:lvlJc w:val="left"/>
    </w:lvl>
    <w:lvl w:ilvl="5" w:tplc="70F8426E">
      <w:start w:val="1"/>
      <w:numFmt w:val="bullet"/>
      <w:lvlText w:val=""/>
      <w:lvlJc w:val="left"/>
    </w:lvl>
    <w:lvl w:ilvl="6" w:tplc="0A969C5C">
      <w:start w:val="1"/>
      <w:numFmt w:val="bullet"/>
      <w:lvlText w:val=""/>
      <w:lvlJc w:val="left"/>
    </w:lvl>
    <w:lvl w:ilvl="7" w:tplc="EF7E6676">
      <w:start w:val="1"/>
      <w:numFmt w:val="bullet"/>
      <w:lvlText w:val=""/>
      <w:lvlJc w:val="left"/>
    </w:lvl>
    <w:lvl w:ilvl="8" w:tplc="4CFCF134">
      <w:start w:val="1"/>
      <w:numFmt w:val="bullet"/>
      <w:lvlText w:val=""/>
      <w:lvlJc w:val="left"/>
    </w:lvl>
  </w:abstractNum>
  <w:abstractNum w:abstractNumId="14">
    <w:nsid w:val="00000018"/>
    <w:multiLevelType w:val="hybridMultilevel"/>
    <w:tmpl w:val="6A2342EC"/>
    <w:lvl w:ilvl="0" w:tplc="B8287430">
      <w:start w:val="4"/>
      <w:numFmt w:val="decimal"/>
      <w:lvlText w:val="%1."/>
      <w:lvlJc w:val="left"/>
    </w:lvl>
    <w:lvl w:ilvl="1" w:tplc="E5D4A03E">
      <w:start w:val="1"/>
      <w:numFmt w:val="bullet"/>
      <w:lvlText w:val=""/>
      <w:lvlJc w:val="left"/>
    </w:lvl>
    <w:lvl w:ilvl="2" w:tplc="042C8962">
      <w:start w:val="1"/>
      <w:numFmt w:val="bullet"/>
      <w:lvlText w:val=""/>
      <w:lvlJc w:val="left"/>
    </w:lvl>
    <w:lvl w:ilvl="3" w:tplc="DAC65EB0">
      <w:start w:val="1"/>
      <w:numFmt w:val="bullet"/>
      <w:lvlText w:val=""/>
      <w:lvlJc w:val="left"/>
    </w:lvl>
    <w:lvl w:ilvl="4" w:tplc="06C4EF18">
      <w:start w:val="1"/>
      <w:numFmt w:val="bullet"/>
      <w:lvlText w:val=""/>
      <w:lvlJc w:val="left"/>
    </w:lvl>
    <w:lvl w:ilvl="5" w:tplc="0060CB60">
      <w:start w:val="1"/>
      <w:numFmt w:val="bullet"/>
      <w:lvlText w:val=""/>
      <w:lvlJc w:val="left"/>
    </w:lvl>
    <w:lvl w:ilvl="6" w:tplc="B87CF364">
      <w:start w:val="1"/>
      <w:numFmt w:val="bullet"/>
      <w:lvlText w:val=""/>
      <w:lvlJc w:val="left"/>
    </w:lvl>
    <w:lvl w:ilvl="7" w:tplc="DAC2EBC4">
      <w:start w:val="1"/>
      <w:numFmt w:val="bullet"/>
      <w:lvlText w:val=""/>
      <w:lvlJc w:val="left"/>
    </w:lvl>
    <w:lvl w:ilvl="8" w:tplc="406619C6">
      <w:start w:val="1"/>
      <w:numFmt w:val="bullet"/>
      <w:lvlText w:val=""/>
      <w:lvlJc w:val="left"/>
    </w:lvl>
  </w:abstractNum>
  <w:abstractNum w:abstractNumId="15">
    <w:nsid w:val="00000019"/>
    <w:multiLevelType w:val="hybridMultilevel"/>
    <w:tmpl w:val="2A487CB0"/>
    <w:lvl w:ilvl="0" w:tplc="9D88F928">
      <w:start w:val="10"/>
      <w:numFmt w:val="decimal"/>
      <w:lvlText w:val="%1."/>
      <w:lvlJc w:val="left"/>
    </w:lvl>
    <w:lvl w:ilvl="1" w:tplc="F620AE38">
      <w:start w:val="1"/>
      <w:numFmt w:val="bullet"/>
      <w:lvlText w:val=""/>
      <w:lvlJc w:val="left"/>
    </w:lvl>
    <w:lvl w:ilvl="2" w:tplc="30884AC2">
      <w:start w:val="1"/>
      <w:numFmt w:val="bullet"/>
      <w:lvlText w:val=""/>
      <w:lvlJc w:val="left"/>
    </w:lvl>
    <w:lvl w:ilvl="3" w:tplc="7DB4E538">
      <w:start w:val="1"/>
      <w:numFmt w:val="bullet"/>
      <w:lvlText w:val=""/>
      <w:lvlJc w:val="left"/>
    </w:lvl>
    <w:lvl w:ilvl="4" w:tplc="1BBE8C0C">
      <w:start w:val="1"/>
      <w:numFmt w:val="bullet"/>
      <w:lvlText w:val=""/>
      <w:lvlJc w:val="left"/>
    </w:lvl>
    <w:lvl w:ilvl="5" w:tplc="2CB6CED0">
      <w:start w:val="1"/>
      <w:numFmt w:val="bullet"/>
      <w:lvlText w:val=""/>
      <w:lvlJc w:val="left"/>
    </w:lvl>
    <w:lvl w:ilvl="6" w:tplc="BBAA0EF6">
      <w:start w:val="1"/>
      <w:numFmt w:val="bullet"/>
      <w:lvlText w:val=""/>
      <w:lvlJc w:val="left"/>
    </w:lvl>
    <w:lvl w:ilvl="7" w:tplc="79F4081C">
      <w:start w:val="1"/>
      <w:numFmt w:val="bullet"/>
      <w:lvlText w:val=""/>
      <w:lvlJc w:val="left"/>
    </w:lvl>
    <w:lvl w:ilvl="8" w:tplc="8EE2EB6A">
      <w:start w:val="1"/>
      <w:numFmt w:val="bullet"/>
      <w:lvlText w:val=""/>
      <w:lvlJc w:val="left"/>
    </w:lvl>
  </w:abstractNum>
  <w:abstractNum w:abstractNumId="16">
    <w:nsid w:val="0000001A"/>
    <w:multiLevelType w:val="hybridMultilevel"/>
    <w:tmpl w:val="1D4ED43A"/>
    <w:lvl w:ilvl="0" w:tplc="F9A61BFA">
      <w:start w:val="1"/>
      <w:numFmt w:val="decimal"/>
      <w:lvlText w:val="%1."/>
      <w:lvlJc w:val="left"/>
    </w:lvl>
    <w:lvl w:ilvl="1" w:tplc="A12CBCC2">
      <w:start w:val="1"/>
      <w:numFmt w:val="bullet"/>
      <w:lvlText w:val=""/>
      <w:lvlJc w:val="left"/>
    </w:lvl>
    <w:lvl w:ilvl="2" w:tplc="F53CAE3A">
      <w:start w:val="1"/>
      <w:numFmt w:val="bullet"/>
      <w:lvlText w:val=""/>
      <w:lvlJc w:val="left"/>
    </w:lvl>
    <w:lvl w:ilvl="3" w:tplc="863AC868">
      <w:start w:val="1"/>
      <w:numFmt w:val="bullet"/>
      <w:lvlText w:val=""/>
      <w:lvlJc w:val="left"/>
    </w:lvl>
    <w:lvl w:ilvl="4" w:tplc="C0B0C3F2">
      <w:start w:val="1"/>
      <w:numFmt w:val="bullet"/>
      <w:lvlText w:val=""/>
      <w:lvlJc w:val="left"/>
    </w:lvl>
    <w:lvl w:ilvl="5" w:tplc="CE18E7B6">
      <w:start w:val="1"/>
      <w:numFmt w:val="bullet"/>
      <w:lvlText w:val=""/>
      <w:lvlJc w:val="left"/>
    </w:lvl>
    <w:lvl w:ilvl="6" w:tplc="D4624E36">
      <w:start w:val="1"/>
      <w:numFmt w:val="bullet"/>
      <w:lvlText w:val=""/>
      <w:lvlJc w:val="left"/>
    </w:lvl>
    <w:lvl w:ilvl="7" w:tplc="051E9890">
      <w:start w:val="1"/>
      <w:numFmt w:val="bullet"/>
      <w:lvlText w:val=""/>
      <w:lvlJc w:val="left"/>
    </w:lvl>
    <w:lvl w:ilvl="8" w:tplc="7C2079E4">
      <w:start w:val="1"/>
      <w:numFmt w:val="bullet"/>
      <w:lvlText w:val=""/>
      <w:lvlJc w:val="left"/>
    </w:lvl>
  </w:abstractNum>
  <w:abstractNum w:abstractNumId="17">
    <w:nsid w:val="0000001B"/>
    <w:multiLevelType w:val="hybridMultilevel"/>
    <w:tmpl w:val="725A06FA"/>
    <w:lvl w:ilvl="0" w:tplc="F1CCB0AA">
      <w:start w:val="1"/>
      <w:numFmt w:val="decimal"/>
      <w:lvlText w:val="%1."/>
      <w:lvlJc w:val="left"/>
    </w:lvl>
    <w:lvl w:ilvl="1" w:tplc="D7D6B76E">
      <w:start w:val="1"/>
      <w:numFmt w:val="bullet"/>
      <w:lvlText w:val=""/>
      <w:lvlJc w:val="left"/>
    </w:lvl>
    <w:lvl w:ilvl="2" w:tplc="AFC0C44A">
      <w:start w:val="1"/>
      <w:numFmt w:val="bullet"/>
      <w:lvlText w:val=""/>
      <w:lvlJc w:val="left"/>
    </w:lvl>
    <w:lvl w:ilvl="3" w:tplc="F11094F8">
      <w:start w:val="1"/>
      <w:numFmt w:val="bullet"/>
      <w:lvlText w:val=""/>
      <w:lvlJc w:val="left"/>
    </w:lvl>
    <w:lvl w:ilvl="4" w:tplc="882C829C">
      <w:start w:val="1"/>
      <w:numFmt w:val="bullet"/>
      <w:lvlText w:val=""/>
      <w:lvlJc w:val="left"/>
    </w:lvl>
    <w:lvl w:ilvl="5" w:tplc="36C0D8BA">
      <w:start w:val="1"/>
      <w:numFmt w:val="bullet"/>
      <w:lvlText w:val=""/>
      <w:lvlJc w:val="left"/>
    </w:lvl>
    <w:lvl w:ilvl="6" w:tplc="032AC15C">
      <w:start w:val="1"/>
      <w:numFmt w:val="bullet"/>
      <w:lvlText w:val=""/>
      <w:lvlJc w:val="left"/>
    </w:lvl>
    <w:lvl w:ilvl="7" w:tplc="653061C8">
      <w:start w:val="1"/>
      <w:numFmt w:val="bullet"/>
      <w:lvlText w:val=""/>
      <w:lvlJc w:val="left"/>
    </w:lvl>
    <w:lvl w:ilvl="8" w:tplc="C42C5216">
      <w:start w:val="1"/>
      <w:numFmt w:val="bullet"/>
      <w:lvlText w:val=""/>
      <w:lvlJc w:val="left"/>
    </w:lvl>
  </w:abstractNum>
  <w:abstractNum w:abstractNumId="18">
    <w:nsid w:val="0000001C"/>
    <w:multiLevelType w:val="hybridMultilevel"/>
    <w:tmpl w:val="2CD89A32"/>
    <w:lvl w:ilvl="0" w:tplc="A0BCFB76">
      <w:start w:val="1"/>
      <w:numFmt w:val="decimal"/>
      <w:lvlText w:val="%1."/>
      <w:lvlJc w:val="left"/>
    </w:lvl>
    <w:lvl w:ilvl="1" w:tplc="8A485FDA">
      <w:start w:val="1"/>
      <w:numFmt w:val="bullet"/>
      <w:lvlText w:val=""/>
      <w:lvlJc w:val="left"/>
    </w:lvl>
    <w:lvl w:ilvl="2" w:tplc="9E2C85B2">
      <w:start w:val="1"/>
      <w:numFmt w:val="bullet"/>
      <w:lvlText w:val=""/>
      <w:lvlJc w:val="left"/>
    </w:lvl>
    <w:lvl w:ilvl="3" w:tplc="6BAAD0B2">
      <w:start w:val="1"/>
      <w:numFmt w:val="bullet"/>
      <w:lvlText w:val=""/>
      <w:lvlJc w:val="left"/>
    </w:lvl>
    <w:lvl w:ilvl="4" w:tplc="E6A00E50">
      <w:start w:val="1"/>
      <w:numFmt w:val="bullet"/>
      <w:lvlText w:val=""/>
      <w:lvlJc w:val="left"/>
    </w:lvl>
    <w:lvl w:ilvl="5" w:tplc="902E97E2">
      <w:start w:val="1"/>
      <w:numFmt w:val="bullet"/>
      <w:lvlText w:val=""/>
      <w:lvlJc w:val="left"/>
    </w:lvl>
    <w:lvl w:ilvl="6" w:tplc="663A1EDC">
      <w:start w:val="1"/>
      <w:numFmt w:val="bullet"/>
      <w:lvlText w:val=""/>
      <w:lvlJc w:val="left"/>
    </w:lvl>
    <w:lvl w:ilvl="7" w:tplc="1E7C04E2">
      <w:start w:val="1"/>
      <w:numFmt w:val="bullet"/>
      <w:lvlText w:val=""/>
      <w:lvlJc w:val="left"/>
    </w:lvl>
    <w:lvl w:ilvl="8" w:tplc="A4B2CD60">
      <w:start w:val="1"/>
      <w:numFmt w:val="bullet"/>
      <w:lvlText w:val=""/>
      <w:lvlJc w:val="left"/>
    </w:lvl>
  </w:abstractNum>
  <w:abstractNum w:abstractNumId="19">
    <w:nsid w:val="06C6020E"/>
    <w:multiLevelType w:val="hybridMultilevel"/>
    <w:tmpl w:val="05B085B6"/>
    <w:lvl w:ilvl="0" w:tplc="1360AEF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BA3093"/>
    <w:multiLevelType w:val="hybridMultilevel"/>
    <w:tmpl w:val="7A8CBFEA"/>
    <w:lvl w:ilvl="0" w:tplc="1360AEF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D114B9B"/>
    <w:multiLevelType w:val="hybridMultilevel"/>
    <w:tmpl w:val="A1769A60"/>
    <w:lvl w:ilvl="0" w:tplc="1360AEF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44382A"/>
    <w:multiLevelType w:val="hybridMultilevel"/>
    <w:tmpl w:val="E490E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18119D"/>
    <w:multiLevelType w:val="hybridMultilevel"/>
    <w:tmpl w:val="E124AD7A"/>
    <w:lvl w:ilvl="0" w:tplc="D5BC2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956A49"/>
    <w:multiLevelType w:val="hybridMultilevel"/>
    <w:tmpl w:val="6D9EE568"/>
    <w:lvl w:ilvl="0" w:tplc="1360AEFA">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FD471C"/>
    <w:multiLevelType w:val="hybridMultilevel"/>
    <w:tmpl w:val="66069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F13B1E"/>
    <w:multiLevelType w:val="hybridMultilevel"/>
    <w:tmpl w:val="61C2D4B4"/>
    <w:lvl w:ilvl="0" w:tplc="1360AEF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3"/>
  </w:num>
  <w:num w:numId="3">
    <w:abstractNumId w:val="0"/>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
  </w:num>
  <w:num w:numId="21">
    <w:abstractNumId w:val="2"/>
  </w:num>
  <w:num w:numId="22">
    <w:abstractNumId w:val="19"/>
  </w:num>
  <w:num w:numId="23">
    <w:abstractNumId w:val="20"/>
  </w:num>
  <w:num w:numId="24">
    <w:abstractNumId w:val="26"/>
  </w:num>
  <w:num w:numId="25">
    <w:abstractNumId w:val="21"/>
  </w:num>
  <w:num w:numId="26">
    <w:abstractNumId w:val="24"/>
  </w:num>
  <w:num w:numId="2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876964"/>
    <w:rsid w:val="00000052"/>
    <w:rsid w:val="00000762"/>
    <w:rsid w:val="00010BF5"/>
    <w:rsid w:val="00011639"/>
    <w:rsid w:val="00011E14"/>
    <w:rsid w:val="00012452"/>
    <w:rsid w:val="00021339"/>
    <w:rsid w:val="00022909"/>
    <w:rsid w:val="00025C20"/>
    <w:rsid w:val="00027475"/>
    <w:rsid w:val="000322C8"/>
    <w:rsid w:val="0003322B"/>
    <w:rsid w:val="00034BAB"/>
    <w:rsid w:val="00034BB2"/>
    <w:rsid w:val="0003550A"/>
    <w:rsid w:val="00035A9D"/>
    <w:rsid w:val="000444A8"/>
    <w:rsid w:val="00050CAB"/>
    <w:rsid w:val="00051704"/>
    <w:rsid w:val="00052FC2"/>
    <w:rsid w:val="0005739E"/>
    <w:rsid w:val="00057909"/>
    <w:rsid w:val="00057A88"/>
    <w:rsid w:val="00057BA7"/>
    <w:rsid w:val="000603FD"/>
    <w:rsid w:val="00074830"/>
    <w:rsid w:val="00077E12"/>
    <w:rsid w:val="00081915"/>
    <w:rsid w:val="00081C8B"/>
    <w:rsid w:val="00082882"/>
    <w:rsid w:val="00084D4E"/>
    <w:rsid w:val="00085618"/>
    <w:rsid w:val="000866DD"/>
    <w:rsid w:val="00086A47"/>
    <w:rsid w:val="000874DA"/>
    <w:rsid w:val="00095DA0"/>
    <w:rsid w:val="000978D6"/>
    <w:rsid w:val="000A1D7F"/>
    <w:rsid w:val="000A200E"/>
    <w:rsid w:val="000A2507"/>
    <w:rsid w:val="000A5F47"/>
    <w:rsid w:val="000A6B5A"/>
    <w:rsid w:val="000A73F6"/>
    <w:rsid w:val="000B33C4"/>
    <w:rsid w:val="000B386D"/>
    <w:rsid w:val="000C0E34"/>
    <w:rsid w:val="000C457C"/>
    <w:rsid w:val="000C5FA2"/>
    <w:rsid w:val="000C6C57"/>
    <w:rsid w:val="000D02A4"/>
    <w:rsid w:val="000D080B"/>
    <w:rsid w:val="000D75AD"/>
    <w:rsid w:val="000E025A"/>
    <w:rsid w:val="000E3C2E"/>
    <w:rsid w:val="000E4449"/>
    <w:rsid w:val="000E4C92"/>
    <w:rsid w:val="000E5210"/>
    <w:rsid w:val="000E77B8"/>
    <w:rsid w:val="000F222B"/>
    <w:rsid w:val="000F3B9D"/>
    <w:rsid w:val="000F793F"/>
    <w:rsid w:val="00100A78"/>
    <w:rsid w:val="00105BCC"/>
    <w:rsid w:val="001142D0"/>
    <w:rsid w:val="00121E2A"/>
    <w:rsid w:val="00123AB8"/>
    <w:rsid w:val="00127343"/>
    <w:rsid w:val="00136DA8"/>
    <w:rsid w:val="00142C1F"/>
    <w:rsid w:val="00142F93"/>
    <w:rsid w:val="00143258"/>
    <w:rsid w:val="00144AA9"/>
    <w:rsid w:val="0014671C"/>
    <w:rsid w:val="00146C7C"/>
    <w:rsid w:val="00146E7D"/>
    <w:rsid w:val="0016002D"/>
    <w:rsid w:val="00161713"/>
    <w:rsid w:val="00167688"/>
    <w:rsid w:val="00167ACC"/>
    <w:rsid w:val="00170B1C"/>
    <w:rsid w:val="00175835"/>
    <w:rsid w:val="00176B56"/>
    <w:rsid w:val="00186280"/>
    <w:rsid w:val="001869B6"/>
    <w:rsid w:val="00190688"/>
    <w:rsid w:val="00191A11"/>
    <w:rsid w:val="001942DD"/>
    <w:rsid w:val="00194B4D"/>
    <w:rsid w:val="001A063A"/>
    <w:rsid w:val="001A33EE"/>
    <w:rsid w:val="001A6C30"/>
    <w:rsid w:val="001B522F"/>
    <w:rsid w:val="001C31B0"/>
    <w:rsid w:val="001C38A4"/>
    <w:rsid w:val="001C3AB9"/>
    <w:rsid w:val="001D0ECB"/>
    <w:rsid w:val="001D6EDC"/>
    <w:rsid w:val="001E176A"/>
    <w:rsid w:val="001E5CF9"/>
    <w:rsid w:val="001F4345"/>
    <w:rsid w:val="001F47D2"/>
    <w:rsid w:val="001F49C6"/>
    <w:rsid w:val="002046F8"/>
    <w:rsid w:val="002058DA"/>
    <w:rsid w:val="00215E40"/>
    <w:rsid w:val="00216452"/>
    <w:rsid w:val="00236798"/>
    <w:rsid w:val="00236BEC"/>
    <w:rsid w:val="00242770"/>
    <w:rsid w:val="002433EB"/>
    <w:rsid w:val="00252110"/>
    <w:rsid w:val="002524C7"/>
    <w:rsid w:val="00260C51"/>
    <w:rsid w:val="0026236B"/>
    <w:rsid w:val="002716DE"/>
    <w:rsid w:val="0027209B"/>
    <w:rsid w:val="00273850"/>
    <w:rsid w:val="00275220"/>
    <w:rsid w:val="00277D21"/>
    <w:rsid w:val="00280E78"/>
    <w:rsid w:val="00283A4D"/>
    <w:rsid w:val="00284054"/>
    <w:rsid w:val="0029033A"/>
    <w:rsid w:val="00294809"/>
    <w:rsid w:val="002968A2"/>
    <w:rsid w:val="002A056B"/>
    <w:rsid w:val="002A22F7"/>
    <w:rsid w:val="002A43CE"/>
    <w:rsid w:val="002B03E9"/>
    <w:rsid w:val="002B743D"/>
    <w:rsid w:val="002C0498"/>
    <w:rsid w:val="002C4EF7"/>
    <w:rsid w:val="002C702C"/>
    <w:rsid w:val="002D1051"/>
    <w:rsid w:val="002D2DA9"/>
    <w:rsid w:val="002E0459"/>
    <w:rsid w:val="002E7E43"/>
    <w:rsid w:val="002F3BA9"/>
    <w:rsid w:val="002F6155"/>
    <w:rsid w:val="00301312"/>
    <w:rsid w:val="00303E03"/>
    <w:rsid w:val="00305489"/>
    <w:rsid w:val="00310B53"/>
    <w:rsid w:val="0031436A"/>
    <w:rsid w:val="00316EB2"/>
    <w:rsid w:val="0032406C"/>
    <w:rsid w:val="00324B5E"/>
    <w:rsid w:val="00332804"/>
    <w:rsid w:val="003367F7"/>
    <w:rsid w:val="003420B8"/>
    <w:rsid w:val="003447F4"/>
    <w:rsid w:val="00346024"/>
    <w:rsid w:val="0035191C"/>
    <w:rsid w:val="00366A96"/>
    <w:rsid w:val="00371939"/>
    <w:rsid w:val="0037433C"/>
    <w:rsid w:val="0038403D"/>
    <w:rsid w:val="00384FEE"/>
    <w:rsid w:val="0038589D"/>
    <w:rsid w:val="003945BE"/>
    <w:rsid w:val="0039798A"/>
    <w:rsid w:val="003A0FE9"/>
    <w:rsid w:val="003B70C6"/>
    <w:rsid w:val="003C5739"/>
    <w:rsid w:val="003E059D"/>
    <w:rsid w:val="003E74BE"/>
    <w:rsid w:val="003F6ED9"/>
    <w:rsid w:val="00402B34"/>
    <w:rsid w:val="004058B7"/>
    <w:rsid w:val="00410619"/>
    <w:rsid w:val="00412492"/>
    <w:rsid w:val="00413444"/>
    <w:rsid w:val="00416FDD"/>
    <w:rsid w:val="004348C1"/>
    <w:rsid w:val="00434B09"/>
    <w:rsid w:val="00442153"/>
    <w:rsid w:val="004452F1"/>
    <w:rsid w:val="00451DF9"/>
    <w:rsid w:val="004545C5"/>
    <w:rsid w:val="00460306"/>
    <w:rsid w:val="00460BE2"/>
    <w:rsid w:val="00461AF9"/>
    <w:rsid w:val="0046458C"/>
    <w:rsid w:val="004676E9"/>
    <w:rsid w:val="00472C59"/>
    <w:rsid w:val="00482123"/>
    <w:rsid w:val="004914A0"/>
    <w:rsid w:val="0049359E"/>
    <w:rsid w:val="00493CEE"/>
    <w:rsid w:val="004949F1"/>
    <w:rsid w:val="00494A41"/>
    <w:rsid w:val="00495481"/>
    <w:rsid w:val="0049626C"/>
    <w:rsid w:val="004A0322"/>
    <w:rsid w:val="004A1552"/>
    <w:rsid w:val="004A37CB"/>
    <w:rsid w:val="004B21FE"/>
    <w:rsid w:val="004B6136"/>
    <w:rsid w:val="004C0A1B"/>
    <w:rsid w:val="004C2FCE"/>
    <w:rsid w:val="004E2235"/>
    <w:rsid w:val="004E7FF2"/>
    <w:rsid w:val="00501449"/>
    <w:rsid w:val="00501A06"/>
    <w:rsid w:val="00501B4F"/>
    <w:rsid w:val="00503D13"/>
    <w:rsid w:val="005048C5"/>
    <w:rsid w:val="005054B8"/>
    <w:rsid w:val="00505A66"/>
    <w:rsid w:val="00506BC9"/>
    <w:rsid w:val="00507912"/>
    <w:rsid w:val="0051052F"/>
    <w:rsid w:val="00510CF5"/>
    <w:rsid w:val="00512E4A"/>
    <w:rsid w:val="005149CA"/>
    <w:rsid w:val="00517876"/>
    <w:rsid w:val="00526AB3"/>
    <w:rsid w:val="0052769A"/>
    <w:rsid w:val="0053008D"/>
    <w:rsid w:val="0053489B"/>
    <w:rsid w:val="00534F1D"/>
    <w:rsid w:val="005374B1"/>
    <w:rsid w:val="00544E79"/>
    <w:rsid w:val="005450F4"/>
    <w:rsid w:val="00547663"/>
    <w:rsid w:val="00551A7E"/>
    <w:rsid w:val="00553CCE"/>
    <w:rsid w:val="005566F4"/>
    <w:rsid w:val="00564456"/>
    <w:rsid w:val="005647BC"/>
    <w:rsid w:val="00565BDB"/>
    <w:rsid w:val="00565D83"/>
    <w:rsid w:val="0056724C"/>
    <w:rsid w:val="00567841"/>
    <w:rsid w:val="00572203"/>
    <w:rsid w:val="00576443"/>
    <w:rsid w:val="005773DD"/>
    <w:rsid w:val="005773FE"/>
    <w:rsid w:val="00597591"/>
    <w:rsid w:val="005A2652"/>
    <w:rsid w:val="005A6B3E"/>
    <w:rsid w:val="005B03A4"/>
    <w:rsid w:val="005B1FB1"/>
    <w:rsid w:val="005B2E1C"/>
    <w:rsid w:val="005B30F1"/>
    <w:rsid w:val="005B57F3"/>
    <w:rsid w:val="005B5EBC"/>
    <w:rsid w:val="005C1C92"/>
    <w:rsid w:val="005C2FC5"/>
    <w:rsid w:val="005C361E"/>
    <w:rsid w:val="005C4375"/>
    <w:rsid w:val="005C6B30"/>
    <w:rsid w:val="005D4D55"/>
    <w:rsid w:val="005E200D"/>
    <w:rsid w:val="005E31ED"/>
    <w:rsid w:val="005E630B"/>
    <w:rsid w:val="005F2BE0"/>
    <w:rsid w:val="005F739B"/>
    <w:rsid w:val="00610051"/>
    <w:rsid w:val="0061010E"/>
    <w:rsid w:val="00610906"/>
    <w:rsid w:val="006114A0"/>
    <w:rsid w:val="00615393"/>
    <w:rsid w:val="00617CF8"/>
    <w:rsid w:val="006207D6"/>
    <w:rsid w:val="00622B08"/>
    <w:rsid w:val="006316D3"/>
    <w:rsid w:val="00632A36"/>
    <w:rsid w:val="00633F1D"/>
    <w:rsid w:val="0063720A"/>
    <w:rsid w:val="00644A9D"/>
    <w:rsid w:val="006512AB"/>
    <w:rsid w:val="00651425"/>
    <w:rsid w:val="00651E18"/>
    <w:rsid w:val="00657AA6"/>
    <w:rsid w:val="006663AD"/>
    <w:rsid w:val="006714C2"/>
    <w:rsid w:val="0067208E"/>
    <w:rsid w:val="00684C6E"/>
    <w:rsid w:val="00685228"/>
    <w:rsid w:val="00687504"/>
    <w:rsid w:val="006932C9"/>
    <w:rsid w:val="00694A10"/>
    <w:rsid w:val="0069547D"/>
    <w:rsid w:val="006956B3"/>
    <w:rsid w:val="00696E94"/>
    <w:rsid w:val="006A187E"/>
    <w:rsid w:val="006A23A0"/>
    <w:rsid w:val="006A45EC"/>
    <w:rsid w:val="006B5EEF"/>
    <w:rsid w:val="006B6DD6"/>
    <w:rsid w:val="006D0022"/>
    <w:rsid w:val="006D1D23"/>
    <w:rsid w:val="006D24BF"/>
    <w:rsid w:val="006D3E23"/>
    <w:rsid w:val="006D7A73"/>
    <w:rsid w:val="006D7E55"/>
    <w:rsid w:val="006E1CA9"/>
    <w:rsid w:val="006E325F"/>
    <w:rsid w:val="006E40C8"/>
    <w:rsid w:val="006E6B64"/>
    <w:rsid w:val="006F5E52"/>
    <w:rsid w:val="006F67C0"/>
    <w:rsid w:val="00700D95"/>
    <w:rsid w:val="00701384"/>
    <w:rsid w:val="007113B0"/>
    <w:rsid w:val="007145FE"/>
    <w:rsid w:val="00716622"/>
    <w:rsid w:val="00722EED"/>
    <w:rsid w:val="00723ABD"/>
    <w:rsid w:val="00725411"/>
    <w:rsid w:val="007311E1"/>
    <w:rsid w:val="00737E08"/>
    <w:rsid w:val="0074128B"/>
    <w:rsid w:val="00744F1B"/>
    <w:rsid w:val="00745DCA"/>
    <w:rsid w:val="0075704F"/>
    <w:rsid w:val="007607D7"/>
    <w:rsid w:val="007814A6"/>
    <w:rsid w:val="00793614"/>
    <w:rsid w:val="00797EDA"/>
    <w:rsid w:val="007A3A64"/>
    <w:rsid w:val="007A5B49"/>
    <w:rsid w:val="007A6459"/>
    <w:rsid w:val="007B2ACE"/>
    <w:rsid w:val="007B5D43"/>
    <w:rsid w:val="007C1E36"/>
    <w:rsid w:val="007C418C"/>
    <w:rsid w:val="007C7E41"/>
    <w:rsid w:val="007D38B5"/>
    <w:rsid w:val="007D4114"/>
    <w:rsid w:val="007E281F"/>
    <w:rsid w:val="007E5A4B"/>
    <w:rsid w:val="007E6454"/>
    <w:rsid w:val="007E6D86"/>
    <w:rsid w:val="007F05EC"/>
    <w:rsid w:val="007F1D25"/>
    <w:rsid w:val="007F2051"/>
    <w:rsid w:val="007F604C"/>
    <w:rsid w:val="008021D1"/>
    <w:rsid w:val="00803772"/>
    <w:rsid w:val="00803B37"/>
    <w:rsid w:val="00805D75"/>
    <w:rsid w:val="00816CDF"/>
    <w:rsid w:val="008264A0"/>
    <w:rsid w:val="00830FB0"/>
    <w:rsid w:val="00835FFE"/>
    <w:rsid w:val="00850EBB"/>
    <w:rsid w:val="008520B0"/>
    <w:rsid w:val="00860EB7"/>
    <w:rsid w:val="00862456"/>
    <w:rsid w:val="008625FD"/>
    <w:rsid w:val="00863CA1"/>
    <w:rsid w:val="0086713D"/>
    <w:rsid w:val="00871FEA"/>
    <w:rsid w:val="0087351B"/>
    <w:rsid w:val="00874632"/>
    <w:rsid w:val="00876964"/>
    <w:rsid w:val="008838CC"/>
    <w:rsid w:val="00886ACA"/>
    <w:rsid w:val="008A2E75"/>
    <w:rsid w:val="008A4EE8"/>
    <w:rsid w:val="008A5CB6"/>
    <w:rsid w:val="008A7B1B"/>
    <w:rsid w:val="008B1D0C"/>
    <w:rsid w:val="008C047A"/>
    <w:rsid w:val="008C7149"/>
    <w:rsid w:val="008D275E"/>
    <w:rsid w:val="008D5B8A"/>
    <w:rsid w:val="008D79CA"/>
    <w:rsid w:val="008D7DD1"/>
    <w:rsid w:val="008E02E5"/>
    <w:rsid w:val="008E40B8"/>
    <w:rsid w:val="008E4C20"/>
    <w:rsid w:val="0090019F"/>
    <w:rsid w:val="00900950"/>
    <w:rsid w:val="00904E22"/>
    <w:rsid w:val="00907259"/>
    <w:rsid w:val="00907D4F"/>
    <w:rsid w:val="009111C4"/>
    <w:rsid w:val="00911A0C"/>
    <w:rsid w:val="00915BEF"/>
    <w:rsid w:val="00920D3D"/>
    <w:rsid w:val="009255AF"/>
    <w:rsid w:val="00926AB1"/>
    <w:rsid w:val="00940A83"/>
    <w:rsid w:val="00941E08"/>
    <w:rsid w:val="009426CC"/>
    <w:rsid w:val="00944785"/>
    <w:rsid w:val="009507B8"/>
    <w:rsid w:val="00955717"/>
    <w:rsid w:val="009633DA"/>
    <w:rsid w:val="009676C8"/>
    <w:rsid w:val="00972377"/>
    <w:rsid w:val="009750C5"/>
    <w:rsid w:val="00976BE9"/>
    <w:rsid w:val="009821C2"/>
    <w:rsid w:val="00985067"/>
    <w:rsid w:val="009878D9"/>
    <w:rsid w:val="0099445E"/>
    <w:rsid w:val="00996246"/>
    <w:rsid w:val="00996D1A"/>
    <w:rsid w:val="009A021D"/>
    <w:rsid w:val="009B6714"/>
    <w:rsid w:val="009C2B20"/>
    <w:rsid w:val="009C3A6D"/>
    <w:rsid w:val="009C4B29"/>
    <w:rsid w:val="009C4EC6"/>
    <w:rsid w:val="009C5DC9"/>
    <w:rsid w:val="009C7433"/>
    <w:rsid w:val="009D5D87"/>
    <w:rsid w:val="009E017C"/>
    <w:rsid w:val="009E11F5"/>
    <w:rsid w:val="009E2BEF"/>
    <w:rsid w:val="009E7E98"/>
    <w:rsid w:val="009F1C44"/>
    <w:rsid w:val="009F4379"/>
    <w:rsid w:val="00A0289C"/>
    <w:rsid w:val="00A03A5C"/>
    <w:rsid w:val="00A04BA2"/>
    <w:rsid w:val="00A17018"/>
    <w:rsid w:val="00A2126B"/>
    <w:rsid w:val="00A30E56"/>
    <w:rsid w:val="00A3100F"/>
    <w:rsid w:val="00A317EA"/>
    <w:rsid w:val="00A3206D"/>
    <w:rsid w:val="00A36C91"/>
    <w:rsid w:val="00A41637"/>
    <w:rsid w:val="00A42A1B"/>
    <w:rsid w:val="00A4726B"/>
    <w:rsid w:val="00A55684"/>
    <w:rsid w:val="00A61E73"/>
    <w:rsid w:val="00A650D4"/>
    <w:rsid w:val="00A66F58"/>
    <w:rsid w:val="00A75A13"/>
    <w:rsid w:val="00A83BC8"/>
    <w:rsid w:val="00A8589B"/>
    <w:rsid w:val="00A861C3"/>
    <w:rsid w:val="00A86572"/>
    <w:rsid w:val="00A92795"/>
    <w:rsid w:val="00A92C5F"/>
    <w:rsid w:val="00A97B6C"/>
    <w:rsid w:val="00AA0F7B"/>
    <w:rsid w:val="00AA4730"/>
    <w:rsid w:val="00AB14BA"/>
    <w:rsid w:val="00AB25A3"/>
    <w:rsid w:val="00AB2C4A"/>
    <w:rsid w:val="00AB549B"/>
    <w:rsid w:val="00AC180F"/>
    <w:rsid w:val="00AC3B71"/>
    <w:rsid w:val="00AC43D9"/>
    <w:rsid w:val="00AC4AE4"/>
    <w:rsid w:val="00AD5186"/>
    <w:rsid w:val="00AD74FC"/>
    <w:rsid w:val="00AE3FAD"/>
    <w:rsid w:val="00AE4FE1"/>
    <w:rsid w:val="00AF1D0F"/>
    <w:rsid w:val="00AF3694"/>
    <w:rsid w:val="00B011C5"/>
    <w:rsid w:val="00B03D76"/>
    <w:rsid w:val="00B041BD"/>
    <w:rsid w:val="00B04C0A"/>
    <w:rsid w:val="00B14556"/>
    <w:rsid w:val="00B1635E"/>
    <w:rsid w:val="00B2009A"/>
    <w:rsid w:val="00B203EC"/>
    <w:rsid w:val="00B30B63"/>
    <w:rsid w:val="00B3522D"/>
    <w:rsid w:val="00B366AD"/>
    <w:rsid w:val="00B416F5"/>
    <w:rsid w:val="00B41B79"/>
    <w:rsid w:val="00B42E12"/>
    <w:rsid w:val="00B50856"/>
    <w:rsid w:val="00B6386F"/>
    <w:rsid w:val="00B65F4E"/>
    <w:rsid w:val="00B76AE5"/>
    <w:rsid w:val="00B806C6"/>
    <w:rsid w:val="00B82158"/>
    <w:rsid w:val="00B84447"/>
    <w:rsid w:val="00B860BD"/>
    <w:rsid w:val="00B912A6"/>
    <w:rsid w:val="00B918BE"/>
    <w:rsid w:val="00B94FF5"/>
    <w:rsid w:val="00BA177A"/>
    <w:rsid w:val="00BA623B"/>
    <w:rsid w:val="00BA69E9"/>
    <w:rsid w:val="00BB1D50"/>
    <w:rsid w:val="00BB1D7A"/>
    <w:rsid w:val="00BB3D2D"/>
    <w:rsid w:val="00BB5DBA"/>
    <w:rsid w:val="00BB6E5B"/>
    <w:rsid w:val="00BC0F13"/>
    <w:rsid w:val="00BC3A9C"/>
    <w:rsid w:val="00BC5446"/>
    <w:rsid w:val="00BC655D"/>
    <w:rsid w:val="00BD71C3"/>
    <w:rsid w:val="00BE033F"/>
    <w:rsid w:val="00BE1CA3"/>
    <w:rsid w:val="00BE6E56"/>
    <w:rsid w:val="00BF1CF7"/>
    <w:rsid w:val="00BF555B"/>
    <w:rsid w:val="00BF6A11"/>
    <w:rsid w:val="00C012D5"/>
    <w:rsid w:val="00C03735"/>
    <w:rsid w:val="00C07467"/>
    <w:rsid w:val="00C11860"/>
    <w:rsid w:val="00C12158"/>
    <w:rsid w:val="00C15045"/>
    <w:rsid w:val="00C20894"/>
    <w:rsid w:val="00C25397"/>
    <w:rsid w:val="00C26EFD"/>
    <w:rsid w:val="00C3197D"/>
    <w:rsid w:val="00C32B39"/>
    <w:rsid w:val="00C33D1B"/>
    <w:rsid w:val="00C36DB9"/>
    <w:rsid w:val="00C40DC4"/>
    <w:rsid w:val="00C42AF4"/>
    <w:rsid w:val="00C51A8F"/>
    <w:rsid w:val="00C52A37"/>
    <w:rsid w:val="00C567A8"/>
    <w:rsid w:val="00C57636"/>
    <w:rsid w:val="00C617D1"/>
    <w:rsid w:val="00C64DFF"/>
    <w:rsid w:val="00C72139"/>
    <w:rsid w:val="00C73C15"/>
    <w:rsid w:val="00C75785"/>
    <w:rsid w:val="00C80A09"/>
    <w:rsid w:val="00C844C6"/>
    <w:rsid w:val="00C921C5"/>
    <w:rsid w:val="00C964C0"/>
    <w:rsid w:val="00C96A2F"/>
    <w:rsid w:val="00CA03CC"/>
    <w:rsid w:val="00CB15EF"/>
    <w:rsid w:val="00CB1A27"/>
    <w:rsid w:val="00CB22DD"/>
    <w:rsid w:val="00CB24BA"/>
    <w:rsid w:val="00CB3171"/>
    <w:rsid w:val="00CB37AD"/>
    <w:rsid w:val="00CB465D"/>
    <w:rsid w:val="00CB695A"/>
    <w:rsid w:val="00CB6FC7"/>
    <w:rsid w:val="00CB7AEA"/>
    <w:rsid w:val="00CC2F54"/>
    <w:rsid w:val="00CC7D6D"/>
    <w:rsid w:val="00CD0061"/>
    <w:rsid w:val="00CD0A80"/>
    <w:rsid w:val="00CD3CE6"/>
    <w:rsid w:val="00CD6AFF"/>
    <w:rsid w:val="00CE3B82"/>
    <w:rsid w:val="00CE537F"/>
    <w:rsid w:val="00CE7057"/>
    <w:rsid w:val="00CF0454"/>
    <w:rsid w:val="00CF540B"/>
    <w:rsid w:val="00CF5757"/>
    <w:rsid w:val="00CF6BBF"/>
    <w:rsid w:val="00D0135A"/>
    <w:rsid w:val="00D04FC5"/>
    <w:rsid w:val="00D117CE"/>
    <w:rsid w:val="00D13890"/>
    <w:rsid w:val="00D15F20"/>
    <w:rsid w:val="00D16AC5"/>
    <w:rsid w:val="00D17624"/>
    <w:rsid w:val="00D210EE"/>
    <w:rsid w:val="00D316F6"/>
    <w:rsid w:val="00D35220"/>
    <w:rsid w:val="00D366EB"/>
    <w:rsid w:val="00D40FD7"/>
    <w:rsid w:val="00D44964"/>
    <w:rsid w:val="00D47F11"/>
    <w:rsid w:val="00D50105"/>
    <w:rsid w:val="00D54A05"/>
    <w:rsid w:val="00D55C92"/>
    <w:rsid w:val="00D601E0"/>
    <w:rsid w:val="00D6669A"/>
    <w:rsid w:val="00D6724B"/>
    <w:rsid w:val="00D710FB"/>
    <w:rsid w:val="00D7739F"/>
    <w:rsid w:val="00D81464"/>
    <w:rsid w:val="00D81BAF"/>
    <w:rsid w:val="00D82823"/>
    <w:rsid w:val="00D90890"/>
    <w:rsid w:val="00D968F9"/>
    <w:rsid w:val="00DA6C85"/>
    <w:rsid w:val="00DB1E42"/>
    <w:rsid w:val="00DC3AB2"/>
    <w:rsid w:val="00DC5A9E"/>
    <w:rsid w:val="00DC672C"/>
    <w:rsid w:val="00DD1CF1"/>
    <w:rsid w:val="00DD58FB"/>
    <w:rsid w:val="00DE31BE"/>
    <w:rsid w:val="00DE6B46"/>
    <w:rsid w:val="00DF2454"/>
    <w:rsid w:val="00E00931"/>
    <w:rsid w:val="00E012C6"/>
    <w:rsid w:val="00E1475F"/>
    <w:rsid w:val="00E153AA"/>
    <w:rsid w:val="00E1660F"/>
    <w:rsid w:val="00E21E1C"/>
    <w:rsid w:val="00E245D5"/>
    <w:rsid w:val="00E25773"/>
    <w:rsid w:val="00E31156"/>
    <w:rsid w:val="00E337D7"/>
    <w:rsid w:val="00E3792F"/>
    <w:rsid w:val="00E379E4"/>
    <w:rsid w:val="00E47949"/>
    <w:rsid w:val="00E56D17"/>
    <w:rsid w:val="00E60778"/>
    <w:rsid w:val="00E62D74"/>
    <w:rsid w:val="00E75C2C"/>
    <w:rsid w:val="00E84C63"/>
    <w:rsid w:val="00E85218"/>
    <w:rsid w:val="00E8697B"/>
    <w:rsid w:val="00EB050F"/>
    <w:rsid w:val="00EB615F"/>
    <w:rsid w:val="00EC069B"/>
    <w:rsid w:val="00EC1B8A"/>
    <w:rsid w:val="00EC2956"/>
    <w:rsid w:val="00EC4915"/>
    <w:rsid w:val="00EC4C68"/>
    <w:rsid w:val="00EC559D"/>
    <w:rsid w:val="00ED1BE2"/>
    <w:rsid w:val="00ED60D5"/>
    <w:rsid w:val="00ED61E4"/>
    <w:rsid w:val="00ED6B63"/>
    <w:rsid w:val="00ED77F4"/>
    <w:rsid w:val="00ED78AE"/>
    <w:rsid w:val="00EE5A98"/>
    <w:rsid w:val="00EF0017"/>
    <w:rsid w:val="00EF277B"/>
    <w:rsid w:val="00EF4774"/>
    <w:rsid w:val="00EF7650"/>
    <w:rsid w:val="00EF776C"/>
    <w:rsid w:val="00F03CCC"/>
    <w:rsid w:val="00F06537"/>
    <w:rsid w:val="00F07BB5"/>
    <w:rsid w:val="00F1573C"/>
    <w:rsid w:val="00F20CA6"/>
    <w:rsid w:val="00F22A45"/>
    <w:rsid w:val="00F25994"/>
    <w:rsid w:val="00F2705C"/>
    <w:rsid w:val="00F27212"/>
    <w:rsid w:val="00F3276E"/>
    <w:rsid w:val="00F3792E"/>
    <w:rsid w:val="00F425C9"/>
    <w:rsid w:val="00F44047"/>
    <w:rsid w:val="00F51D6E"/>
    <w:rsid w:val="00F614C9"/>
    <w:rsid w:val="00F73A92"/>
    <w:rsid w:val="00F76397"/>
    <w:rsid w:val="00F8028F"/>
    <w:rsid w:val="00F819B5"/>
    <w:rsid w:val="00F82A7C"/>
    <w:rsid w:val="00F84F70"/>
    <w:rsid w:val="00F87C4E"/>
    <w:rsid w:val="00F91A6F"/>
    <w:rsid w:val="00F93AAE"/>
    <w:rsid w:val="00FA61CC"/>
    <w:rsid w:val="00FD45EF"/>
    <w:rsid w:val="00FF0EE4"/>
    <w:rsid w:val="00FF301D"/>
    <w:rsid w:val="00FF6B68"/>
    <w:rsid w:val="00FF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2ACB"/>
  <w15:docId w15:val="{BD4386C2-9FBE-451B-84F8-890E8303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9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76964"/>
    <w:pPr>
      <w:ind w:left="720"/>
      <w:contextualSpacing/>
    </w:pPr>
  </w:style>
  <w:style w:type="table" w:styleId="a5">
    <w:name w:val="Table Grid"/>
    <w:basedOn w:val="a1"/>
    <w:uiPriority w:val="59"/>
    <w:rsid w:val="008769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876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876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aliases w:val="Обычный (Web)"/>
    <w:basedOn w:val="a"/>
    <w:uiPriority w:val="99"/>
    <w:unhideWhenUsed/>
    <w:qFormat/>
    <w:rsid w:val="00CC7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rsid w:val="00CC7D6D"/>
    <w:rPr>
      <w:color w:val="0857A6"/>
      <w:u w:val="single"/>
    </w:rPr>
  </w:style>
  <w:style w:type="paragraph" w:customStyle="1" w:styleId="res-descres-desc-gr">
    <w:name w:val="res-desc res-desc-gr"/>
    <w:basedOn w:val="a"/>
    <w:rsid w:val="00CC7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Содержимое таблицы"/>
    <w:basedOn w:val="a"/>
    <w:rsid w:val="00CC7D6D"/>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paragraph" w:styleId="2">
    <w:name w:val="Body Text Indent 2"/>
    <w:basedOn w:val="a"/>
    <w:link w:val="20"/>
    <w:rsid w:val="00CC7D6D"/>
    <w:pPr>
      <w:spacing w:after="120" w:line="480" w:lineRule="auto"/>
      <w:ind w:left="283"/>
    </w:pPr>
    <w:rPr>
      <w:rFonts w:ascii="Times New Roman" w:eastAsia="Times New Roman" w:hAnsi="Times New Roman" w:cs="Times New Roman"/>
      <w:sz w:val="24"/>
      <w:szCs w:val="24"/>
      <w:lang w:val="en-US"/>
    </w:rPr>
  </w:style>
  <w:style w:type="character" w:customStyle="1" w:styleId="20">
    <w:name w:val="Основной текст с отступом 2 Знак"/>
    <w:basedOn w:val="a0"/>
    <w:link w:val="2"/>
    <w:rsid w:val="00CC7D6D"/>
    <w:rPr>
      <w:rFonts w:ascii="Times New Roman" w:eastAsia="Times New Roman" w:hAnsi="Times New Roman" w:cs="Times New Roman"/>
      <w:sz w:val="24"/>
      <w:szCs w:val="24"/>
      <w:lang w:val="en-US"/>
    </w:rPr>
  </w:style>
  <w:style w:type="paragraph" w:styleId="21">
    <w:name w:val="Body Text 2"/>
    <w:basedOn w:val="a"/>
    <w:link w:val="22"/>
    <w:semiHidden/>
    <w:unhideWhenUsed/>
    <w:rsid w:val="00CC7D6D"/>
    <w:pPr>
      <w:widowControl w:val="0"/>
      <w:spacing w:after="120" w:line="480" w:lineRule="auto"/>
      <w:ind w:firstLine="400"/>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CC7D6D"/>
    <w:rPr>
      <w:rFonts w:ascii="Times New Roman" w:eastAsia="Times New Roman" w:hAnsi="Times New Roman" w:cs="Times New Roman"/>
      <w:sz w:val="24"/>
      <w:szCs w:val="24"/>
      <w:lang w:eastAsia="ru-RU"/>
    </w:rPr>
  </w:style>
  <w:style w:type="paragraph" w:styleId="a9">
    <w:name w:val="Title"/>
    <w:basedOn w:val="a"/>
    <w:link w:val="aa"/>
    <w:qFormat/>
    <w:rsid w:val="00CC7D6D"/>
    <w:pPr>
      <w:spacing w:after="0" w:line="240" w:lineRule="auto"/>
      <w:jc w:val="center"/>
    </w:pPr>
    <w:rPr>
      <w:rFonts w:ascii="Times New Roman" w:eastAsia="Calibri" w:hAnsi="Times New Roman" w:cs="Times New Roman"/>
      <w:b/>
      <w:sz w:val="24"/>
      <w:szCs w:val="20"/>
      <w:lang w:eastAsia="ru-RU"/>
    </w:rPr>
  </w:style>
  <w:style w:type="character" w:customStyle="1" w:styleId="aa">
    <w:name w:val="Название Знак"/>
    <w:basedOn w:val="a0"/>
    <w:link w:val="a9"/>
    <w:rsid w:val="00CC7D6D"/>
    <w:rPr>
      <w:rFonts w:ascii="Times New Roman" w:eastAsia="Calibri" w:hAnsi="Times New Roman" w:cs="Times New Roman"/>
      <w:b/>
      <w:sz w:val="24"/>
      <w:szCs w:val="20"/>
      <w:lang w:eastAsia="ru-RU"/>
    </w:rPr>
  </w:style>
  <w:style w:type="paragraph" w:styleId="ab">
    <w:name w:val="Balloon Text"/>
    <w:basedOn w:val="a"/>
    <w:link w:val="ac"/>
    <w:uiPriority w:val="99"/>
    <w:semiHidden/>
    <w:unhideWhenUsed/>
    <w:rsid w:val="00AE3FA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3FAD"/>
    <w:rPr>
      <w:rFonts w:ascii="Tahoma" w:hAnsi="Tahoma" w:cs="Tahoma"/>
      <w:sz w:val="16"/>
      <w:szCs w:val="16"/>
    </w:rPr>
  </w:style>
  <w:style w:type="paragraph" w:customStyle="1" w:styleId="Style7">
    <w:name w:val="Style7"/>
    <w:basedOn w:val="a"/>
    <w:uiPriority w:val="99"/>
    <w:rsid w:val="004676E9"/>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45">
    <w:name w:val="Font Style45"/>
    <w:uiPriority w:val="99"/>
    <w:rsid w:val="004676E9"/>
    <w:rPr>
      <w:rFonts w:ascii="Times New Roman" w:hAnsi="Times New Roman" w:cs="Times New Roman" w:hint="default"/>
      <w:sz w:val="20"/>
      <w:szCs w:val="20"/>
    </w:rPr>
  </w:style>
  <w:style w:type="paragraph" w:customStyle="1" w:styleId="ad">
    <w:name w:val="Базовый"/>
    <w:link w:val="ae"/>
    <w:rsid w:val="00175835"/>
    <w:pPr>
      <w:widowControl w:val="0"/>
      <w:suppressAutoHyphens/>
      <w:spacing w:after="0" w:line="100" w:lineRule="atLeast"/>
      <w:ind w:firstLine="400"/>
      <w:jc w:val="both"/>
    </w:pPr>
    <w:rPr>
      <w:rFonts w:ascii="Times New Roman" w:eastAsia="Times New Roman" w:hAnsi="Times New Roman" w:cs="Times New Roman"/>
      <w:sz w:val="24"/>
      <w:szCs w:val="24"/>
      <w:lang w:eastAsia="ru-RU"/>
    </w:rPr>
  </w:style>
  <w:style w:type="character" w:customStyle="1" w:styleId="ae">
    <w:name w:val="Базовый Знак"/>
    <w:basedOn w:val="a0"/>
    <w:link w:val="ad"/>
    <w:rsid w:val="00175835"/>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7607D7"/>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7607D7"/>
  </w:style>
  <w:style w:type="paragraph" w:styleId="af1">
    <w:name w:val="footer"/>
    <w:basedOn w:val="a"/>
    <w:link w:val="af2"/>
    <w:uiPriority w:val="99"/>
    <w:semiHidden/>
    <w:unhideWhenUsed/>
    <w:rsid w:val="007607D7"/>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7607D7"/>
  </w:style>
  <w:style w:type="character" w:styleId="af3">
    <w:name w:val="Strong"/>
    <w:basedOn w:val="a0"/>
    <w:uiPriority w:val="22"/>
    <w:qFormat/>
    <w:rsid w:val="00C51A8F"/>
    <w:rPr>
      <w:b/>
      <w:bCs/>
      <w:color w:val="FF0000"/>
    </w:rPr>
  </w:style>
  <w:style w:type="table" w:customStyle="1" w:styleId="23">
    <w:name w:val="Сетка таблицы2"/>
    <w:basedOn w:val="a1"/>
    <w:next w:val="a5"/>
    <w:uiPriority w:val="59"/>
    <w:rsid w:val="009507B8"/>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rsid w:val="006D3E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blio-record-text">
    <w:name w:val="biblio-record-text"/>
    <w:basedOn w:val="a0"/>
    <w:rsid w:val="00572203"/>
  </w:style>
  <w:style w:type="paragraph" w:customStyle="1" w:styleId="ConsPlusNormal">
    <w:name w:val="ConsPlusNormal"/>
    <w:qFormat/>
    <w:rsid w:val="00BE1C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cesshide1">
    <w:name w:val="accesshide1"/>
    <w:basedOn w:val="a0"/>
    <w:rsid w:val="00745DCA"/>
    <w:rPr>
      <w:b w:val="0"/>
      <w:bCs w:val="0"/>
      <w:sz w:val="24"/>
      <w:szCs w:val="24"/>
    </w:rPr>
  </w:style>
  <w:style w:type="character" w:styleId="af4">
    <w:name w:val="FollowedHyperlink"/>
    <w:basedOn w:val="a0"/>
    <w:uiPriority w:val="99"/>
    <w:semiHidden/>
    <w:unhideWhenUsed/>
    <w:rsid w:val="00701384"/>
    <w:rPr>
      <w:color w:val="800080" w:themeColor="followedHyperlink"/>
      <w:u w:val="single"/>
    </w:rPr>
  </w:style>
  <w:style w:type="character" w:customStyle="1" w:styleId="a4">
    <w:name w:val="Абзац списка Знак"/>
    <w:link w:val="a3"/>
    <w:uiPriority w:val="34"/>
    <w:qFormat/>
    <w:locked/>
    <w:rsid w:val="00F80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93009">
      <w:bodyDiv w:val="1"/>
      <w:marLeft w:val="0"/>
      <w:marRight w:val="0"/>
      <w:marTop w:val="0"/>
      <w:marBottom w:val="0"/>
      <w:divBdr>
        <w:top w:val="none" w:sz="0" w:space="0" w:color="auto"/>
        <w:left w:val="none" w:sz="0" w:space="0" w:color="auto"/>
        <w:bottom w:val="none" w:sz="0" w:space="0" w:color="auto"/>
        <w:right w:val="none" w:sz="0" w:space="0" w:color="auto"/>
      </w:divBdr>
    </w:div>
    <w:div w:id="336155227">
      <w:bodyDiv w:val="1"/>
      <w:marLeft w:val="0"/>
      <w:marRight w:val="0"/>
      <w:marTop w:val="0"/>
      <w:marBottom w:val="0"/>
      <w:divBdr>
        <w:top w:val="none" w:sz="0" w:space="0" w:color="auto"/>
        <w:left w:val="none" w:sz="0" w:space="0" w:color="auto"/>
        <w:bottom w:val="none" w:sz="0" w:space="0" w:color="auto"/>
        <w:right w:val="none" w:sz="0" w:space="0" w:color="auto"/>
      </w:divBdr>
    </w:div>
    <w:div w:id="337855377">
      <w:bodyDiv w:val="1"/>
      <w:marLeft w:val="0"/>
      <w:marRight w:val="0"/>
      <w:marTop w:val="0"/>
      <w:marBottom w:val="0"/>
      <w:divBdr>
        <w:top w:val="none" w:sz="0" w:space="0" w:color="auto"/>
        <w:left w:val="none" w:sz="0" w:space="0" w:color="auto"/>
        <w:bottom w:val="none" w:sz="0" w:space="0" w:color="auto"/>
        <w:right w:val="none" w:sz="0" w:space="0" w:color="auto"/>
      </w:divBdr>
    </w:div>
    <w:div w:id="367487463">
      <w:bodyDiv w:val="1"/>
      <w:marLeft w:val="0"/>
      <w:marRight w:val="0"/>
      <w:marTop w:val="0"/>
      <w:marBottom w:val="0"/>
      <w:divBdr>
        <w:top w:val="none" w:sz="0" w:space="0" w:color="auto"/>
        <w:left w:val="none" w:sz="0" w:space="0" w:color="auto"/>
        <w:bottom w:val="none" w:sz="0" w:space="0" w:color="auto"/>
        <w:right w:val="none" w:sz="0" w:space="0" w:color="auto"/>
      </w:divBdr>
    </w:div>
    <w:div w:id="558367700">
      <w:bodyDiv w:val="1"/>
      <w:marLeft w:val="0"/>
      <w:marRight w:val="0"/>
      <w:marTop w:val="0"/>
      <w:marBottom w:val="0"/>
      <w:divBdr>
        <w:top w:val="none" w:sz="0" w:space="0" w:color="auto"/>
        <w:left w:val="none" w:sz="0" w:space="0" w:color="auto"/>
        <w:bottom w:val="none" w:sz="0" w:space="0" w:color="auto"/>
        <w:right w:val="none" w:sz="0" w:space="0" w:color="auto"/>
      </w:divBdr>
    </w:div>
    <w:div w:id="829178116">
      <w:bodyDiv w:val="1"/>
      <w:marLeft w:val="0"/>
      <w:marRight w:val="0"/>
      <w:marTop w:val="0"/>
      <w:marBottom w:val="0"/>
      <w:divBdr>
        <w:top w:val="none" w:sz="0" w:space="0" w:color="auto"/>
        <w:left w:val="none" w:sz="0" w:space="0" w:color="auto"/>
        <w:bottom w:val="none" w:sz="0" w:space="0" w:color="auto"/>
        <w:right w:val="none" w:sz="0" w:space="0" w:color="auto"/>
      </w:divBdr>
    </w:div>
    <w:div w:id="856771817">
      <w:bodyDiv w:val="1"/>
      <w:marLeft w:val="0"/>
      <w:marRight w:val="0"/>
      <w:marTop w:val="0"/>
      <w:marBottom w:val="0"/>
      <w:divBdr>
        <w:top w:val="none" w:sz="0" w:space="0" w:color="auto"/>
        <w:left w:val="none" w:sz="0" w:space="0" w:color="auto"/>
        <w:bottom w:val="none" w:sz="0" w:space="0" w:color="auto"/>
        <w:right w:val="none" w:sz="0" w:space="0" w:color="auto"/>
      </w:divBdr>
    </w:div>
    <w:div w:id="942346237">
      <w:bodyDiv w:val="1"/>
      <w:marLeft w:val="0"/>
      <w:marRight w:val="0"/>
      <w:marTop w:val="0"/>
      <w:marBottom w:val="0"/>
      <w:divBdr>
        <w:top w:val="none" w:sz="0" w:space="0" w:color="auto"/>
        <w:left w:val="none" w:sz="0" w:space="0" w:color="auto"/>
        <w:bottom w:val="none" w:sz="0" w:space="0" w:color="auto"/>
        <w:right w:val="none" w:sz="0" w:space="0" w:color="auto"/>
      </w:divBdr>
      <w:divsChild>
        <w:div w:id="1423381971">
          <w:marLeft w:val="0"/>
          <w:marRight w:val="0"/>
          <w:marTop w:val="0"/>
          <w:marBottom w:val="0"/>
          <w:divBdr>
            <w:top w:val="none" w:sz="0" w:space="0" w:color="auto"/>
            <w:left w:val="none" w:sz="0" w:space="0" w:color="auto"/>
            <w:bottom w:val="none" w:sz="0" w:space="0" w:color="auto"/>
            <w:right w:val="none" w:sz="0" w:space="0" w:color="auto"/>
          </w:divBdr>
        </w:div>
        <w:div w:id="1145388364">
          <w:marLeft w:val="0"/>
          <w:marRight w:val="0"/>
          <w:marTop w:val="0"/>
          <w:marBottom w:val="0"/>
          <w:divBdr>
            <w:top w:val="none" w:sz="0" w:space="0" w:color="auto"/>
            <w:left w:val="none" w:sz="0" w:space="0" w:color="auto"/>
            <w:bottom w:val="none" w:sz="0" w:space="0" w:color="auto"/>
            <w:right w:val="none" w:sz="0" w:space="0" w:color="auto"/>
          </w:divBdr>
        </w:div>
        <w:div w:id="801194780">
          <w:marLeft w:val="0"/>
          <w:marRight w:val="0"/>
          <w:marTop w:val="0"/>
          <w:marBottom w:val="0"/>
          <w:divBdr>
            <w:top w:val="none" w:sz="0" w:space="0" w:color="auto"/>
            <w:left w:val="none" w:sz="0" w:space="0" w:color="auto"/>
            <w:bottom w:val="none" w:sz="0" w:space="0" w:color="auto"/>
            <w:right w:val="none" w:sz="0" w:space="0" w:color="auto"/>
          </w:divBdr>
        </w:div>
        <w:div w:id="934896020">
          <w:marLeft w:val="0"/>
          <w:marRight w:val="0"/>
          <w:marTop w:val="0"/>
          <w:marBottom w:val="0"/>
          <w:divBdr>
            <w:top w:val="none" w:sz="0" w:space="0" w:color="auto"/>
            <w:left w:val="none" w:sz="0" w:space="0" w:color="auto"/>
            <w:bottom w:val="none" w:sz="0" w:space="0" w:color="auto"/>
            <w:right w:val="none" w:sz="0" w:space="0" w:color="auto"/>
          </w:divBdr>
        </w:div>
        <w:div w:id="335690835">
          <w:marLeft w:val="0"/>
          <w:marRight w:val="0"/>
          <w:marTop w:val="0"/>
          <w:marBottom w:val="0"/>
          <w:divBdr>
            <w:top w:val="none" w:sz="0" w:space="0" w:color="auto"/>
            <w:left w:val="none" w:sz="0" w:space="0" w:color="auto"/>
            <w:bottom w:val="none" w:sz="0" w:space="0" w:color="auto"/>
            <w:right w:val="none" w:sz="0" w:space="0" w:color="auto"/>
          </w:divBdr>
        </w:div>
        <w:div w:id="1351949000">
          <w:marLeft w:val="0"/>
          <w:marRight w:val="0"/>
          <w:marTop w:val="0"/>
          <w:marBottom w:val="0"/>
          <w:divBdr>
            <w:top w:val="none" w:sz="0" w:space="0" w:color="auto"/>
            <w:left w:val="none" w:sz="0" w:space="0" w:color="auto"/>
            <w:bottom w:val="none" w:sz="0" w:space="0" w:color="auto"/>
            <w:right w:val="none" w:sz="0" w:space="0" w:color="auto"/>
          </w:divBdr>
        </w:div>
        <w:div w:id="213583890">
          <w:marLeft w:val="0"/>
          <w:marRight w:val="0"/>
          <w:marTop w:val="0"/>
          <w:marBottom w:val="0"/>
          <w:divBdr>
            <w:top w:val="none" w:sz="0" w:space="0" w:color="auto"/>
            <w:left w:val="none" w:sz="0" w:space="0" w:color="auto"/>
            <w:bottom w:val="none" w:sz="0" w:space="0" w:color="auto"/>
            <w:right w:val="none" w:sz="0" w:space="0" w:color="auto"/>
          </w:divBdr>
        </w:div>
      </w:divsChild>
    </w:div>
    <w:div w:id="961107045">
      <w:bodyDiv w:val="1"/>
      <w:marLeft w:val="0"/>
      <w:marRight w:val="0"/>
      <w:marTop w:val="0"/>
      <w:marBottom w:val="0"/>
      <w:divBdr>
        <w:top w:val="none" w:sz="0" w:space="0" w:color="auto"/>
        <w:left w:val="none" w:sz="0" w:space="0" w:color="auto"/>
        <w:bottom w:val="none" w:sz="0" w:space="0" w:color="auto"/>
        <w:right w:val="none" w:sz="0" w:space="0" w:color="auto"/>
      </w:divBdr>
      <w:divsChild>
        <w:div w:id="1112239560">
          <w:marLeft w:val="0"/>
          <w:marRight w:val="0"/>
          <w:marTop w:val="0"/>
          <w:marBottom w:val="0"/>
          <w:divBdr>
            <w:top w:val="none" w:sz="0" w:space="0" w:color="auto"/>
            <w:left w:val="none" w:sz="0" w:space="0" w:color="auto"/>
            <w:bottom w:val="none" w:sz="0" w:space="0" w:color="auto"/>
            <w:right w:val="none" w:sz="0" w:space="0" w:color="auto"/>
          </w:divBdr>
        </w:div>
        <w:div w:id="1202085929">
          <w:marLeft w:val="0"/>
          <w:marRight w:val="0"/>
          <w:marTop w:val="0"/>
          <w:marBottom w:val="0"/>
          <w:divBdr>
            <w:top w:val="none" w:sz="0" w:space="0" w:color="auto"/>
            <w:left w:val="none" w:sz="0" w:space="0" w:color="auto"/>
            <w:bottom w:val="none" w:sz="0" w:space="0" w:color="auto"/>
            <w:right w:val="none" w:sz="0" w:space="0" w:color="auto"/>
          </w:divBdr>
        </w:div>
        <w:div w:id="383069834">
          <w:marLeft w:val="0"/>
          <w:marRight w:val="0"/>
          <w:marTop w:val="0"/>
          <w:marBottom w:val="0"/>
          <w:divBdr>
            <w:top w:val="none" w:sz="0" w:space="0" w:color="auto"/>
            <w:left w:val="none" w:sz="0" w:space="0" w:color="auto"/>
            <w:bottom w:val="none" w:sz="0" w:space="0" w:color="auto"/>
            <w:right w:val="none" w:sz="0" w:space="0" w:color="auto"/>
          </w:divBdr>
        </w:div>
        <w:div w:id="44456665">
          <w:marLeft w:val="0"/>
          <w:marRight w:val="0"/>
          <w:marTop w:val="0"/>
          <w:marBottom w:val="0"/>
          <w:divBdr>
            <w:top w:val="none" w:sz="0" w:space="0" w:color="auto"/>
            <w:left w:val="none" w:sz="0" w:space="0" w:color="auto"/>
            <w:bottom w:val="none" w:sz="0" w:space="0" w:color="auto"/>
            <w:right w:val="none" w:sz="0" w:space="0" w:color="auto"/>
          </w:divBdr>
        </w:div>
        <w:div w:id="1594587757">
          <w:marLeft w:val="0"/>
          <w:marRight w:val="0"/>
          <w:marTop w:val="0"/>
          <w:marBottom w:val="0"/>
          <w:divBdr>
            <w:top w:val="none" w:sz="0" w:space="0" w:color="auto"/>
            <w:left w:val="none" w:sz="0" w:space="0" w:color="auto"/>
            <w:bottom w:val="none" w:sz="0" w:space="0" w:color="auto"/>
            <w:right w:val="none" w:sz="0" w:space="0" w:color="auto"/>
          </w:divBdr>
        </w:div>
        <w:div w:id="1441798938">
          <w:marLeft w:val="0"/>
          <w:marRight w:val="0"/>
          <w:marTop w:val="0"/>
          <w:marBottom w:val="0"/>
          <w:divBdr>
            <w:top w:val="none" w:sz="0" w:space="0" w:color="auto"/>
            <w:left w:val="none" w:sz="0" w:space="0" w:color="auto"/>
            <w:bottom w:val="none" w:sz="0" w:space="0" w:color="auto"/>
            <w:right w:val="none" w:sz="0" w:space="0" w:color="auto"/>
          </w:divBdr>
        </w:div>
        <w:div w:id="1240283762">
          <w:marLeft w:val="0"/>
          <w:marRight w:val="0"/>
          <w:marTop w:val="0"/>
          <w:marBottom w:val="0"/>
          <w:divBdr>
            <w:top w:val="none" w:sz="0" w:space="0" w:color="auto"/>
            <w:left w:val="none" w:sz="0" w:space="0" w:color="auto"/>
            <w:bottom w:val="none" w:sz="0" w:space="0" w:color="auto"/>
            <w:right w:val="none" w:sz="0" w:space="0" w:color="auto"/>
          </w:divBdr>
        </w:div>
        <w:div w:id="1117676544">
          <w:marLeft w:val="0"/>
          <w:marRight w:val="0"/>
          <w:marTop w:val="0"/>
          <w:marBottom w:val="0"/>
          <w:divBdr>
            <w:top w:val="none" w:sz="0" w:space="0" w:color="auto"/>
            <w:left w:val="none" w:sz="0" w:space="0" w:color="auto"/>
            <w:bottom w:val="none" w:sz="0" w:space="0" w:color="auto"/>
            <w:right w:val="none" w:sz="0" w:space="0" w:color="auto"/>
          </w:divBdr>
        </w:div>
        <w:div w:id="143283049">
          <w:marLeft w:val="0"/>
          <w:marRight w:val="0"/>
          <w:marTop w:val="0"/>
          <w:marBottom w:val="0"/>
          <w:divBdr>
            <w:top w:val="none" w:sz="0" w:space="0" w:color="auto"/>
            <w:left w:val="none" w:sz="0" w:space="0" w:color="auto"/>
            <w:bottom w:val="none" w:sz="0" w:space="0" w:color="auto"/>
            <w:right w:val="none" w:sz="0" w:space="0" w:color="auto"/>
          </w:divBdr>
        </w:div>
        <w:div w:id="342047856">
          <w:marLeft w:val="0"/>
          <w:marRight w:val="0"/>
          <w:marTop w:val="0"/>
          <w:marBottom w:val="0"/>
          <w:divBdr>
            <w:top w:val="none" w:sz="0" w:space="0" w:color="auto"/>
            <w:left w:val="none" w:sz="0" w:space="0" w:color="auto"/>
            <w:bottom w:val="none" w:sz="0" w:space="0" w:color="auto"/>
            <w:right w:val="none" w:sz="0" w:space="0" w:color="auto"/>
          </w:divBdr>
        </w:div>
      </w:divsChild>
    </w:div>
    <w:div w:id="1030105283">
      <w:bodyDiv w:val="1"/>
      <w:marLeft w:val="0"/>
      <w:marRight w:val="0"/>
      <w:marTop w:val="0"/>
      <w:marBottom w:val="0"/>
      <w:divBdr>
        <w:top w:val="none" w:sz="0" w:space="0" w:color="auto"/>
        <w:left w:val="none" w:sz="0" w:space="0" w:color="auto"/>
        <w:bottom w:val="none" w:sz="0" w:space="0" w:color="auto"/>
        <w:right w:val="none" w:sz="0" w:space="0" w:color="auto"/>
      </w:divBdr>
      <w:divsChild>
        <w:div w:id="1890990669">
          <w:marLeft w:val="-225"/>
          <w:marRight w:val="-225"/>
          <w:marTop w:val="0"/>
          <w:marBottom w:val="0"/>
          <w:divBdr>
            <w:top w:val="none" w:sz="0" w:space="0" w:color="auto"/>
            <w:left w:val="none" w:sz="0" w:space="0" w:color="auto"/>
            <w:bottom w:val="none" w:sz="0" w:space="0" w:color="auto"/>
            <w:right w:val="none" w:sz="0" w:space="0" w:color="auto"/>
          </w:divBdr>
          <w:divsChild>
            <w:div w:id="1278099790">
              <w:marLeft w:val="0"/>
              <w:marRight w:val="0"/>
              <w:marTop w:val="0"/>
              <w:marBottom w:val="0"/>
              <w:divBdr>
                <w:top w:val="none" w:sz="0" w:space="0" w:color="auto"/>
                <w:left w:val="none" w:sz="0" w:space="0" w:color="auto"/>
                <w:bottom w:val="none" w:sz="0" w:space="0" w:color="auto"/>
                <w:right w:val="none" w:sz="0" w:space="0" w:color="auto"/>
              </w:divBdr>
              <w:divsChild>
                <w:div w:id="1972711136">
                  <w:marLeft w:val="-225"/>
                  <w:marRight w:val="-225"/>
                  <w:marTop w:val="0"/>
                  <w:marBottom w:val="0"/>
                  <w:divBdr>
                    <w:top w:val="none" w:sz="0" w:space="0" w:color="auto"/>
                    <w:left w:val="none" w:sz="0" w:space="0" w:color="auto"/>
                    <w:bottom w:val="none" w:sz="0" w:space="0" w:color="auto"/>
                    <w:right w:val="none" w:sz="0" w:space="0" w:color="auto"/>
                  </w:divBdr>
                  <w:divsChild>
                    <w:div w:id="1235354127">
                      <w:marLeft w:val="9750"/>
                      <w:marRight w:val="0"/>
                      <w:marTop w:val="0"/>
                      <w:marBottom w:val="0"/>
                      <w:divBdr>
                        <w:top w:val="none" w:sz="0" w:space="0" w:color="auto"/>
                        <w:left w:val="none" w:sz="0" w:space="0" w:color="auto"/>
                        <w:bottom w:val="none" w:sz="0" w:space="0" w:color="auto"/>
                        <w:right w:val="none" w:sz="0" w:space="0" w:color="auto"/>
                      </w:divBdr>
                      <w:divsChild>
                        <w:div w:id="14183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362603">
      <w:bodyDiv w:val="1"/>
      <w:marLeft w:val="0"/>
      <w:marRight w:val="0"/>
      <w:marTop w:val="0"/>
      <w:marBottom w:val="0"/>
      <w:divBdr>
        <w:top w:val="none" w:sz="0" w:space="0" w:color="auto"/>
        <w:left w:val="none" w:sz="0" w:space="0" w:color="auto"/>
        <w:bottom w:val="none" w:sz="0" w:space="0" w:color="auto"/>
        <w:right w:val="none" w:sz="0" w:space="0" w:color="auto"/>
      </w:divBdr>
    </w:div>
    <w:div w:id="1316492322">
      <w:bodyDiv w:val="1"/>
      <w:marLeft w:val="0"/>
      <w:marRight w:val="0"/>
      <w:marTop w:val="0"/>
      <w:marBottom w:val="0"/>
      <w:divBdr>
        <w:top w:val="none" w:sz="0" w:space="0" w:color="auto"/>
        <w:left w:val="none" w:sz="0" w:space="0" w:color="auto"/>
        <w:bottom w:val="none" w:sz="0" w:space="0" w:color="auto"/>
        <w:right w:val="none" w:sz="0" w:space="0" w:color="auto"/>
      </w:divBdr>
      <w:divsChild>
        <w:div w:id="515654828">
          <w:marLeft w:val="0"/>
          <w:marRight w:val="0"/>
          <w:marTop w:val="0"/>
          <w:marBottom w:val="0"/>
          <w:divBdr>
            <w:top w:val="none" w:sz="0" w:space="0" w:color="auto"/>
            <w:left w:val="none" w:sz="0" w:space="0" w:color="auto"/>
            <w:bottom w:val="none" w:sz="0" w:space="0" w:color="auto"/>
            <w:right w:val="none" w:sz="0" w:space="0" w:color="auto"/>
          </w:divBdr>
        </w:div>
        <w:div w:id="564947209">
          <w:marLeft w:val="0"/>
          <w:marRight w:val="0"/>
          <w:marTop w:val="0"/>
          <w:marBottom w:val="0"/>
          <w:divBdr>
            <w:top w:val="none" w:sz="0" w:space="0" w:color="auto"/>
            <w:left w:val="none" w:sz="0" w:space="0" w:color="auto"/>
            <w:bottom w:val="none" w:sz="0" w:space="0" w:color="auto"/>
            <w:right w:val="none" w:sz="0" w:space="0" w:color="auto"/>
          </w:divBdr>
        </w:div>
        <w:div w:id="890072092">
          <w:marLeft w:val="0"/>
          <w:marRight w:val="0"/>
          <w:marTop w:val="0"/>
          <w:marBottom w:val="0"/>
          <w:divBdr>
            <w:top w:val="none" w:sz="0" w:space="0" w:color="auto"/>
            <w:left w:val="none" w:sz="0" w:space="0" w:color="auto"/>
            <w:bottom w:val="none" w:sz="0" w:space="0" w:color="auto"/>
            <w:right w:val="none" w:sz="0" w:space="0" w:color="auto"/>
          </w:divBdr>
        </w:div>
        <w:div w:id="445806338">
          <w:marLeft w:val="0"/>
          <w:marRight w:val="0"/>
          <w:marTop w:val="0"/>
          <w:marBottom w:val="0"/>
          <w:divBdr>
            <w:top w:val="none" w:sz="0" w:space="0" w:color="auto"/>
            <w:left w:val="none" w:sz="0" w:space="0" w:color="auto"/>
            <w:bottom w:val="none" w:sz="0" w:space="0" w:color="auto"/>
            <w:right w:val="none" w:sz="0" w:space="0" w:color="auto"/>
          </w:divBdr>
        </w:div>
        <w:div w:id="1109008664">
          <w:marLeft w:val="0"/>
          <w:marRight w:val="0"/>
          <w:marTop w:val="0"/>
          <w:marBottom w:val="0"/>
          <w:divBdr>
            <w:top w:val="none" w:sz="0" w:space="0" w:color="auto"/>
            <w:left w:val="none" w:sz="0" w:space="0" w:color="auto"/>
            <w:bottom w:val="none" w:sz="0" w:space="0" w:color="auto"/>
            <w:right w:val="none" w:sz="0" w:space="0" w:color="auto"/>
          </w:divBdr>
        </w:div>
        <w:div w:id="814879957">
          <w:marLeft w:val="0"/>
          <w:marRight w:val="0"/>
          <w:marTop w:val="0"/>
          <w:marBottom w:val="0"/>
          <w:divBdr>
            <w:top w:val="none" w:sz="0" w:space="0" w:color="auto"/>
            <w:left w:val="none" w:sz="0" w:space="0" w:color="auto"/>
            <w:bottom w:val="none" w:sz="0" w:space="0" w:color="auto"/>
            <w:right w:val="none" w:sz="0" w:space="0" w:color="auto"/>
          </w:divBdr>
        </w:div>
        <w:div w:id="882255905">
          <w:marLeft w:val="0"/>
          <w:marRight w:val="0"/>
          <w:marTop w:val="0"/>
          <w:marBottom w:val="0"/>
          <w:divBdr>
            <w:top w:val="none" w:sz="0" w:space="0" w:color="auto"/>
            <w:left w:val="none" w:sz="0" w:space="0" w:color="auto"/>
            <w:bottom w:val="none" w:sz="0" w:space="0" w:color="auto"/>
            <w:right w:val="none" w:sz="0" w:space="0" w:color="auto"/>
          </w:divBdr>
        </w:div>
        <w:div w:id="132719421">
          <w:marLeft w:val="0"/>
          <w:marRight w:val="0"/>
          <w:marTop w:val="0"/>
          <w:marBottom w:val="0"/>
          <w:divBdr>
            <w:top w:val="none" w:sz="0" w:space="0" w:color="auto"/>
            <w:left w:val="none" w:sz="0" w:space="0" w:color="auto"/>
            <w:bottom w:val="none" w:sz="0" w:space="0" w:color="auto"/>
            <w:right w:val="none" w:sz="0" w:space="0" w:color="auto"/>
          </w:divBdr>
        </w:div>
      </w:divsChild>
    </w:div>
    <w:div w:id="1592353050">
      <w:bodyDiv w:val="1"/>
      <w:marLeft w:val="0"/>
      <w:marRight w:val="0"/>
      <w:marTop w:val="0"/>
      <w:marBottom w:val="0"/>
      <w:divBdr>
        <w:top w:val="none" w:sz="0" w:space="0" w:color="auto"/>
        <w:left w:val="none" w:sz="0" w:space="0" w:color="auto"/>
        <w:bottom w:val="none" w:sz="0" w:space="0" w:color="auto"/>
        <w:right w:val="none" w:sz="0" w:space="0" w:color="auto"/>
      </w:divBdr>
      <w:divsChild>
        <w:div w:id="855198501">
          <w:marLeft w:val="0"/>
          <w:marRight w:val="0"/>
          <w:marTop w:val="0"/>
          <w:marBottom w:val="0"/>
          <w:divBdr>
            <w:top w:val="none" w:sz="0" w:space="0" w:color="auto"/>
            <w:left w:val="none" w:sz="0" w:space="0" w:color="auto"/>
            <w:bottom w:val="none" w:sz="0" w:space="0" w:color="auto"/>
            <w:right w:val="none" w:sz="0" w:space="0" w:color="auto"/>
          </w:divBdr>
          <w:divsChild>
            <w:div w:id="206528220">
              <w:marLeft w:val="0"/>
              <w:marRight w:val="0"/>
              <w:marTop w:val="0"/>
              <w:marBottom w:val="0"/>
              <w:divBdr>
                <w:top w:val="none" w:sz="0" w:space="0" w:color="auto"/>
                <w:left w:val="none" w:sz="0" w:space="0" w:color="auto"/>
                <w:bottom w:val="none" w:sz="0" w:space="0" w:color="auto"/>
                <w:right w:val="none" w:sz="0" w:space="0" w:color="auto"/>
              </w:divBdr>
              <w:divsChild>
                <w:div w:id="1369525107">
                  <w:marLeft w:val="0"/>
                  <w:marRight w:val="0"/>
                  <w:marTop w:val="0"/>
                  <w:marBottom w:val="0"/>
                  <w:divBdr>
                    <w:top w:val="none" w:sz="0" w:space="0" w:color="auto"/>
                    <w:left w:val="none" w:sz="0" w:space="0" w:color="auto"/>
                    <w:bottom w:val="none" w:sz="0" w:space="0" w:color="auto"/>
                    <w:right w:val="none" w:sz="0" w:space="0" w:color="auto"/>
                  </w:divBdr>
                  <w:divsChild>
                    <w:div w:id="1341735599">
                      <w:marLeft w:val="0"/>
                      <w:marRight w:val="0"/>
                      <w:marTop w:val="0"/>
                      <w:marBottom w:val="0"/>
                      <w:divBdr>
                        <w:top w:val="none" w:sz="0" w:space="0" w:color="auto"/>
                        <w:left w:val="none" w:sz="0" w:space="0" w:color="auto"/>
                        <w:bottom w:val="none" w:sz="0" w:space="0" w:color="auto"/>
                        <w:right w:val="none" w:sz="0" w:space="0" w:color="auto"/>
                      </w:divBdr>
                      <w:divsChild>
                        <w:div w:id="942146772">
                          <w:marLeft w:val="0"/>
                          <w:marRight w:val="0"/>
                          <w:marTop w:val="0"/>
                          <w:marBottom w:val="0"/>
                          <w:divBdr>
                            <w:top w:val="none" w:sz="0" w:space="0" w:color="auto"/>
                            <w:left w:val="none" w:sz="0" w:space="0" w:color="auto"/>
                            <w:bottom w:val="none" w:sz="0" w:space="0" w:color="auto"/>
                            <w:right w:val="none" w:sz="0" w:space="0" w:color="auto"/>
                          </w:divBdr>
                          <w:divsChild>
                            <w:div w:id="910846067">
                              <w:marLeft w:val="0"/>
                              <w:marRight w:val="0"/>
                              <w:marTop w:val="0"/>
                              <w:marBottom w:val="0"/>
                              <w:divBdr>
                                <w:top w:val="none" w:sz="0" w:space="0" w:color="auto"/>
                                <w:left w:val="none" w:sz="0" w:space="0" w:color="auto"/>
                                <w:bottom w:val="none" w:sz="0" w:space="0" w:color="auto"/>
                                <w:right w:val="none" w:sz="0" w:space="0" w:color="auto"/>
                              </w:divBdr>
                              <w:divsChild>
                                <w:div w:id="11458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901877">
      <w:bodyDiv w:val="1"/>
      <w:marLeft w:val="0"/>
      <w:marRight w:val="0"/>
      <w:marTop w:val="0"/>
      <w:marBottom w:val="0"/>
      <w:divBdr>
        <w:top w:val="none" w:sz="0" w:space="0" w:color="auto"/>
        <w:left w:val="none" w:sz="0" w:space="0" w:color="auto"/>
        <w:bottom w:val="none" w:sz="0" w:space="0" w:color="auto"/>
        <w:right w:val="none" w:sz="0" w:space="0" w:color="auto"/>
      </w:divBdr>
    </w:div>
    <w:div w:id="1623614189">
      <w:bodyDiv w:val="1"/>
      <w:marLeft w:val="0"/>
      <w:marRight w:val="0"/>
      <w:marTop w:val="0"/>
      <w:marBottom w:val="0"/>
      <w:divBdr>
        <w:top w:val="none" w:sz="0" w:space="0" w:color="auto"/>
        <w:left w:val="none" w:sz="0" w:space="0" w:color="auto"/>
        <w:bottom w:val="none" w:sz="0" w:space="0" w:color="auto"/>
        <w:right w:val="none" w:sz="0" w:space="0" w:color="auto"/>
      </w:divBdr>
    </w:div>
    <w:div w:id="1664774525">
      <w:bodyDiv w:val="1"/>
      <w:marLeft w:val="0"/>
      <w:marRight w:val="0"/>
      <w:marTop w:val="0"/>
      <w:marBottom w:val="0"/>
      <w:divBdr>
        <w:top w:val="none" w:sz="0" w:space="0" w:color="auto"/>
        <w:left w:val="none" w:sz="0" w:space="0" w:color="auto"/>
        <w:bottom w:val="none" w:sz="0" w:space="0" w:color="auto"/>
        <w:right w:val="none" w:sz="0" w:space="0" w:color="auto"/>
      </w:divBdr>
    </w:div>
    <w:div w:id="1739593152">
      <w:bodyDiv w:val="1"/>
      <w:marLeft w:val="0"/>
      <w:marRight w:val="0"/>
      <w:marTop w:val="0"/>
      <w:marBottom w:val="0"/>
      <w:divBdr>
        <w:top w:val="none" w:sz="0" w:space="0" w:color="auto"/>
        <w:left w:val="none" w:sz="0" w:space="0" w:color="auto"/>
        <w:bottom w:val="none" w:sz="0" w:space="0" w:color="auto"/>
        <w:right w:val="none" w:sz="0" w:space="0" w:color="auto"/>
      </w:divBdr>
    </w:div>
    <w:div w:id="193516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lanbook.com/book/108461" TargetMode="External"/><Relationship Id="rId18" Type="http://schemas.openxmlformats.org/officeDocument/2006/relationships/hyperlink" Target="http://e.lanbook.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volution.allbest.ru/agriculture/00372193_0.html" TargetMode="External"/><Relationship Id="rId7" Type="http://schemas.openxmlformats.org/officeDocument/2006/relationships/image" Target="media/image2.png"/><Relationship Id="rId12" Type="http://schemas.openxmlformats.org/officeDocument/2006/relationships/hyperlink" Target="https://e.lanbook.com/book/211196" TargetMode="External"/><Relationship Id="rId17" Type="http://schemas.openxmlformats.org/officeDocument/2006/relationships/hyperlink" Target="http://www.iprbookshop.ru/" TargetMode="External"/><Relationship Id="rId25" Type="http://schemas.openxmlformats.org/officeDocument/2006/relationships/hyperlink" Target="https://elibrary.ru/" TargetMode="External"/><Relationship Id="rId2" Type="http://schemas.openxmlformats.org/officeDocument/2006/relationships/numbering" Target="numbering.xml"/><Relationship Id="rId16" Type="http://schemas.openxmlformats.org/officeDocument/2006/relationships/hyperlink" Target="https://e.lanbook.com/book/108462" TargetMode="External"/><Relationship Id="rId20" Type="http://schemas.openxmlformats.org/officeDocument/2006/relationships/hyperlink" Target="http://www.booksshare.net/index.php?author=nikitin-in&amp;book=2006&amp;category=biol&amp;id1=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du.kubsau.ru/mod/resource/view.php?id=9880" TargetMode="External"/><Relationship Id="rId24" Type="http://schemas.openxmlformats.org/officeDocument/2006/relationships/hyperlink" Target="https://kubsau.ru/upload/iblock/c3b/c3b30df9a13cabfa4902f5ba159fda30.pdf" TargetMode="External"/><Relationship Id="rId5" Type="http://schemas.openxmlformats.org/officeDocument/2006/relationships/webSettings" Target="webSettings.xml"/><Relationship Id="rId15" Type="http://schemas.openxmlformats.org/officeDocument/2006/relationships/hyperlink" Target="http://www.iprbookshop.ru/72729.html" TargetMode="External"/><Relationship Id="rId23" Type="http://schemas.openxmlformats.org/officeDocument/2006/relationships/hyperlink" Target="http://www.zivotnovodstvo.ru/ekonomika-veterinarnogo-dela/" TargetMode="External"/><Relationship Id="rId10" Type="http://schemas.openxmlformats.org/officeDocument/2006/relationships/image" Target="media/image5.jpeg"/><Relationship Id="rId19" Type="http://schemas.openxmlformats.org/officeDocument/2006/relationships/hyperlink" Target="https://edu.kubsau.r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iprbookshop.ru/57072.html" TargetMode="External"/><Relationship Id="rId22" Type="http://schemas.openxmlformats.org/officeDocument/2006/relationships/hyperlink" Target="http://www.zivotnovodstvo.ru/ekonomika-veterinarnogo-del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B7439-D7D4-405C-839F-AAB006A0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31</Pages>
  <Words>8709</Words>
  <Characters>49642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560</cp:revision>
  <cp:lastPrinted>2022-08-20T19:22:00Z</cp:lastPrinted>
  <dcterms:created xsi:type="dcterms:W3CDTF">2016-06-15T08:25:00Z</dcterms:created>
  <dcterms:modified xsi:type="dcterms:W3CDTF">2022-09-14T11:27:00Z</dcterms:modified>
</cp:coreProperties>
</file>