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05" w:rsidRPr="00443A89" w:rsidRDefault="00057B05" w:rsidP="00057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89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057B05" w:rsidRPr="00443A89" w:rsidRDefault="00057B05" w:rsidP="00057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89">
        <w:rPr>
          <w:rFonts w:ascii="Times New Roman" w:hAnsi="Times New Roman" w:cs="Times New Roman"/>
          <w:b/>
          <w:sz w:val="24"/>
          <w:szCs w:val="24"/>
        </w:rPr>
        <w:t>«</w:t>
      </w:r>
      <w:r w:rsidR="00615787">
        <w:rPr>
          <w:rFonts w:ascii="Times New Roman" w:hAnsi="Times New Roman" w:cs="Times New Roman"/>
          <w:b/>
          <w:sz w:val="24"/>
          <w:szCs w:val="24"/>
        </w:rPr>
        <w:t>Управление человеческими ресурсами</w:t>
      </w:r>
      <w:r w:rsidRPr="00443A89">
        <w:rPr>
          <w:rFonts w:ascii="Times New Roman" w:hAnsi="Times New Roman" w:cs="Times New Roman"/>
          <w:b/>
          <w:sz w:val="24"/>
          <w:szCs w:val="24"/>
        </w:rPr>
        <w:t>»</w:t>
      </w:r>
    </w:p>
    <w:p w:rsidR="00443A89" w:rsidRPr="00443A89" w:rsidRDefault="00443A89" w:rsidP="0005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667" w:rsidRPr="00620D65" w:rsidRDefault="00762667" w:rsidP="007626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20D65">
        <w:rPr>
          <w:rFonts w:ascii="Times New Roman" w:eastAsia="Times New Roman" w:hAnsi="Times New Roman"/>
          <w:sz w:val="24"/>
          <w:szCs w:val="24"/>
          <w:lang w:eastAsia="ru-RU"/>
        </w:rPr>
        <w:t>Целью ос</w:t>
      </w:r>
      <w:r w:rsidR="00615787">
        <w:rPr>
          <w:rFonts w:ascii="Times New Roman" w:eastAsia="Times New Roman" w:hAnsi="Times New Roman"/>
          <w:sz w:val="24"/>
          <w:szCs w:val="24"/>
          <w:lang w:eastAsia="ru-RU"/>
        </w:rPr>
        <w:t>воения дисциплины «</w:t>
      </w:r>
      <w:r w:rsidR="00615787" w:rsidRPr="00615787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  <w:r w:rsidRPr="0061578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20D6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</w:t>
      </w:r>
      <w:r w:rsidRPr="00620D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формирование комплекса знаний об</w:t>
      </w:r>
      <w:r w:rsidRPr="00620D65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анализе состояния и планировании мероприятий в области стратегического менеджмента в организациях АПК, в том числе стратегического управления на государственном уровне отраслью сельского хозяйства в условиях постоянных изменений внешней среды, политической и экономической ситуации, также направлений совершенствования существующей системы стратегического управления.</w:t>
      </w:r>
      <w:proofErr w:type="gramEnd"/>
    </w:p>
    <w:p w:rsidR="00762667" w:rsidRPr="00620D65" w:rsidRDefault="00762667" w:rsidP="007626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D65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Pr="00620D65">
        <w:rPr>
          <w:rFonts w:ascii="Times New Roman" w:eastAsia="Times New Roman" w:hAnsi="Times New Roman"/>
          <w:sz w:val="24"/>
          <w:szCs w:val="24"/>
          <w:lang w:eastAsia="ru-RU"/>
        </w:rPr>
        <w:t>адачи:</w:t>
      </w:r>
      <w:bookmarkStart w:id="0" w:name="_GoBack"/>
      <w:bookmarkEnd w:id="0"/>
    </w:p>
    <w:p w:rsidR="00762667" w:rsidRPr="00620D65" w:rsidRDefault="00762667" w:rsidP="007626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D65">
        <w:rPr>
          <w:rFonts w:ascii="Times New Roman" w:eastAsia="Times New Roman" w:hAnsi="Times New Roman"/>
          <w:sz w:val="24"/>
          <w:szCs w:val="24"/>
          <w:lang w:eastAsia="ru-RU"/>
        </w:rPr>
        <w:t>- получение знаний о методологии, инструментарии и элементах стратегического менеджмента с учетом условий рыночной экономики и общественных преобразований;</w:t>
      </w:r>
    </w:p>
    <w:p w:rsidR="00762667" w:rsidRPr="00620D65" w:rsidRDefault="00762667" w:rsidP="007626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D65">
        <w:rPr>
          <w:rFonts w:ascii="Times New Roman" w:eastAsia="Times New Roman" w:hAnsi="Times New Roman"/>
          <w:sz w:val="24"/>
          <w:szCs w:val="24"/>
          <w:lang w:eastAsia="ru-RU"/>
        </w:rPr>
        <w:t xml:space="preserve"> - формирование умений проводить анализ в области стратегического менеджмента, </w:t>
      </w:r>
      <w:r w:rsidRPr="00620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организацию профессиональной деятельности в области стратегического управления</w:t>
      </w:r>
      <w:r w:rsidRPr="00620D6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62667" w:rsidRPr="00620D65" w:rsidRDefault="00762667" w:rsidP="007626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D65">
        <w:rPr>
          <w:rFonts w:ascii="Times New Roman" w:eastAsia="Times New Roman" w:hAnsi="Times New Roman"/>
          <w:sz w:val="24"/>
          <w:szCs w:val="24"/>
          <w:lang w:eastAsia="ru-RU"/>
        </w:rPr>
        <w:t>- выработать навыки оперирования современными методами диагностики, анализа и решения проблем стратегического менеджмента, способность разрабатывать системы стратегического контроля.</w:t>
      </w:r>
    </w:p>
    <w:p w:rsidR="00443A89" w:rsidRPr="00443A89" w:rsidRDefault="00443A89" w:rsidP="004E3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667" w:rsidRDefault="00443A89" w:rsidP="00762667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3CEC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762667">
        <w:rPr>
          <w:rFonts w:ascii="Times New Roman" w:hAnsi="Times New Roman"/>
          <w:sz w:val="24"/>
          <w:szCs w:val="24"/>
        </w:rPr>
        <w:t xml:space="preserve">Стратегическое планирование и управление в системе современного менеджмента. </w:t>
      </w:r>
    </w:p>
    <w:p w:rsidR="00762667" w:rsidRDefault="00762667" w:rsidP="0076266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становления и развития стратегического планирования и управления как самостоятельного направления экономической науки</w:t>
      </w:r>
    </w:p>
    <w:p w:rsidR="004E3CEC" w:rsidRDefault="004E3CEC" w:rsidP="00762667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</w:p>
    <w:p w:rsidR="00762667" w:rsidRPr="00620D65" w:rsidRDefault="004E3CEC" w:rsidP="00762667">
      <w:pPr>
        <w:shd w:val="clear" w:color="auto" w:fill="FFFFFF"/>
        <w:spacing w:after="0" w:line="240" w:lineRule="auto"/>
        <w:ind w:right="2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2. </w:t>
      </w:r>
      <w:r w:rsidR="00762667" w:rsidRPr="00620D65">
        <w:rPr>
          <w:rFonts w:ascii="Times New Roman" w:hAnsi="Times New Roman"/>
          <w:sz w:val="24"/>
          <w:szCs w:val="24"/>
        </w:rPr>
        <w:t>Основы стратегического менеджмента</w:t>
      </w:r>
      <w:r w:rsidR="00762667">
        <w:rPr>
          <w:rFonts w:ascii="Times New Roman" w:hAnsi="Times New Roman"/>
          <w:sz w:val="24"/>
          <w:szCs w:val="24"/>
        </w:rPr>
        <w:t xml:space="preserve"> </w:t>
      </w:r>
      <w:r w:rsidR="00762667" w:rsidRPr="00620D65">
        <w:rPr>
          <w:rFonts w:ascii="Times New Roman" w:hAnsi="Times New Roman"/>
          <w:sz w:val="24"/>
          <w:szCs w:val="24"/>
        </w:rPr>
        <w:t>на предприятиях АПК</w:t>
      </w:r>
    </w:p>
    <w:p w:rsidR="00762667" w:rsidRPr="00620D65" w:rsidRDefault="00762667" w:rsidP="00762667">
      <w:pPr>
        <w:shd w:val="clear" w:color="auto" w:fill="FFFFFF"/>
        <w:tabs>
          <w:tab w:val="left" w:pos="273"/>
        </w:tabs>
        <w:spacing w:after="0" w:line="240" w:lineRule="auto"/>
        <w:ind w:left="142" w:right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20D65">
        <w:rPr>
          <w:rFonts w:ascii="Times New Roman" w:hAnsi="Times New Roman"/>
          <w:sz w:val="24"/>
          <w:szCs w:val="24"/>
        </w:rPr>
        <w:t>Стратегическое планирование и управление</w:t>
      </w:r>
    </w:p>
    <w:p w:rsidR="00762667" w:rsidRPr="00620D65" w:rsidRDefault="00762667" w:rsidP="00762667">
      <w:pPr>
        <w:shd w:val="clear" w:color="auto" w:fill="FFFFFF"/>
        <w:tabs>
          <w:tab w:val="left" w:pos="273"/>
        </w:tabs>
        <w:spacing w:after="0" w:line="240" w:lineRule="auto"/>
        <w:ind w:left="142" w:right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620D65">
        <w:rPr>
          <w:rFonts w:ascii="Times New Roman" w:hAnsi="Times New Roman"/>
          <w:bCs/>
          <w:sz w:val="24"/>
          <w:szCs w:val="24"/>
        </w:rPr>
        <w:t xml:space="preserve">Процесс стратегического менеджмента </w:t>
      </w:r>
      <w:r w:rsidRPr="00620D65">
        <w:rPr>
          <w:rFonts w:ascii="Times New Roman" w:hAnsi="Times New Roman"/>
          <w:sz w:val="24"/>
          <w:szCs w:val="24"/>
        </w:rPr>
        <w:t>и стратегическое видение</w:t>
      </w:r>
    </w:p>
    <w:p w:rsidR="00443A89" w:rsidRDefault="00443A89" w:rsidP="0076266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62667" w:rsidRPr="00620D65" w:rsidRDefault="004E3CEC" w:rsidP="00762667">
      <w:pPr>
        <w:shd w:val="clear" w:color="auto" w:fill="FFFFFF"/>
        <w:tabs>
          <w:tab w:val="left" w:pos="273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Тема 3. </w:t>
      </w:r>
      <w:r w:rsidR="00762667" w:rsidRPr="00620D65">
        <w:rPr>
          <w:rFonts w:ascii="Times New Roman" w:hAnsi="Times New Roman"/>
          <w:sz w:val="24"/>
          <w:szCs w:val="24"/>
        </w:rPr>
        <w:t>Нормативные и законодательные акты, формирующие механизм государственного стратегического управления.</w:t>
      </w:r>
    </w:p>
    <w:p w:rsidR="004E3CEC" w:rsidRDefault="00762667" w:rsidP="00762667">
      <w:pPr>
        <w:shd w:val="clear" w:color="auto" w:fill="FFFFFF"/>
        <w:tabs>
          <w:tab w:val="left" w:pos="709"/>
        </w:tabs>
        <w:spacing w:after="0" w:line="240" w:lineRule="auto"/>
        <w:ind w:right="24" w:hanging="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20D65">
        <w:rPr>
          <w:rFonts w:ascii="Times New Roman" w:hAnsi="Times New Roman"/>
          <w:sz w:val="24"/>
          <w:szCs w:val="24"/>
        </w:rPr>
        <w:t>Методология</w:t>
      </w:r>
      <w:r>
        <w:rPr>
          <w:rFonts w:ascii="Times New Roman" w:hAnsi="Times New Roman"/>
          <w:sz w:val="24"/>
          <w:szCs w:val="24"/>
        </w:rPr>
        <w:t xml:space="preserve"> стратегического менеджмента</w:t>
      </w:r>
    </w:p>
    <w:p w:rsidR="00762667" w:rsidRDefault="003031F3" w:rsidP="003031F3">
      <w:pPr>
        <w:shd w:val="clear" w:color="auto" w:fill="FFFFFF"/>
        <w:spacing w:after="0" w:line="240" w:lineRule="auto"/>
        <w:ind w:right="24" w:hanging="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</w:p>
    <w:p w:rsidR="00762667" w:rsidRDefault="003031F3" w:rsidP="00762667">
      <w:pPr>
        <w:shd w:val="clear" w:color="auto" w:fill="FFFFFF"/>
        <w:spacing w:after="0" w:line="240" w:lineRule="auto"/>
        <w:ind w:right="24" w:firstLine="709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Тема 4. </w:t>
      </w:r>
      <w:r w:rsidR="00762667">
        <w:rPr>
          <w:rFonts w:ascii="Times New Roman" w:hAnsi="Times New Roman"/>
          <w:spacing w:val="-1"/>
          <w:sz w:val="24"/>
          <w:szCs w:val="24"/>
        </w:rPr>
        <w:t>Определение общего направления деятельности организации</w:t>
      </w:r>
    </w:p>
    <w:p w:rsidR="00762667" w:rsidRDefault="00762667" w:rsidP="00762667">
      <w:pPr>
        <w:shd w:val="clear" w:color="auto" w:fill="FFFFFF"/>
        <w:tabs>
          <w:tab w:val="left" w:pos="273"/>
        </w:tabs>
        <w:spacing w:after="0" w:line="240" w:lineRule="auto"/>
        <w:ind w:left="709" w:right="24" w:hanging="714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>Формирование стратегического видения</w:t>
      </w:r>
    </w:p>
    <w:p w:rsidR="00762667" w:rsidRDefault="00762667" w:rsidP="00762667">
      <w:pPr>
        <w:shd w:val="clear" w:color="auto" w:fill="FFFFFF"/>
        <w:tabs>
          <w:tab w:val="left" w:pos="273"/>
        </w:tabs>
        <w:spacing w:after="0" w:line="240" w:lineRule="auto"/>
        <w:ind w:left="709" w:right="24" w:hanging="714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>Постановка целей</w:t>
      </w:r>
    </w:p>
    <w:p w:rsidR="00762667" w:rsidRDefault="00762667" w:rsidP="0076266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62667" w:rsidRPr="00620D65" w:rsidRDefault="003031F3" w:rsidP="00762667">
      <w:pPr>
        <w:shd w:val="clear" w:color="auto" w:fill="FFFFFF"/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ab/>
        <w:t xml:space="preserve">Тема 5. </w:t>
      </w:r>
      <w:r w:rsidR="00762667" w:rsidRPr="00620D65">
        <w:rPr>
          <w:rFonts w:ascii="Times New Roman" w:hAnsi="Times New Roman"/>
          <w:sz w:val="24"/>
          <w:szCs w:val="24"/>
        </w:rPr>
        <w:t>Разработка стратегии</w:t>
      </w:r>
    </w:p>
    <w:p w:rsidR="00762667" w:rsidRPr="00620D65" w:rsidRDefault="00762667" w:rsidP="00762667">
      <w:pPr>
        <w:shd w:val="clear" w:color="auto" w:fill="FFFFFF"/>
        <w:tabs>
          <w:tab w:val="left" w:pos="273"/>
        </w:tabs>
        <w:spacing w:after="0" w:line="240" w:lineRule="auto"/>
        <w:ind w:left="360"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20D65">
        <w:rPr>
          <w:rFonts w:ascii="Times New Roman" w:hAnsi="Times New Roman"/>
          <w:sz w:val="24"/>
          <w:szCs w:val="24"/>
        </w:rPr>
        <w:t>Три вида стратегий</w:t>
      </w:r>
    </w:p>
    <w:p w:rsidR="00762667" w:rsidRPr="00620D65" w:rsidRDefault="00762667" w:rsidP="00762667">
      <w:pPr>
        <w:shd w:val="clear" w:color="auto" w:fill="FFFFFF"/>
        <w:tabs>
          <w:tab w:val="left" w:pos="273"/>
        </w:tabs>
        <w:spacing w:after="0" w:line="240" w:lineRule="auto"/>
        <w:ind w:left="360"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20D65">
        <w:rPr>
          <w:rFonts w:ascii="Times New Roman" w:hAnsi="Times New Roman"/>
          <w:bCs/>
          <w:sz w:val="24"/>
          <w:szCs w:val="24"/>
        </w:rPr>
        <w:t>Стратегический анализ. Инструменты стратегического анализа.</w:t>
      </w:r>
    </w:p>
    <w:p w:rsidR="003031F3" w:rsidRPr="003031F3" w:rsidRDefault="00762667" w:rsidP="0076266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620D65">
        <w:rPr>
          <w:rFonts w:ascii="Times New Roman" w:hAnsi="Times New Roman"/>
          <w:spacing w:val="-1"/>
          <w:sz w:val="24"/>
          <w:szCs w:val="24"/>
        </w:rPr>
        <w:t>Реализация стратегии. Основные задачи</w:t>
      </w:r>
    </w:p>
    <w:p w:rsidR="00762667" w:rsidRDefault="00762667" w:rsidP="0076266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762667" w:rsidRPr="00620D65" w:rsidRDefault="00762667" w:rsidP="0076266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Тема 6. </w:t>
      </w:r>
      <w:r w:rsidRPr="00620D65">
        <w:rPr>
          <w:rFonts w:ascii="Times New Roman" w:hAnsi="Times New Roman"/>
          <w:spacing w:val="-1"/>
          <w:sz w:val="24"/>
          <w:szCs w:val="24"/>
        </w:rPr>
        <w:t>Стратегии управления развитием организаций АПК</w:t>
      </w:r>
    </w:p>
    <w:p w:rsidR="00762667" w:rsidRPr="00620D65" w:rsidRDefault="00762667" w:rsidP="00762667">
      <w:pPr>
        <w:shd w:val="clear" w:color="auto" w:fill="FFFFFF"/>
        <w:tabs>
          <w:tab w:val="left" w:pos="311"/>
        </w:tabs>
        <w:spacing w:after="0" w:line="240" w:lineRule="auto"/>
        <w:ind w:left="-5" w:right="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620D65">
        <w:rPr>
          <w:rFonts w:ascii="Times New Roman" w:hAnsi="Times New Roman"/>
          <w:spacing w:val="-1"/>
          <w:sz w:val="24"/>
          <w:szCs w:val="24"/>
        </w:rPr>
        <w:t>Организационные стратегии</w:t>
      </w:r>
    </w:p>
    <w:p w:rsidR="00762667" w:rsidRPr="00620D65" w:rsidRDefault="00762667" w:rsidP="00762667">
      <w:pPr>
        <w:shd w:val="clear" w:color="auto" w:fill="FFFFFF"/>
        <w:tabs>
          <w:tab w:val="left" w:pos="311"/>
        </w:tabs>
        <w:spacing w:after="0" w:line="240" w:lineRule="auto"/>
        <w:ind w:left="-5" w:right="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ab/>
      </w:r>
      <w:r>
        <w:rPr>
          <w:rFonts w:ascii="Times New Roman" w:hAnsi="Times New Roman"/>
          <w:bCs/>
          <w:spacing w:val="-1"/>
          <w:sz w:val="24"/>
          <w:szCs w:val="24"/>
        </w:rPr>
        <w:tab/>
      </w:r>
      <w:r w:rsidRPr="00620D65">
        <w:rPr>
          <w:rFonts w:ascii="Times New Roman" w:hAnsi="Times New Roman"/>
          <w:bCs/>
          <w:spacing w:val="-1"/>
          <w:sz w:val="24"/>
          <w:szCs w:val="24"/>
        </w:rPr>
        <w:t>Функциональные стратегии</w:t>
      </w:r>
    </w:p>
    <w:p w:rsidR="00443A89" w:rsidRPr="00443A89" w:rsidRDefault="00762667" w:rsidP="00762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65">
        <w:rPr>
          <w:rFonts w:ascii="Times New Roman" w:hAnsi="Times New Roman"/>
          <w:bCs/>
          <w:spacing w:val="-1"/>
          <w:sz w:val="24"/>
          <w:szCs w:val="24"/>
        </w:rPr>
        <w:t>Конкурентные стратегии</w:t>
      </w:r>
    </w:p>
    <w:p w:rsidR="00762667" w:rsidRDefault="00762667" w:rsidP="0005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667" w:rsidRPr="00762667" w:rsidRDefault="00762667" w:rsidP="0076266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Тема 7. </w:t>
      </w:r>
      <w:r>
        <w:rPr>
          <w:rFonts w:ascii="Times New Roman" w:hAnsi="Times New Roman"/>
          <w:sz w:val="24"/>
          <w:szCs w:val="24"/>
        </w:rPr>
        <w:t>Конкурентные стратегии предприятий АПК</w:t>
      </w:r>
    </w:p>
    <w:p w:rsidR="00762667" w:rsidRDefault="00762667" w:rsidP="00762667">
      <w:pPr>
        <w:shd w:val="clear" w:color="auto" w:fill="FFFFFF"/>
        <w:tabs>
          <w:tab w:val="left" w:pos="311"/>
        </w:tabs>
        <w:spacing w:after="0" w:line="240" w:lineRule="auto"/>
        <w:ind w:left="10"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Эволюция конкуренции в рыночной экономике</w:t>
      </w:r>
    </w:p>
    <w:p w:rsidR="00762667" w:rsidRDefault="00762667" w:rsidP="00762667">
      <w:pPr>
        <w:shd w:val="clear" w:color="auto" w:fill="FFFFFF"/>
        <w:tabs>
          <w:tab w:val="left" w:pos="311"/>
        </w:tabs>
        <w:spacing w:after="0" w:line="240" w:lineRule="auto"/>
        <w:ind w:left="10"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Конкурентное преимущество</w:t>
      </w:r>
    </w:p>
    <w:p w:rsidR="00762667" w:rsidRDefault="00762667" w:rsidP="00762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Методы управления конкурентным потенциалом организации</w:t>
      </w:r>
    </w:p>
    <w:p w:rsidR="00762667" w:rsidRDefault="00762667" w:rsidP="00762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62667" w:rsidRPr="00620D65" w:rsidRDefault="00762667" w:rsidP="00762667">
      <w:pPr>
        <w:shd w:val="clear" w:color="auto" w:fill="FFFFFF"/>
        <w:tabs>
          <w:tab w:val="left" w:pos="19"/>
        </w:tabs>
        <w:spacing w:after="0" w:line="240" w:lineRule="auto"/>
        <w:ind w:left="-5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ab/>
      </w:r>
      <w:r>
        <w:rPr>
          <w:rFonts w:ascii="Times New Roman" w:hAnsi="Times New Roman"/>
          <w:bCs/>
          <w:spacing w:val="-1"/>
          <w:sz w:val="24"/>
          <w:szCs w:val="24"/>
        </w:rPr>
        <w:tab/>
        <w:t xml:space="preserve"> Тема 8. </w:t>
      </w:r>
      <w:r w:rsidRPr="00620D65">
        <w:rPr>
          <w:rFonts w:ascii="Times New Roman" w:hAnsi="Times New Roman"/>
          <w:sz w:val="24"/>
          <w:szCs w:val="24"/>
        </w:rPr>
        <w:t>Контроль за реализацией стратегии.</w:t>
      </w:r>
    </w:p>
    <w:p w:rsidR="00762667" w:rsidRPr="00620D65" w:rsidRDefault="00762667" w:rsidP="00762667">
      <w:pPr>
        <w:shd w:val="clear" w:color="auto" w:fill="FFFFFF"/>
        <w:tabs>
          <w:tab w:val="left" w:pos="273"/>
        </w:tabs>
        <w:spacing w:after="0" w:line="240" w:lineRule="auto"/>
        <w:ind w:left="-5" w:right="24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lastRenderedPageBreak/>
        <w:tab/>
      </w:r>
      <w:r>
        <w:rPr>
          <w:rFonts w:ascii="Times New Roman" w:hAnsi="Times New Roman"/>
          <w:bCs/>
          <w:spacing w:val="-1"/>
          <w:sz w:val="24"/>
          <w:szCs w:val="24"/>
        </w:rPr>
        <w:tab/>
      </w:r>
      <w:r w:rsidRPr="00620D65">
        <w:rPr>
          <w:rFonts w:ascii="Times New Roman" w:hAnsi="Times New Roman"/>
          <w:bCs/>
          <w:spacing w:val="-1"/>
          <w:sz w:val="24"/>
          <w:szCs w:val="24"/>
        </w:rPr>
        <w:t>Оценка эффективности стратегии</w:t>
      </w:r>
    </w:p>
    <w:p w:rsidR="00762667" w:rsidRDefault="00762667" w:rsidP="0076266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20D65">
        <w:rPr>
          <w:rFonts w:ascii="Times New Roman" w:hAnsi="Times New Roman"/>
          <w:bCs/>
          <w:iCs/>
          <w:sz w:val="24"/>
          <w:szCs w:val="24"/>
        </w:rPr>
        <w:t xml:space="preserve"> Понятие и показатели эффективности и результативности</w:t>
      </w:r>
    </w:p>
    <w:p w:rsidR="00762667" w:rsidRDefault="00762667" w:rsidP="0076266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762667" w:rsidRDefault="00762667" w:rsidP="00762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 9. </w:t>
      </w:r>
      <w:r w:rsidRPr="00620D65">
        <w:rPr>
          <w:rFonts w:ascii="Times New Roman" w:hAnsi="Times New Roman"/>
          <w:sz w:val="24"/>
          <w:szCs w:val="24"/>
        </w:rPr>
        <w:t xml:space="preserve">Оценка эффективности реализации стратегии. </w:t>
      </w:r>
    </w:p>
    <w:p w:rsidR="00762667" w:rsidRDefault="00762667" w:rsidP="0076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D65">
        <w:rPr>
          <w:rFonts w:ascii="Times New Roman" w:hAnsi="Times New Roman"/>
          <w:sz w:val="24"/>
          <w:szCs w:val="24"/>
        </w:rPr>
        <w:t xml:space="preserve">Особенности оценки государственного стратегического управления </w:t>
      </w:r>
      <w:r>
        <w:rPr>
          <w:rFonts w:ascii="Times New Roman" w:hAnsi="Times New Roman"/>
          <w:sz w:val="24"/>
          <w:szCs w:val="24"/>
        </w:rPr>
        <w:t>отраслью сельског</w:t>
      </w:r>
      <w:r w:rsidRPr="00620D6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хо</w:t>
      </w:r>
      <w:r w:rsidRPr="00620D65">
        <w:rPr>
          <w:rFonts w:ascii="Times New Roman" w:hAnsi="Times New Roman"/>
          <w:sz w:val="24"/>
          <w:szCs w:val="24"/>
        </w:rPr>
        <w:t>зяйс</w:t>
      </w:r>
      <w:r>
        <w:rPr>
          <w:rFonts w:ascii="Times New Roman" w:hAnsi="Times New Roman"/>
          <w:sz w:val="24"/>
          <w:szCs w:val="24"/>
        </w:rPr>
        <w:t>т</w:t>
      </w:r>
      <w:r w:rsidRPr="00620D65">
        <w:rPr>
          <w:rFonts w:ascii="Times New Roman" w:hAnsi="Times New Roman"/>
          <w:sz w:val="24"/>
          <w:szCs w:val="24"/>
        </w:rPr>
        <w:t>ва</w:t>
      </w:r>
    </w:p>
    <w:p w:rsidR="00762667" w:rsidRDefault="00762667" w:rsidP="0076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3CEC" w:rsidRDefault="00057B05" w:rsidP="0076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 дисциплины </w:t>
      </w:r>
      <w:r w:rsidR="00762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43A89" w:rsidRPr="004E3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зачетных единиц</w:t>
      </w:r>
      <w:r w:rsidR="00762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443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57B05" w:rsidRPr="00443A89" w:rsidRDefault="004E3CEC" w:rsidP="0005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86A6A">
        <w:rPr>
          <w:rFonts w:ascii="Times New Roman" w:hAnsi="Times New Roman"/>
          <w:color w:val="000000"/>
          <w:sz w:val="24"/>
          <w:szCs w:val="24"/>
        </w:rPr>
        <w:t>Форма промежуточного контроля</w:t>
      </w:r>
      <w:r w:rsidRPr="00443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C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зачет</w:t>
      </w:r>
      <w:r w:rsidR="00057B05" w:rsidRPr="00443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7B05" w:rsidRPr="00443A89" w:rsidRDefault="00057B05" w:rsidP="0005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7B05" w:rsidRPr="00443A89" w:rsidRDefault="00057B05" w:rsidP="0005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7B05" w:rsidRPr="00443A89" w:rsidRDefault="00057B05" w:rsidP="00057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D0D" w:rsidRPr="00443A89" w:rsidRDefault="003D3D0D">
      <w:pPr>
        <w:rPr>
          <w:sz w:val="24"/>
          <w:szCs w:val="24"/>
        </w:rPr>
      </w:pPr>
    </w:p>
    <w:sectPr w:rsidR="003D3D0D" w:rsidRPr="0044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776"/>
    <w:multiLevelType w:val="hybridMultilevel"/>
    <w:tmpl w:val="D8AE3CB2"/>
    <w:lvl w:ilvl="0" w:tplc="4C301F52">
      <w:start w:val="1"/>
      <w:numFmt w:val="decimal"/>
      <w:lvlText w:val="%1."/>
      <w:lvlJc w:val="left"/>
      <w:pPr>
        <w:ind w:left="37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1B276F22"/>
    <w:multiLevelType w:val="hybridMultilevel"/>
    <w:tmpl w:val="D8AE3CB2"/>
    <w:lvl w:ilvl="0" w:tplc="4C301F52">
      <w:start w:val="1"/>
      <w:numFmt w:val="decimal"/>
      <w:lvlText w:val="%1."/>
      <w:lvlJc w:val="left"/>
      <w:pPr>
        <w:ind w:left="37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257A6C48"/>
    <w:multiLevelType w:val="hybridMultilevel"/>
    <w:tmpl w:val="66EAAF88"/>
    <w:lvl w:ilvl="0" w:tplc="7910F9D0">
      <w:start w:val="1"/>
      <w:numFmt w:val="decimal"/>
      <w:lvlText w:val="%1."/>
      <w:lvlJc w:val="left"/>
      <w:pPr>
        <w:ind w:left="355" w:hanging="360"/>
      </w:p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>
      <w:start w:val="1"/>
      <w:numFmt w:val="lowerRoman"/>
      <w:lvlText w:val="%3."/>
      <w:lvlJc w:val="right"/>
      <w:pPr>
        <w:ind w:left="1795" w:hanging="180"/>
      </w:pPr>
    </w:lvl>
    <w:lvl w:ilvl="3" w:tplc="0419000F">
      <w:start w:val="1"/>
      <w:numFmt w:val="decimal"/>
      <w:lvlText w:val="%4."/>
      <w:lvlJc w:val="left"/>
      <w:pPr>
        <w:ind w:left="2515" w:hanging="360"/>
      </w:pPr>
    </w:lvl>
    <w:lvl w:ilvl="4" w:tplc="04190019">
      <w:start w:val="1"/>
      <w:numFmt w:val="lowerLetter"/>
      <w:lvlText w:val="%5."/>
      <w:lvlJc w:val="left"/>
      <w:pPr>
        <w:ind w:left="3235" w:hanging="360"/>
      </w:pPr>
    </w:lvl>
    <w:lvl w:ilvl="5" w:tplc="0419001B">
      <w:start w:val="1"/>
      <w:numFmt w:val="lowerRoman"/>
      <w:lvlText w:val="%6."/>
      <w:lvlJc w:val="right"/>
      <w:pPr>
        <w:ind w:left="3955" w:hanging="180"/>
      </w:pPr>
    </w:lvl>
    <w:lvl w:ilvl="6" w:tplc="0419000F">
      <w:start w:val="1"/>
      <w:numFmt w:val="decimal"/>
      <w:lvlText w:val="%7."/>
      <w:lvlJc w:val="left"/>
      <w:pPr>
        <w:ind w:left="4675" w:hanging="360"/>
      </w:pPr>
    </w:lvl>
    <w:lvl w:ilvl="7" w:tplc="04190019">
      <w:start w:val="1"/>
      <w:numFmt w:val="lowerLetter"/>
      <w:lvlText w:val="%8."/>
      <w:lvlJc w:val="left"/>
      <w:pPr>
        <w:ind w:left="5395" w:hanging="360"/>
      </w:pPr>
    </w:lvl>
    <w:lvl w:ilvl="8" w:tplc="0419001B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2AA77E0D"/>
    <w:multiLevelType w:val="hybridMultilevel"/>
    <w:tmpl w:val="7EBEC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03DDF"/>
    <w:multiLevelType w:val="hybridMultilevel"/>
    <w:tmpl w:val="1BBC6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3F431B1"/>
    <w:multiLevelType w:val="hybridMultilevel"/>
    <w:tmpl w:val="066A7BC0"/>
    <w:lvl w:ilvl="0" w:tplc="D370FC70">
      <w:start w:val="1"/>
      <w:numFmt w:val="decimal"/>
      <w:lvlText w:val="%1."/>
      <w:lvlJc w:val="left"/>
      <w:pPr>
        <w:ind w:left="355" w:hanging="360"/>
      </w:p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>
      <w:start w:val="1"/>
      <w:numFmt w:val="lowerRoman"/>
      <w:lvlText w:val="%3."/>
      <w:lvlJc w:val="right"/>
      <w:pPr>
        <w:ind w:left="1795" w:hanging="180"/>
      </w:pPr>
    </w:lvl>
    <w:lvl w:ilvl="3" w:tplc="0419000F">
      <w:start w:val="1"/>
      <w:numFmt w:val="decimal"/>
      <w:lvlText w:val="%4."/>
      <w:lvlJc w:val="left"/>
      <w:pPr>
        <w:ind w:left="2515" w:hanging="360"/>
      </w:pPr>
    </w:lvl>
    <w:lvl w:ilvl="4" w:tplc="04190019">
      <w:start w:val="1"/>
      <w:numFmt w:val="lowerLetter"/>
      <w:lvlText w:val="%5."/>
      <w:lvlJc w:val="left"/>
      <w:pPr>
        <w:ind w:left="3235" w:hanging="360"/>
      </w:pPr>
    </w:lvl>
    <w:lvl w:ilvl="5" w:tplc="0419001B">
      <w:start w:val="1"/>
      <w:numFmt w:val="lowerRoman"/>
      <w:lvlText w:val="%6."/>
      <w:lvlJc w:val="right"/>
      <w:pPr>
        <w:ind w:left="3955" w:hanging="180"/>
      </w:pPr>
    </w:lvl>
    <w:lvl w:ilvl="6" w:tplc="0419000F">
      <w:start w:val="1"/>
      <w:numFmt w:val="decimal"/>
      <w:lvlText w:val="%7."/>
      <w:lvlJc w:val="left"/>
      <w:pPr>
        <w:ind w:left="4675" w:hanging="360"/>
      </w:pPr>
    </w:lvl>
    <w:lvl w:ilvl="7" w:tplc="04190019">
      <w:start w:val="1"/>
      <w:numFmt w:val="lowerLetter"/>
      <w:lvlText w:val="%8."/>
      <w:lvlJc w:val="left"/>
      <w:pPr>
        <w:ind w:left="5395" w:hanging="360"/>
      </w:pPr>
    </w:lvl>
    <w:lvl w:ilvl="8" w:tplc="0419001B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05"/>
    <w:rsid w:val="0000232A"/>
    <w:rsid w:val="00012151"/>
    <w:rsid w:val="0002348A"/>
    <w:rsid w:val="00024A4C"/>
    <w:rsid w:val="000472B5"/>
    <w:rsid w:val="00056173"/>
    <w:rsid w:val="00057B05"/>
    <w:rsid w:val="00073F24"/>
    <w:rsid w:val="00086339"/>
    <w:rsid w:val="00092F8B"/>
    <w:rsid w:val="0009331E"/>
    <w:rsid w:val="00096834"/>
    <w:rsid w:val="000A2FDA"/>
    <w:rsid w:val="000B124A"/>
    <w:rsid w:val="000B136E"/>
    <w:rsid w:val="000B37B8"/>
    <w:rsid w:val="000B4863"/>
    <w:rsid w:val="000C6934"/>
    <w:rsid w:val="000D6113"/>
    <w:rsid w:val="00102C2D"/>
    <w:rsid w:val="0010313F"/>
    <w:rsid w:val="0012388C"/>
    <w:rsid w:val="00136937"/>
    <w:rsid w:val="00147EFF"/>
    <w:rsid w:val="00152C0F"/>
    <w:rsid w:val="00153933"/>
    <w:rsid w:val="0016352A"/>
    <w:rsid w:val="00163F0A"/>
    <w:rsid w:val="001827C1"/>
    <w:rsid w:val="001B1FD2"/>
    <w:rsid w:val="001B65FD"/>
    <w:rsid w:val="001C2FC9"/>
    <w:rsid w:val="001D2DCA"/>
    <w:rsid w:val="001D426F"/>
    <w:rsid w:val="001D5239"/>
    <w:rsid w:val="00213083"/>
    <w:rsid w:val="00214C7F"/>
    <w:rsid w:val="00220266"/>
    <w:rsid w:val="00226454"/>
    <w:rsid w:val="0024674D"/>
    <w:rsid w:val="002651F2"/>
    <w:rsid w:val="002840AE"/>
    <w:rsid w:val="00290E43"/>
    <w:rsid w:val="00291266"/>
    <w:rsid w:val="00292522"/>
    <w:rsid w:val="002A3731"/>
    <w:rsid w:val="002A72A6"/>
    <w:rsid w:val="002B4C4B"/>
    <w:rsid w:val="002B78F2"/>
    <w:rsid w:val="002C4342"/>
    <w:rsid w:val="002D747D"/>
    <w:rsid w:val="002E723A"/>
    <w:rsid w:val="003031F3"/>
    <w:rsid w:val="003117F0"/>
    <w:rsid w:val="0031677A"/>
    <w:rsid w:val="003355AD"/>
    <w:rsid w:val="003417B0"/>
    <w:rsid w:val="0035266A"/>
    <w:rsid w:val="00353D57"/>
    <w:rsid w:val="00354BFB"/>
    <w:rsid w:val="00356441"/>
    <w:rsid w:val="003565BC"/>
    <w:rsid w:val="00360F3C"/>
    <w:rsid w:val="003741C0"/>
    <w:rsid w:val="00375B64"/>
    <w:rsid w:val="003769F4"/>
    <w:rsid w:val="00377E54"/>
    <w:rsid w:val="00384EF8"/>
    <w:rsid w:val="00395FED"/>
    <w:rsid w:val="003A636E"/>
    <w:rsid w:val="003B24C8"/>
    <w:rsid w:val="003B64D4"/>
    <w:rsid w:val="003D3D0D"/>
    <w:rsid w:val="003E050A"/>
    <w:rsid w:val="003E18DD"/>
    <w:rsid w:val="003E32DE"/>
    <w:rsid w:val="003F5477"/>
    <w:rsid w:val="003F7D37"/>
    <w:rsid w:val="00436198"/>
    <w:rsid w:val="00443A89"/>
    <w:rsid w:val="00462E85"/>
    <w:rsid w:val="0047313F"/>
    <w:rsid w:val="00477442"/>
    <w:rsid w:val="00483A0C"/>
    <w:rsid w:val="004D2934"/>
    <w:rsid w:val="004E3CEC"/>
    <w:rsid w:val="004E643B"/>
    <w:rsid w:val="004F45B7"/>
    <w:rsid w:val="004F64DD"/>
    <w:rsid w:val="005006BD"/>
    <w:rsid w:val="005410D3"/>
    <w:rsid w:val="0054119C"/>
    <w:rsid w:val="00541CDD"/>
    <w:rsid w:val="005432E6"/>
    <w:rsid w:val="005560A3"/>
    <w:rsid w:val="00562F0A"/>
    <w:rsid w:val="00570ECF"/>
    <w:rsid w:val="005739D3"/>
    <w:rsid w:val="00577FD0"/>
    <w:rsid w:val="00591514"/>
    <w:rsid w:val="00594BEF"/>
    <w:rsid w:val="005A2D65"/>
    <w:rsid w:val="005A3ACC"/>
    <w:rsid w:val="005A5F07"/>
    <w:rsid w:val="005C6DB5"/>
    <w:rsid w:val="005D48C9"/>
    <w:rsid w:val="005F4CCB"/>
    <w:rsid w:val="00601DF6"/>
    <w:rsid w:val="00601FCF"/>
    <w:rsid w:val="00607190"/>
    <w:rsid w:val="00615787"/>
    <w:rsid w:val="00621FDA"/>
    <w:rsid w:val="00626DDA"/>
    <w:rsid w:val="006529A9"/>
    <w:rsid w:val="0067469C"/>
    <w:rsid w:val="00677FA9"/>
    <w:rsid w:val="0069238B"/>
    <w:rsid w:val="00692749"/>
    <w:rsid w:val="006A6A3C"/>
    <w:rsid w:val="006C0A4A"/>
    <w:rsid w:val="00701CCE"/>
    <w:rsid w:val="00705C24"/>
    <w:rsid w:val="00712877"/>
    <w:rsid w:val="0072168B"/>
    <w:rsid w:val="007368BA"/>
    <w:rsid w:val="0074052D"/>
    <w:rsid w:val="00741700"/>
    <w:rsid w:val="007455C7"/>
    <w:rsid w:val="00762667"/>
    <w:rsid w:val="0076489D"/>
    <w:rsid w:val="007678FC"/>
    <w:rsid w:val="00770F63"/>
    <w:rsid w:val="00786CF9"/>
    <w:rsid w:val="00795790"/>
    <w:rsid w:val="007A43D7"/>
    <w:rsid w:val="007C313C"/>
    <w:rsid w:val="007C3732"/>
    <w:rsid w:val="00801DCC"/>
    <w:rsid w:val="00803E0B"/>
    <w:rsid w:val="00822592"/>
    <w:rsid w:val="00823748"/>
    <w:rsid w:val="008400F3"/>
    <w:rsid w:val="00844B9E"/>
    <w:rsid w:val="00845B59"/>
    <w:rsid w:val="00845E6C"/>
    <w:rsid w:val="00846D44"/>
    <w:rsid w:val="0085338F"/>
    <w:rsid w:val="008650F8"/>
    <w:rsid w:val="00867807"/>
    <w:rsid w:val="0087230E"/>
    <w:rsid w:val="008735F4"/>
    <w:rsid w:val="00881941"/>
    <w:rsid w:val="00881A61"/>
    <w:rsid w:val="008A266E"/>
    <w:rsid w:val="008A68CE"/>
    <w:rsid w:val="008C2BEB"/>
    <w:rsid w:val="008F2711"/>
    <w:rsid w:val="009001ED"/>
    <w:rsid w:val="00903E03"/>
    <w:rsid w:val="0090461F"/>
    <w:rsid w:val="00906D59"/>
    <w:rsid w:val="009212F0"/>
    <w:rsid w:val="00923E42"/>
    <w:rsid w:val="009445F9"/>
    <w:rsid w:val="00966946"/>
    <w:rsid w:val="00970668"/>
    <w:rsid w:val="0097109E"/>
    <w:rsid w:val="00971672"/>
    <w:rsid w:val="00976236"/>
    <w:rsid w:val="00976C81"/>
    <w:rsid w:val="0099029E"/>
    <w:rsid w:val="009B1B42"/>
    <w:rsid w:val="009B205F"/>
    <w:rsid w:val="009E2092"/>
    <w:rsid w:val="00A02FBF"/>
    <w:rsid w:val="00A06BF3"/>
    <w:rsid w:val="00A14FD4"/>
    <w:rsid w:val="00A210DC"/>
    <w:rsid w:val="00A22872"/>
    <w:rsid w:val="00A35C74"/>
    <w:rsid w:val="00A3686A"/>
    <w:rsid w:val="00A37B05"/>
    <w:rsid w:val="00A41F6E"/>
    <w:rsid w:val="00A430F9"/>
    <w:rsid w:val="00A62216"/>
    <w:rsid w:val="00A65154"/>
    <w:rsid w:val="00A6717C"/>
    <w:rsid w:val="00AA297B"/>
    <w:rsid w:val="00AA7C1D"/>
    <w:rsid w:val="00AC1E83"/>
    <w:rsid w:val="00AD5EB3"/>
    <w:rsid w:val="00AE1F57"/>
    <w:rsid w:val="00B00F40"/>
    <w:rsid w:val="00B02F91"/>
    <w:rsid w:val="00B10EAD"/>
    <w:rsid w:val="00B17ED7"/>
    <w:rsid w:val="00B2088A"/>
    <w:rsid w:val="00B40841"/>
    <w:rsid w:val="00B431C6"/>
    <w:rsid w:val="00B4755A"/>
    <w:rsid w:val="00B768FA"/>
    <w:rsid w:val="00B82E54"/>
    <w:rsid w:val="00B86D94"/>
    <w:rsid w:val="00B86E32"/>
    <w:rsid w:val="00B91EF5"/>
    <w:rsid w:val="00BD2B45"/>
    <w:rsid w:val="00BD5C26"/>
    <w:rsid w:val="00BD71C1"/>
    <w:rsid w:val="00BE21A9"/>
    <w:rsid w:val="00BE22D7"/>
    <w:rsid w:val="00BE51DD"/>
    <w:rsid w:val="00BF5759"/>
    <w:rsid w:val="00C025BD"/>
    <w:rsid w:val="00C3699C"/>
    <w:rsid w:val="00C377C9"/>
    <w:rsid w:val="00C4060D"/>
    <w:rsid w:val="00C419DB"/>
    <w:rsid w:val="00C43511"/>
    <w:rsid w:val="00C45794"/>
    <w:rsid w:val="00C6008F"/>
    <w:rsid w:val="00C62FA8"/>
    <w:rsid w:val="00C822ED"/>
    <w:rsid w:val="00C965A4"/>
    <w:rsid w:val="00CA483A"/>
    <w:rsid w:val="00CB2AE4"/>
    <w:rsid w:val="00CC5335"/>
    <w:rsid w:val="00CD2DA7"/>
    <w:rsid w:val="00CE22A0"/>
    <w:rsid w:val="00CF775C"/>
    <w:rsid w:val="00D056A1"/>
    <w:rsid w:val="00D1084C"/>
    <w:rsid w:val="00D42A2A"/>
    <w:rsid w:val="00D4418F"/>
    <w:rsid w:val="00D47C0D"/>
    <w:rsid w:val="00D55F46"/>
    <w:rsid w:val="00D6776D"/>
    <w:rsid w:val="00D70561"/>
    <w:rsid w:val="00D91D09"/>
    <w:rsid w:val="00D938A0"/>
    <w:rsid w:val="00DB4331"/>
    <w:rsid w:val="00DB6D03"/>
    <w:rsid w:val="00DD2FBA"/>
    <w:rsid w:val="00DD36C4"/>
    <w:rsid w:val="00DF1591"/>
    <w:rsid w:val="00E20849"/>
    <w:rsid w:val="00E21A1E"/>
    <w:rsid w:val="00E3069D"/>
    <w:rsid w:val="00E506EB"/>
    <w:rsid w:val="00E62B3D"/>
    <w:rsid w:val="00E927C0"/>
    <w:rsid w:val="00E94F31"/>
    <w:rsid w:val="00EA2825"/>
    <w:rsid w:val="00EA34D0"/>
    <w:rsid w:val="00EA3990"/>
    <w:rsid w:val="00EA6A9C"/>
    <w:rsid w:val="00EB1AFF"/>
    <w:rsid w:val="00EB46EE"/>
    <w:rsid w:val="00EC0547"/>
    <w:rsid w:val="00EC6203"/>
    <w:rsid w:val="00EC6E5C"/>
    <w:rsid w:val="00ED3E37"/>
    <w:rsid w:val="00EE0432"/>
    <w:rsid w:val="00EE403A"/>
    <w:rsid w:val="00EF0616"/>
    <w:rsid w:val="00F041A8"/>
    <w:rsid w:val="00F1063C"/>
    <w:rsid w:val="00F36CFD"/>
    <w:rsid w:val="00F53A39"/>
    <w:rsid w:val="00F67382"/>
    <w:rsid w:val="00F7490C"/>
    <w:rsid w:val="00F87634"/>
    <w:rsid w:val="00F915A4"/>
    <w:rsid w:val="00F92E00"/>
    <w:rsid w:val="00FB1032"/>
    <w:rsid w:val="00FB25DB"/>
    <w:rsid w:val="00FB2AAA"/>
    <w:rsid w:val="00FB5B4F"/>
    <w:rsid w:val="00FC68C2"/>
    <w:rsid w:val="00FD7E94"/>
    <w:rsid w:val="00FE237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2020-07-15T19:51:00Z</cp:lastPrinted>
  <dcterms:created xsi:type="dcterms:W3CDTF">2018-07-05T17:40:00Z</dcterms:created>
  <dcterms:modified xsi:type="dcterms:W3CDTF">2022-07-19T11:04:00Z</dcterms:modified>
</cp:coreProperties>
</file>